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B716B" w14:textId="780E3CBC" w:rsidR="00745887" w:rsidRPr="00CC7D9F" w:rsidRDefault="00745887" w:rsidP="00745887">
      <w:pPr>
        <w:autoSpaceDE w:val="0"/>
        <w:autoSpaceDN w:val="0"/>
        <w:adjustRightInd w:val="0"/>
        <w:jc w:val="center"/>
        <w:rPr>
          <w:b/>
          <w:bCs/>
        </w:rPr>
      </w:pPr>
      <w:r w:rsidRPr="00745887">
        <w:rPr>
          <w:b/>
          <w:bCs/>
        </w:rPr>
        <w:t xml:space="preserve"> </w:t>
      </w:r>
      <w:r w:rsidRPr="00CC7D9F">
        <w:rPr>
          <w:b/>
          <w:bCs/>
        </w:rPr>
        <w:t xml:space="preserve">KETENTUAN HAK DAN KEWAJIBAN SUAMI ISTRI </w:t>
      </w:r>
    </w:p>
    <w:p w14:paraId="6DEADBED" w14:textId="77777777" w:rsidR="00745887" w:rsidRPr="00CC7D9F" w:rsidRDefault="00745887" w:rsidP="00745887">
      <w:pPr>
        <w:autoSpaceDE w:val="0"/>
        <w:autoSpaceDN w:val="0"/>
        <w:adjustRightInd w:val="0"/>
        <w:jc w:val="center"/>
        <w:rPr>
          <w:b/>
          <w:bCs/>
        </w:rPr>
      </w:pPr>
      <w:r w:rsidRPr="00CC7D9F">
        <w:rPr>
          <w:b/>
          <w:bCs/>
        </w:rPr>
        <w:t>DALAM UU. NO. 1 TAHUN 1974 TENTANG PERKAWINAN</w:t>
      </w:r>
    </w:p>
    <w:p w14:paraId="66040CEE" w14:textId="77777777" w:rsidR="00745887" w:rsidRDefault="00745887" w:rsidP="00745887">
      <w:pPr>
        <w:autoSpaceDE w:val="0"/>
        <w:autoSpaceDN w:val="0"/>
        <w:adjustRightInd w:val="0"/>
        <w:jc w:val="center"/>
        <w:rPr>
          <w:b/>
        </w:rPr>
      </w:pPr>
      <w:r w:rsidRPr="00CC7D9F">
        <w:rPr>
          <w:b/>
          <w:bCs/>
        </w:rPr>
        <w:t xml:space="preserve"> PERSPEKTIF </w:t>
      </w:r>
      <w:r w:rsidRPr="00CC7D9F">
        <w:rPr>
          <w:b/>
          <w:i/>
          <w:iCs/>
        </w:rPr>
        <w:t xml:space="preserve">CONVENTION ON THE ELIMINATION ALL FORM OF DISCRIMINATION AGAINST WOMEN </w:t>
      </w:r>
      <w:r w:rsidRPr="00CC7D9F">
        <w:rPr>
          <w:b/>
          <w:iCs/>
        </w:rPr>
        <w:t>(CEDAW)</w:t>
      </w:r>
      <w:r w:rsidRPr="00CC7D9F">
        <w:rPr>
          <w:b/>
        </w:rPr>
        <w:t xml:space="preserve"> </w:t>
      </w:r>
    </w:p>
    <w:p w14:paraId="4470EDC9" w14:textId="77777777" w:rsidR="00745887" w:rsidRPr="0089372A" w:rsidRDefault="00745887" w:rsidP="00745887">
      <w:pPr>
        <w:autoSpaceDE w:val="0"/>
        <w:autoSpaceDN w:val="0"/>
        <w:adjustRightInd w:val="0"/>
        <w:jc w:val="center"/>
        <w:rPr>
          <w:b/>
          <w:bCs/>
          <w:lang w:val="id-ID"/>
        </w:rPr>
      </w:pPr>
      <w:r w:rsidRPr="00CC7D9F">
        <w:rPr>
          <w:b/>
        </w:rPr>
        <w:t xml:space="preserve">DAN </w:t>
      </w:r>
      <w:r w:rsidRPr="00CC7D9F">
        <w:rPr>
          <w:b/>
          <w:bCs/>
        </w:rPr>
        <w:t>ISLAM</w:t>
      </w:r>
      <w:r>
        <w:rPr>
          <w:b/>
          <w:bCs/>
          <w:lang w:val="id-ID"/>
        </w:rPr>
        <w:t xml:space="preserve"> </w:t>
      </w:r>
      <w:r w:rsidRPr="0089372A">
        <w:rPr>
          <w:b/>
          <w:i/>
        </w:rPr>
        <w:t>MUBĀDALAH</w:t>
      </w:r>
    </w:p>
    <w:p w14:paraId="0A185D72" w14:textId="398E5EEF" w:rsidR="00745887" w:rsidRPr="00234137" w:rsidRDefault="00745887" w:rsidP="008E6BEF">
      <w:pPr>
        <w:spacing w:before="120" w:after="120"/>
        <w:jc w:val="center"/>
        <w:rPr>
          <w:rFonts w:asciiTheme="majorBidi" w:hAnsiTheme="majorBidi"/>
          <w:b/>
          <w:bCs/>
        </w:rPr>
      </w:pPr>
      <w:r w:rsidRPr="00234137">
        <w:rPr>
          <w:rFonts w:asciiTheme="majorBidi" w:hAnsiTheme="majorBidi"/>
          <w:b/>
          <w:bCs/>
          <w:sz w:val="28"/>
          <w:szCs w:val="28"/>
        </w:rPr>
        <w:t xml:space="preserve"> </w:t>
      </w:r>
      <w:r w:rsidRPr="00234137">
        <w:rPr>
          <w:rFonts w:asciiTheme="majorBidi" w:hAnsiTheme="majorBidi"/>
          <w:b/>
          <w:bCs/>
        </w:rPr>
        <w:t xml:space="preserve">Habib </w:t>
      </w:r>
      <w:proofErr w:type="spellStart"/>
      <w:r w:rsidRPr="00234137">
        <w:rPr>
          <w:rFonts w:asciiTheme="majorBidi" w:hAnsiTheme="majorBidi"/>
          <w:b/>
          <w:bCs/>
        </w:rPr>
        <w:t>Shulton</w:t>
      </w:r>
      <w:proofErr w:type="spellEnd"/>
      <w:r w:rsidRPr="00234137">
        <w:rPr>
          <w:rFonts w:asciiTheme="majorBidi" w:hAnsiTheme="majorBidi"/>
          <w:b/>
          <w:bCs/>
        </w:rPr>
        <w:t xml:space="preserve"> A</w:t>
      </w:r>
      <w:r w:rsidR="00234137" w:rsidRPr="00234137">
        <w:rPr>
          <w:rFonts w:asciiTheme="majorBidi" w:hAnsiTheme="majorBidi"/>
          <w:b/>
          <w:bCs/>
        </w:rPr>
        <w:t>, Habib Ismail, M. Yusuf</w:t>
      </w:r>
    </w:p>
    <w:p w14:paraId="25DCC3C7" w14:textId="441816F4" w:rsidR="00234137" w:rsidRDefault="00234137" w:rsidP="00745887">
      <w:pPr>
        <w:jc w:val="center"/>
        <w:rPr>
          <w:rFonts w:asciiTheme="majorBidi" w:hAnsiTheme="majorBidi"/>
          <w:b/>
          <w:bCs/>
        </w:rPr>
      </w:pPr>
      <w:proofErr w:type="spellStart"/>
      <w:r w:rsidRPr="00234137">
        <w:rPr>
          <w:rFonts w:asciiTheme="majorBidi" w:hAnsiTheme="majorBidi"/>
          <w:b/>
          <w:bCs/>
        </w:rPr>
        <w:t>Institut</w:t>
      </w:r>
      <w:proofErr w:type="spellEnd"/>
      <w:r w:rsidRPr="00234137">
        <w:rPr>
          <w:rFonts w:asciiTheme="majorBidi" w:hAnsiTheme="majorBidi"/>
          <w:b/>
          <w:bCs/>
        </w:rPr>
        <w:t xml:space="preserve"> Agama Islam </w:t>
      </w:r>
      <w:proofErr w:type="spellStart"/>
      <w:r w:rsidRPr="00234137">
        <w:rPr>
          <w:rFonts w:asciiTheme="majorBidi" w:hAnsiTheme="majorBidi"/>
          <w:b/>
          <w:bCs/>
        </w:rPr>
        <w:t>Ma’arif</w:t>
      </w:r>
      <w:proofErr w:type="spellEnd"/>
      <w:r w:rsidRPr="00234137">
        <w:rPr>
          <w:rFonts w:asciiTheme="majorBidi" w:hAnsiTheme="majorBidi"/>
          <w:b/>
          <w:bCs/>
        </w:rPr>
        <w:t xml:space="preserve"> NU (IAIMNU) Metro Lampung, Indonesia</w:t>
      </w:r>
    </w:p>
    <w:p w14:paraId="6B357763" w14:textId="563DE69C" w:rsidR="00234137" w:rsidRPr="00234137" w:rsidRDefault="00234137" w:rsidP="00745887">
      <w:pPr>
        <w:jc w:val="center"/>
        <w:rPr>
          <w:rFonts w:asciiTheme="majorBidi" w:hAnsiTheme="majorBidi"/>
        </w:rPr>
      </w:pPr>
      <w:r>
        <w:rPr>
          <w:rFonts w:asciiTheme="majorBidi" w:hAnsiTheme="majorBidi"/>
          <w:b/>
          <w:bCs/>
        </w:rPr>
        <w:t xml:space="preserve">E-mail: </w:t>
      </w:r>
    </w:p>
    <w:p w14:paraId="447B1F7F" w14:textId="77777777" w:rsidR="00F117A4" w:rsidRPr="00CC7D9F" w:rsidRDefault="007F7FCC" w:rsidP="00493A70">
      <w:pPr>
        <w:autoSpaceDE w:val="0"/>
        <w:autoSpaceDN w:val="0"/>
        <w:adjustRightInd w:val="0"/>
        <w:spacing w:line="276" w:lineRule="auto"/>
        <w:rPr>
          <w:b/>
          <w:bCs/>
        </w:rPr>
      </w:pPr>
      <w:r>
        <w:rPr>
          <w:b/>
          <w:bCs/>
          <w:lang w:val="id-ID"/>
        </w:rPr>
        <w:t>Abstrak</w:t>
      </w:r>
    </w:p>
    <w:p w14:paraId="4274299F" w14:textId="77777777" w:rsidR="00F117A4" w:rsidRPr="00251C2B" w:rsidRDefault="00475D08" w:rsidP="00475D08">
      <w:pPr>
        <w:autoSpaceDE w:val="0"/>
        <w:autoSpaceDN w:val="0"/>
        <w:adjustRightInd w:val="0"/>
        <w:ind w:firstLine="567"/>
        <w:jc w:val="both"/>
        <w:rPr>
          <w:bCs/>
          <w:lang w:val="id-ID"/>
        </w:rPr>
      </w:pPr>
      <w:proofErr w:type="spellStart"/>
      <w:r w:rsidRPr="00724318">
        <w:rPr>
          <w:iCs/>
        </w:rPr>
        <w:t>Makalah</w:t>
      </w:r>
      <w:proofErr w:type="spellEnd"/>
      <w:r w:rsidRPr="00724318">
        <w:rPr>
          <w:iCs/>
        </w:rPr>
        <w:t xml:space="preserve"> </w:t>
      </w:r>
      <w:proofErr w:type="spellStart"/>
      <w:r w:rsidR="00EE0791" w:rsidRPr="00724318">
        <w:rPr>
          <w:iCs/>
        </w:rPr>
        <w:t>ini</w:t>
      </w:r>
      <w:proofErr w:type="spellEnd"/>
      <w:r w:rsidR="00EE0791" w:rsidRPr="00CC7D9F">
        <w:rPr>
          <w:iCs/>
        </w:rPr>
        <w:t xml:space="preserve"> </w:t>
      </w:r>
      <w:proofErr w:type="spellStart"/>
      <w:r w:rsidR="00EE0791" w:rsidRPr="00CC7D9F">
        <w:rPr>
          <w:iCs/>
        </w:rPr>
        <w:t>menganalisis</w:t>
      </w:r>
      <w:proofErr w:type="spellEnd"/>
      <w:r w:rsidR="00F117A4" w:rsidRPr="00CC7D9F">
        <w:rPr>
          <w:iCs/>
        </w:rPr>
        <w:t xml:space="preserve"> </w:t>
      </w:r>
      <w:proofErr w:type="spellStart"/>
      <w:r w:rsidR="009C2598" w:rsidRPr="00CC7D9F">
        <w:rPr>
          <w:iCs/>
        </w:rPr>
        <w:t>tentang</w:t>
      </w:r>
      <w:proofErr w:type="spellEnd"/>
      <w:r w:rsidR="009C2598" w:rsidRPr="00CC7D9F">
        <w:rPr>
          <w:iCs/>
        </w:rPr>
        <w:t xml:space="preserve"> </w:t>
      </w:r>
      <w:proofErr w:type="spellStart"/>
      <w:r w:rsidR="00724318">
        <w:rPr>
          <w:iCs/>
        </w:rPr>
        <w:t>ketentuan</w:t>
      </w:r>
      <w:proofErr w:type="spellEnd"/>
      <w:r w:rsidR="00724318">
        <w:rPr>
          <w:iCs/>
        </w:rPr>
        <w:t xml:space="preserve"> </w:t>
      </w:r>
      <w:proofErr w:type="spellStart"/>
      <w:r w:rsidR="009C2598" w:rsidRPr="00CC7D9F">
        <w:rPr>
          <w:iCs/>
        </w:rPr>
        <w:t>hak</w:t>
      </w:r>
      <w:proofErr w:type="spellEnd"/>
      <w:r w:rsidR="009C2598" w:rsidRPr="00CC7D9F">
        <w:rPr>
          <w:iCs/>
        </w:rPr>
        <w:t xml:space="preserve"> dan </w:t>
      </w:r>
      <w:proofErr w:type="spellStart"/>
      <w:r w:rsidR="009C2598" w:rsidRPr="00CC7D9F">
        <w:rPr>
          <w:iCs/>
        </w:rPr>
        <w:t>kewajiban</w:t>
      </w:r>
      <w:proofErr w:type="spellEnd"/>
      <w:r w:rsidR="009C2598" w:rsidRPr="00CC7D9F">
        <w:rPr>
          <w:iCs/>
        </w:rPr>
        <w:t xml:space="preserve"> </w:t>
      </w:r>
      <w:proofErr w:type="spellStart"/>
      <w:r w:rsidR="009C2598" w:rsidRPr="00CC7D9F">
        <w:rPr>
          <w:iCs/>
        </w:rPr>
        <w:t>suami</w:t>
      </w:r>
      <w:proofErr w:type="spellEnd"/>
      <w:r w:rsidR="009C2598" w:rsidRPr="00CC7D9F">
        <w:rPr>
          <w:iCs/>
        </w:rPr>
        <w:t xml:space="preserve"> </w:t>
      </w:r>
      <w:proofErr w:type="spellStart"/>
      <w:r w:rsidR="00EE0791" w:rsidRPr="00CC7D9F">
        <w:rPr>
          <w:iCs/>
        </w:rPr>
        <w:t>i</w:t>
      </w:r>
      <w:r w:rsidR="009C2598" w:rsidRPr="00CC7D9F">
        <w:rPr>
          <w:iCs/>
        </w:rPr>
        <w:t>stri</w:t>
      </w:r>
      <w:proofErr w:type="spellEnd"/>
      <w:r w:rsidR="00F117A4" w:rsidRPr="00CC7D9F">
        <w:rPr>
          <w:iCs/>
        </w:rPr>
        <w:t xml:space="preserve"> </w:t>
      </w:r>
      <w:proofErr w:type="spellStart"/>
      <w:r w:rsidR="00F117A4" w:rsidRPr="00CC7D9F">
        <w:rPr>
          <w:iCs/>
        </w:rPr>
        <w:t>dalam</w:t>
      </w:r>
      <w:proofErr w:type="spellEnd"/>
      <w:r w:rsidR="00F117A4" w:rsidRPr="00CC7D9F">
        <w:rPr>
          <w:iCs/>
        </w:rPr>
        <w:t xml:space="preserve"> </w:t>
      </w:r>
      <w:r w:rsidR="00724318">
        <w:rPr>
          <w:iCs/>
        </w:rPr>
        <w:t>UUP</w:t>
      </w:r>
      <w:r w:rsidR="00F117A4" w:rsidRPr="00CC7D9F">
        <w:rPr>
          <w:iCs/>
        </w:rPr>
        <w:t xml:space="preserve"> </w:t>
      </w:r>
      <w:proofErr w:type="spellStart"/>
      <w:r w:rsidR="00F117A4" w:rsidRPr="00CC7D9F">
        <w:rPr>
          <w:iCs/>
        </w:rPr>
        <w:t>ditinjau</w:t>
      </w:r>
      <w:proofErr w:type="spellEnd"/>
      <w:r w:rsidR="00F117A4" w:rsidRPr="00CC7D9F">
        <w:rPr>
          <w:iCs/>
        </w:rPr>
        <w:t xml:space="preserve"> </w:t>
      </w:r>
      <w:proofErr w:type="spellStart"/>
      <w:r w:rsidR="00F117A4" w:rsidRPr="00CC7D9F">
        <w:rPr>
          <w:iCs/>
        </w:rPr>
        <w:t>dari</w:t>
      </w:r>
      <w:proofErr w:type="spellEnd"/>
      <w:r w:rsidR="00F117A4" w:rsidRPr="00CC7D9F">
        <w:rPr>
          <w:iCs/>
        </w:rPr>
        <w:t xml:space="preserve"> </w:t>
      </w:r>
      <w:proofErr w:type="spellStart"/>
      <w:r w:rsidR="00F117A4" w:rsidRPr="00CC7D9F">
        <w:rPr>
          <w:iCs/>
        </w:rPr>
        <w:t>perspektif</w:t>
      </w:r>
      <w:proofErr w:type="spellEnd"/>
      <w:r w:rsidR="00F117A4" w:rsidRPr="00CC7D9F">
        <w:rPr>
          <w:iCs/>
        </w:rPr>
        <w:t xml:space="preserve"> </w:t>
      </w:r>
      <w:proofErr w:type="spellStart"/>
      <w:r w:rsidR="007273EF">
        <w:rPr>
          <w:i/>
          <w:iCs/>
        </w:rPr>
        <w:t>Konvensi</w:t>
      </w:r>
      <w:proofErr w:type="spellEnd"/>
      <w:r w:rsidR="007273EF">
        <w:rPr>
          <w:i/>
          <w:iCs/>
        </w:rPr>
        <w:t xml:space="preserve"> Perempuan yang </w:t>
      </w:r>
      <w:proofErr w:type="spellStart"/>
      <w:r w:rsidR="007273EF">
        <w:rPr>
          <w:i/>
          <w:iCs/>
        </w:rPr>
        <w:t>biasa</w:t>
      </w:r>
      <w:proofErr w:type="spellEnd"/>
      <w:r w:rsidR="007273EF">
        <w:rPr>
          <w:i/>
          <w:iCs/>
        </w:rPr>
        <w:t xml:space="preserve"> </w:t>
      </w:r>
      <w:proofErr w:type="spellStart"/>
      <w:r w:rsidR="007273EF">
        <w:rPr>
          <w:i/>
          <w:iCs/>
        </w:rPr>
        <w:t>disebut</w:t>
      </w:r>
      <w:proofErr w:type="spellEnd"/>
      <w:r w:rsidR="007273EF">
        <w:rPr>
          <w:i/>
          <w:iCs/>
        </w:rPr>
        <w:t xml:space="preserve"> </w:t>
      </w:r>
      <w:r w:rsidR="007273EF">
        <w:rPr>
          <w:iCs/>
        </w:rPr>
        <w:t>CEDAW</w:t>
      </w:r>
      <w:r w:rsidR="00B525E6" w:rsidRPr="00CC7D9F">
        <w:t xml:space="preserve"> dan </w:t>
      </w:r>
      <w:r w:rsidR="00B525E6" w:rsidRPr="00CC7D9F">
        <w:rPr>
          <w:bCs/>
        </w:rPr>
        <w:t>Islam</w:t>
      </w:r>
      <w:r w:rsidR="00251C2B">
        <w:rPr>
          <w:bCs/>
          <w:lang w:val="id-ID"/>
        </w:rPr>
        <w:t xml:space="preserve"> </w:t>
      </w:r>
      <w:proofErr w:type="spellStart"/>
      <w:r w:rsidR="00251C2B" w:rsidRPr="00251C2B">
        <w:rPr>
          <w:i/>
        </w:rPr>
        <w:t>Mubādalah</w:t>
      </w:r>
      <w:proofErr w:type="spellEnd"/>
      <w:r w:rsidR="009C2598" w:rsidRPr="00CC7D9F">
        <w:rPr>
          <w:iCs/>
        </w:rPr>
        <w:t xml:space="preserve">. </w:t>
      </w:r>
      <w:proofErr w:type="spellStart"/>
      <w:r w:rsidR="00EE0791" w:rsidRPr="00CC7D9F">
        <w:rPr>
          <w:iCs/>
        </w:rPr>
        <w:t>Fokus</w:t>
      </w:r>
      <w:proofErr w:type="spellEnd"/>
      <w:r w:rsidR="00EE0791" w:rsidRPr="00CC7D9F">
        <w:rPr>
          <w:iCs/>
        </w:rPr>
        <w:t xml:space="preserve"> </w:t>
      </w:r>
      <w:proofErr w:type="spellStart"/>
      <w:r w:rsidR="00EE0791" w:rsidRPr="00CC7D9F">
        <w:rPr>
          <w:iCs/>
        </w:rPr>
        <w:t>kajiannya</w:t>
      </w:r>
      <w:proofErr w:type="spellEnd"/>
      <w:r w:rsidR="00EE0791" w:rsidRPr="00CC7D9F">
        <w:rPr>
          <w:iCs/>
        </w:rPr>
        <w:t xml:space="preserve"> </w:t>
      </w:r>
      <w:proofErr w:type="spellStart"/>
      <w:r w:rsidR="001528A8" w:rsidRPr="00CC7D9F">
        <w:rPr>
          <w:iCs/>
        </w:rPr>
        <w:t>yaitu</w:t>
      </w:r>
      <w:proofErr w:type="spellEnd"/>
      <w:r w:rsidR="001528A8" w:rsidRPr="00CC7D9F">
        <w:rPr>
          <w:iCs/>
        </w:rPr>
        <w:t xml:space="preserve"> </w:t>
      </w:r>
      <w:proofErr w:type="spellStart"/>
      <w:r w:rsidR="001528A8" w:rsidRPr="00CC7D9F">
        <w:rPr>
          <w:lang w:eastAsia="id-ID"/>
        </w:rPr>
        <w:t>pasal</w:t>
      </w:r>
      <w:proofErr w:type="spellEnd"/>
      <w:r w:rsidR="001528A8" w:rsidRPr="00CC7D9F">
        <w:rPr>
          <w:lang w:eastAsia="id-ID"/>
        </w:rPr>
        <w:t xml:space="preserve"> 34</w:t>
      </w:r>
      <w:r w:rsidR="001528A8" w:rsidRPr="00CC7D9F">
        <w:rPr>
          <w:lang w:val="id-ID" w:eastAsia="id-ID"/>
        </w:rPr>
        <w:t xml:space="preserve"> UU</w:t>
      </w:r>
      <w:r w:rsidR="001528A8" w:rsidRPr="00CC7D9F">
        <w:rPr>
          <w:lang w:eastAsia="id-ID"/>
        </w:rPr>
        <w:t>P</w:t>
      </w:r>
      <w:r w:rsidR="00C269F4" w:rsidRPr="00CC7D9F">
        <w:rPr>
          <w:lang w:eastAsia="id-ID"/>
        </w:rPr>
        <w:t xml:space="preserve"> </w:t>
      </w:r>
      <w:proofErr w:type="spellStart"/>
      <w:r w:rsidR="00C269F4" w:rsidRPr="00CC7D9F">
        <w:rPr>
          <w:lang w:eastAsia="id-ID"/>
        </w:rPr>
        <w:t>ayat</w:t>
      </w:r>
      <w:bookmarkStart w:id="0" w:name="_GoBack"/>
      <w:bookmarkEnd w:id="0"/>
      <w:proofErr w:type="spellEnd"/>
      <w:r w:rsidR="00C269F4" w:rsidRPr="00CC7D9F">
        <w:rPr>
          <w:lang w:eastAsia="id-ID"/>
        </w:rPr>
        <w:t xml:space="preserve"> (b) yang </w:t>
      </w:r>
      <w:proofErr w:type="spellStart"/>
      <w:r w:rsidR="00C269F4" w:rsidRPr="00CC7D9F">
        <w:rPr>
          <w:lang w:eastAsia="id-ID"/>
        </w:rPr>
        <w:t>menjelaskan</w:t>
      </w:r>
      <w:proofErr w:type="spellEnd"/>
      <w:r w:rsidR="00C269F4" w:rsidRPr="00CC7D9F">
        <w:rPr>
          <w:lang w:eastAsia="id-ID"/>
        </w:rPr>
        <w:t xml:space="preserve"> “</w:t>
      </w:r>
      <w:r w:rsidR="00C269F4" w:rsidRPr="00CC7D9F">
        <w:rPr>
          <w:i/>
          <w:lang w:val="id-ID" w:eastAsia="id-ID"/>
        </w:rPr>
        <w:t>Istri wajib mengatur urusan rumah tangga dengan sebaik-baiknya”</w:t>
      </w:r>
      <w:r w:rsidR="00C269F4" w:rsidRPr="00CC7D9F">
        <w:rPr>
          <w:i/>
          <w:lang w:eastAsia="id-ID"/>
        </w:rPr>
        <w:t>.</w:t>
      </w:r>
      <w:r w:rsidR="00015FB1" w:rsidRPr="00CC7D9F">
        <w:rPr>
          <w:i/>
          <w:lang w:eastAsia="id-ID"/>
        </w:rPr>
        <w:t xml:space="preserve"> </w:t>
      </w:r>
      <w:proofErr w:type="spellStart"/>
      <w:r w:rsidR="00BA5CD9" w:rsidRPr="00CC7D9F">
        <w:rPr>
          <w:iCs/>
        </w:rPr>
        <w:t>Fakta</w:t>
      </w:r>
      <w:proofErr w:type="spellEnd"/>
      <w:r w:rsidR="00BA5CD9" w:rsidRPr="00CC7D9F">
        <w:rPr>
          <w:iCs/>
        </w:rPr>
        <w:t xml:space="preserve"> </w:t>
      </w:r>
      <w:proofErr w:type="spellStart"/>
      <w:r w:rsidR="00BA5CD9" w:rsidRPr="00CC7D9F">
        <w:rPr>
          <w:iCs/>
        </w:rPr>
        <w:t>empiris</w:t>
      </w:r>
      <w:proofErr w:type="spellEnd"/>
      <w:r w:rsidR="00BA5CD9" w:rsidRPr="00CC7D9F">
        <w:rPr>
          <w:iCs/>
        </w:rPr>
        <w:t xml:space="preserve"> </w:t>
      </w:r>
      <w:proofErr w:type="spellStart"/>
      <w:r w:rsidR="00EE0791" w:rsidRPr="00CC7D9F">
        <w:rPr>
          <w:iCs/>
        </w:rPr>
        <w:t>menunjukkan</w:t>
      </w:r>
      <w:proofErr w:type="spellEnd"/>
      <w:r w:rsidR="00EE0791" w:rsidRPr="00CC7D9F">
        <w:rPr>
          <w:iCs/>
        </w:rPr>
        <w:t xml:space="preserve"> </w:t>
      </w:r>
      <w:proofErr w:type="spellStart"/>
      <w:r w:rsidR="00EE0791" w:rsidRPr="00CC7D9F">
        <w:rPr>
          <w:iCs/>
        </w:rPr>
        <w:t>bahwa</w:t>
      </w:r>
      <w:proofErr w:type="spellEnd"/>
      <w:r w:rsidR="00EE0791" w:rsidRPr="00CC7D9F">
        <w:rPr>
          <w:iCs/>
        </w:rPr>
        <w:t xml:space="preserve"> </w:t>
      </w:r>
      <w:proofErr w:type="spellStart"/>
      <w:r w:rsidR="00F117A4" w:rsidRPr="00CC7D9F">
        <w:rPr>
          <w:iCs/>
        </w:rPr>
        <w:t>ketentuan</w:t>
      </w:r>
      <w:proofErr w:type="spellEnd"/>
      <w:r w:rsidR="00F117A4" w:rsidRPr="00CC7D9F">
        <w:rPr>
          <w:iCs/>
        </w:rPr>
        <w:t xml:space="preserve"> </w:t>
      </w:r>
      <w:proofErr w:type="spellStart"/>
      <w:r w:rsidR="00F117A4" w:rsidRPr="00CC7D9F">
        <w:rPr>
          <w:iCs/>
        </w:rPr>
        <w:t>pasal</w:t>
      </w:r>
      <w:proofErr w:type="spellEnd"/>
      <w:r w:rsidR="00F117A4" w:rsidRPr="00CC7D9F">
        <w:rPr>
          <w:iCs/>
        </w:rPr>
        <w:t xml:space="preserve"> </w:t>
      </w:r>
      <w:proofErr w:type="spellStart"/>
      <w:r w:rsidR="00F117A4" w:rsidRPr="00CC7D9F">
        <w:rPr>
          <w:iCs/>
        </w:rPr>
        <w:t>tersebut</w:t>
      </w:r>
      <w:proofErr w:type="spellEnd"/>
      <w:r w:rsidR="00F117A4" w:rsidRPr="00CC7D9F">
        <w:rPr>
          <w:iCs/>
        </w:rPr>
        <w:t xml:space="preserve"> </w:t>
      </w:r>
      <w:r w:rsidR="00CF5E89">
        <w:rPr>
          <w:iCs/>
          <w:lang w:val="id-ID"/>
        </w:rPr>
        <w:t xml:space="preserve">banyak </w:t>
      </w:r>
      <w:proofErr w:type="spellStart"/>
      <w:r w:rsidR="00F117A4" w:rsidRPr="00CC7D9F">
        <w:rPr>
          <w:iCs/>
        </w:rPr>
        <w:t>dipahami</w:t>
      </w:r>
      <w:proofErr w:type="spellEnd"/>
      <w:r w:rsidR="00F117A4" w:rsidRPr="00CC7D9F">
        <w:rPr>
          <w:iCs/>
        </w:rPr>
        <w:t xml:space="preserve"> </w:t>
      </w:r>
      <w:proofErr w:type="spellStart"/>
      <w:r w:rsidR="00F117A4" w:rsidRPr="00CC7D9F">
        <w:rPr>
          <w:iCs/>
        </w:rPr>
        <w:t>secara</w:t>
      </w:r>
      <w:proofErr w:type="spellEnd"/>
      <w:r w:rsidR="00F117A4" w:rsidRPr="00CC7D9F">
        <w:rPr>
          <w:iCs/>
        </w:rPr>
        <w:t xml:space="preserve"> literal </w:t>
      </w:r>
      <w:proofErr w:type="spellStart"/>
      <w:r w:rsidR="00F117A4" w:rsidRPr="00CC7D9F">
        <w:rPr>
          <w:iCs/>
        </w:rPr>
        <w:t>tekstual</w:t>
      </w:r>
      <w:proofErr w:type="spellEnd"/>
      <w:r w:rsidR="00F117A4" w:rsidRPr="00CC7D9F">
        <w:rPr>
          <w:iCs/>
        </w:rPr>
        <w:t xml:space="preserve">, </w:t>
      </w:r>
      <w:proofErr w:type="spellStart"/>
      <w:r w:rsidR="00F117A4" w:rsidRPr="00CC7D9F">
        <w:rPr>
          <w:iCs/>
        </w:rPr>
        <w:t>sehingga</w:t>
      </w:r>
      <w:proofErr w:type="spellEnd"/>
      <w:r w:rsidR="00F117A4" w:rsidRPr="00CC7D9F">
        <w:rPr>
          <w:iCs/>
        </w:rPr>
        <w:t xml:space="preserve"> </w:t>
      </w:r>
      <w:proofErr w:type="spellStart"/>
      <w:r w:rsidR="00F117A4" w:rsidRPr="00CC7D9F">
        <w:rPr>
          <w:iCs/>
        </w:rPr>
        <w:t>hasil</w:t>
      </w:r>
      <w:proofErr w:type="spellEnd"/>
      <w:r w:rsidR="00F117A4" w:rsidRPr="00CC7D9F">
        <w:rPr>
          <w:iCs/>
        </w:rPr>
        <w:t xml:space="preserve"> </w:t>
      </w:r>
      <w:proofErr w:type="spellStart"/>
      <w:r w:rsidR="00F117A4" w:rsidRPr="00CC7D9F">
        <w:rPr>
          <w:iCs/>
        </w:rPr>
        <w:t>dari</w:t>
      </w:r>
      <w:proofErr w:type="spellEnd"/>
      <w:r w:rsidR="00F117A4" w:rsidRPr="00CC7D9F">
        <w:rPr>
          <w:iCs/>
        </w:rPr>
        <w:t xml:space="preserve"> </w:t>
      </w:r>
      <w:proofErr w:type="spellStart"/>
      <w:r w:rsidR="00F117A4" w:rsidRPr="00CC7D9F">
        <w:rPr>
          <w:iCs/>
        </w:rPr>
        <w:t>p</w:t>
      </w:r>
      <w:r w:rsidR="00EE0791" w:rsidRPr="00CC7D9F">
        <w:rPr>
          <w:iCs/>
        </w:rPr>
        <w:t>emahaman</w:t>
      </w:r>
      <w:proofErr w:type="spellEnd"/>
      <w:r w:rsidR="00F117A4" w:rsidRPr="00CC7D9F">
        <w:rPr>
          <w:iCs/>
        </w:rPr>
        <w:t xml:space="preserve"> </w:t>
      </w:r>
      <w:proofErr w:type="spellStart"/>
      <w:r w:rsidR="00F117A4" w:rsidRPr="00CC7D9F">
        <w:rPr>
          <w:iCs/>
        </w:rPr>
        <w:t>ketika</w:t>
      </w:r>
      <w:proofErr w:type="spellEnd"/>
      <w:r w:rsidR="00F117A4" w:rsidRPr="00CC7D9F">
        <w:rPr>
          <w:iCs/>
        </w:rPr>
        <w:t xml:space="preserve"> </w:t>
      </w:r>
      <w:proofErr w:type="spellStart"/>
      <w:r w:rsidR="00F117A4" w:rsidRPr="00CC7D9F">
        <w:rPr>
          <w:iCs/>
        </w:rPr>
        <w:t>dibaca</w:t>
      </w:r>
      <w:proofErr w:type="spellEnd"/>
      <w:r w:rsidR="00F117A4" w:rsidRPr="00CC7D9F">
        <w:rPr>
          <w:iCs/>
        </w:rPr>
        <w:t xml:space="preserve"> </w:t>
      </w:r>
      <w:proofErr w:type="spellStart"/>
      <w:r w:rsidR="00F117A4" w:rsidRPr="00CC7D9F">
        <w:rPr>
          <w:iCs/>
        </w:rPr>
        <w:t>dalam</w:t>
      </w:r>
      <w:proofErr w:type="spellEnd"/>
      <w:r w:rsidR="00F117A4" w:rsidRPr="00CC7D9F">
        <w:rPr>
          <w:iCs/>
        </w:rPr>
        <w:t xml:space="preserve"> </w:t>
      </w:r>
      <w:proofErr w:type="spellStart"/>
      <w:r w:rsidR="00F117A4" w:rsidRPr="00CC7D9F">
        <w:rPr>
          <w:iCs/>
        </w:rPr>
        <w:t>konteks</w:t>
      </w:r>
      <w:proofErr w:type="spellEnd"/>
      <w:r w:rsidR="00F117A4" w:rsidRPr="00CC7D9F">
        <w:rPr>
          <w:iCs/>
        </w:rPr>
        <w:t xml:space="preserve"> </w:t>
      </w:r>
      <w:proofErr w:type="spellStart"/>
      <w:r w:rsidR="00F117A4" w:rsidRPr="00CC7D9F">
        <w:rPr>
          <w:iCs/>
        </w:rPr>
        <w:t>kekinian</w:t>
      </w:r>
      <w:proofErr w:type="spellEnd"/>
      <w:r w:rsidR="00F117A4" w:rsidRPr="00CC7D9F">
        <w:rPr>
          <w:iCs/>
        </w:rPr>
        <w:t xml:space="preserve"> </w:t>
      </w:r>
      <w:proofErr w:type="spellStart"/>
      <w:r w:rsidR="00EE0791" w:rsidRPr="00CC7D9F">
        <w:rPr>
          <w:iCs/>
        </w:rPr>
        <w:t>melahirkan</w:t>
      </w:r>
      <w:proofErr w:type="spellEnd"/>
      <w:r w:rsidR="0094237E" w:rsidRPr="00CC7D9F">
        <w:rPr>
          <w:iCs/>
        </w:rPr>
        <w:t xml:space="preserve"> stigma</w:t>
      </w:r>
      <w:r w:rsidR="00F117A4" w:rsidRPr="00CC7D9F">
        <w:rPr>
          <w:iCs/>
        </w:rPr>
        <w:t xml:space="preserve"> bias gender. </w:t>
      </w:r>
      <w:proofErr w:type="spellStart"/>
      <w:r w:rsidR="00F117A4" w:rsidRPr="00CC7D9F">
        <w:rPr>
          <w:iCs/>
        </w:rPr>
        <w:t>Rumusan</w:t>
      </w:r>
      <w:proofErr w:type="spellEnd"/>
      <w:r w:rsidR="00F117A4" w:rsidRPr="00CC7D9F">
        <w:rPr>
          <w:iCs/>
        </w:rPr>
        <w:t xml:space="preserve"> </w:t>
      </w:r>
      <w:proofErr w:type="spellStart"/>
      <w:r w:rsidR="00F117A4" w:rsidRPr="00CC7D9F">
        <w:rPr>
          <w:iCs/>
        </w:rPr>
        <w:t>m</w:t>
      </w:r>
      <w:r w:rsidR="002473A5">
        <w:rPr>
          <w:iCs/>
        </w:rPr>
        <w:t>asalah</w:t>
      </w:r>
      <w:proofErr w:type="spellEnd"/>
      <w:r w:rsidR="002473A5">
        <w:rPr>
          <w:iCs/>
        </w:rPr>
        <w:t xml:space="preserve"> </w:t>
      </w:r>
      <w:proofErr w:type="spellStart"/>
      <w:r w:rsidR="002473A5">
        <w:rPr>
          <w:iCs/>
        </w:rPr>
        <w:t>dalam</w:t>
      </w:r>
      <w:proofErr w:type="spellEnd"/>
      <w:r w:rsidR="002473A5">
        <w:rPr>
          <w:iCs/>
        </w:rPr>
        <w:t xml:space="preserve"> </w:t>
      </w:r>
      <w:proofErr w:type="spellStart"/>
      <w:r w:rsidR="002473A5">
        <w:rPr>
          <w:iCs/>
        </w:rPr>
        <w:t>artikel</w:t>
      </w:r>
      <w:proofErr w:type="spellEnd"/>
      <w:r w:rsidR="002473A5">
        <w:rPr>
          <w:iCs/>
        </w:rPr>
        <w:t xml:space="preserve"> </w:t>
      </w:r>
      <w:proofErr w:type="spellStart"/>
      <w:r w:rsidR="002473A5">
        <w:rPr>
          <w:iCs/>
        </w:rPr>
        <w:t>ini</w:t>
      </w:r>
      <w:proofErr w:type="spellEnd"/>
      <w:r w:rsidR="002473A5">
        <w:rPr>
          <w:iCs/>
        </w:rPr>
        <w:t xml:space="preserve"> </w:t>
      </w:r>
      <w:proofErr w:type="spellStart"/>
      <w:r w:rsidR="002473A5">
        <w:rPr>
          <w:iCs/>
        </w:rPr>
        <w:t>adalah</w:t>
      </w:r>
      <w:proofErr w:type="spellEnd"/>
      <w:r w:rsidR="002473A5">
        <w:rPr>
          <w:iCs/>
        </w:rPr>
        <w:t xml:space="preserve">: </w:t>
      </w:r>
      <w:proofErr w:type="spellStart"/>
      <w:r w:rsidR="00F117A4" w:rsidRPr="00CC7D9F">
        <w:rPr>
          <w:iCs/>
        </w:rPr>
        <w:t>Bagaimanakah</w:t>
      </w:r>
      <w:proofErr w:type="spellEnd"/>
      <w:r w:rsidR="00F117A4" w:rsidRPr="00CC7D9F">
        <w:rPr>
          <w:iCs/>
        </w:rPr>
        <w:t xml:space="preserve"> </w:t>
      </w:r>
      <w:proofErr w:type="spellStart"/>
      <w:r w:rsidR="007D39EE" w:rsidRPr="00CC7D9F">
        <w:rPr>
          <w:iCs/>
        </w:rPr>
        <w:t>ketentuan</w:t>
      </w:r>
      <w:proofErr w:type="spellEnd"/>
      <w:r w:rsidR="007D39EE" w:rsidRPr="00CC7D9F">
        <w:rPr>
          <w:iCs/>
        </w:rPr>
        <w:t xml:space="preserve"> </w:t>
      </w:r>
      <w:proofErr w:type="spellStart"/>
      <w:r w:rsidR="00F117A4" w:rsidRPr="00CC7D9F">
        <w:rPr>
          <w:iCs/>
        </w:rPr>
        <w:t>hak</w:t>
      </w:r>
      <w:proofErr w:type="spellEnd"/>
      <w:r w:rsidR="00F117A4" w:rsidRPr="00CC7D9F">
        <w:rPr>
          <w:iCs/>
        </w:rPr>
        <w:t xml:space="preserve"> </w:t>
      </w:r>
      <w:r w:rsidR="00BA5CD9" w:rsidRPr="00CC7D9F">
        <w:rPr>
          <w:iCs/>
        </w:rPr>
        <w:t xml:space="preserve">dan </w:t>
      </w:r>
      <w:proofErr w:type="spellStart"/>
      <w:r w:rsidR="00BA5CD9" w:rsidRPr="00CC7D9F">
        <w:rPr>
          <w:iCs/>
        </w:rPr>
        <w:t>kewajiban</w:t>
      </w:r>
      <w:proofErr w:type="spellEnd"/>
      <w:r w:rsidR="00BA5CD9" w:rsidRPr="00CC7D9F">
        <w:rPr>
          <w:iCs/>
        </w:rPr>
        <w:t xml:space="preserve"> </w:t>
      </w:r>
      <w:proofErr w:type="spellStart"/>
      <w:r w:rsidR="00BA5CD9" w:rsidRPr="00CC7D9F">
        <w:rPr>
          <w:iCs/>
        </w:rPr>
        <w:t>suami</w:t>
      </w:r>
      <w:proofErr w:type="spellEnd"/>
      <w:r w:rsidR="00BA5CD9" w:rsidRPr="00CC7D9F">
        <w:rPr>
          <w:iCs/>
        </w:rPr>
        <w:t xml:space="preserve"> </w:t>
      </w:r>
      <w:proofErr w:type="spellStart"/>
      <w:r w:rsidR="00BA5CD9" w:rsidRPr="00CC7D9F">
        <w:rPr>
          <w:iCs/>
        </w:rPr>
        <w:t>istri</w:t>
      </w:r>
      <w:proofErr w:type="spellEnd"/>
      <w:r w:rsidR="00BA5CD9" w:rsidRPr="00CC7D9F">
        <w:rPr>
          <w:iCs/>
        </w:rPr>
        <w:t xml:space="preserve"> </w:t>
      </w:r>
      <w:proofErr w:type="spellStart"/>
      <w:r w:rsidR="00BA5CD9" w:rsidRPr="00CC7D9F">
        <w:rPr>
          <w:iCs/>
        </w:rPr>
        <w:t>dalam</w:t>
      </w:r>
      <w:proofErr w:type="spellEnd"/>
      <w:r w:rsidR="00BA5CD9" w:rsidRPr="00CC7D9F">
        <w:rPr>
          <w:iCs/>
        </w:rPr>
        <w:t xml:space="preserve"> UUP</w:t>
      </w:r>
      <w:r w:rsidR="00F117A4" w:rsidRPr="00CC7D9F">
        <w:rPr>
          <w:iCs/>
        </w:rPr>
        <w:t xml:space="preserve"> </w:t>
      </w:r>
      <w:proofErr w:type="spellStart"/>
      <w:r w:rsidR="00724318">
        <w:rPr>
          <w:iCs/>
        </w:rPr>
        <w:t>ditinjau</w:t>
      </w:r>
      <w:proofErr w:type="spellEnd"/>
      <w:r w:rsidR="00724318">
        <w:rPr>
          <w:iCs/>
        </w:rPr>
        <w:t xml:space="preserve"> </w:t>
      </w:r>
      <w:proofErr w:type="spellStart"/>
      <w:r w:rsidR="00724318">
        <w:rPr>
          <w:iCs/>
        </w:rPr>
        <w:t>dari</w:t>
      </w:r>
      <w:proofErr w:type="spellEnd"/>
      <w:r w:rsidR="00724318">
        <w:rPr>
          <w:iCs/>
        </w:rPr>
        <w:t xml:space="preserve"> </w:t>
      </w:r>
      <w:r w:rsidR="002473A5">
        <w:rPr>
          <w:iCs/>
        </w:rPr>
        <w:t>CEDAW</w:t>
      </w:r>
      <w:r w:rsidR="006453BF" w:rsidRPr="00CC7D9F">
        <w:rPr>
          <w:iCs/>
        </w:rPr>
        <w:t xml:space="preserve"> dan Islam</w:t>
      </w:r>
      <w:r w:rsidR="002473A5">
        <w:rPr>
          <w:iCs/>
          <w:lang w:val="id-ID"/>
        </w:rPr>
        <w:t xml:space="preserve"> </w:t>
      </w:r>
      <w:proofErr w:type="spellStart"/>
      <w:r w:rsidR="002473A5" w:rsidRPr="00251C2B">
        <w:rPr>
          <w:i/>
        </w:rPr>
        <w:t>Mubādalah</w:t>
      </w:r>
      <w:proofErr w:type="spellEnd"/>
      <w:r w:rsidR="00F117A4" w:rsidRPr="00CC7D9F">
        <w:rPr>
          <w:iCs/>
        </w:rPr>
        <w:t>?</w:t>
      </w:r>
      <w:r w:rsidR="00182C7E">
        <w:rPr>
          <w:iCs/>
        </w:rPr>
        <w:t xml:space="preserve"> </w:t>
      </w:r>
      <w:proofErr w:type="spellStart"/>
      <w:r w:rsidR="00F117A4" w:rsidRPr="00CC7D9F">
        <w:rPr>
          <w:iCs/>
        </w:rPr>
        <w:t>Jenis</w:t>
      </w:r>
      <w:proofErr w:type="spellEnd"/>
      <w:r w:rsidR="00F117A4" w:rsidRPr="00CC7D9F">
        <w:rPr>
          <w:iCs/>
        </w:rPr>
        <w:t xml:space="preserve"> </w:t>
      </w:r>
      <w:proofErr w:type="spellStart"/>
      <w:r w:rsidR="00F117A4" w:rsidRPr="00CC7D9F">
        <w:rPr>
          <w:iCs/>
        </w:rPr>
        <w:t>artikel</w:t>
      </w:r>
      <w:proofErr w:type="spellEnd"/>
      <w:r w:rsidR="00F117A4" w:rsidRPr="00CC7D9F">
        <w:rPr>
          <w:iCs/>
        </w:rPr>
        <w:t xml:space="preserve"> </w:t>
      </w:r>
      <w:proofErr w:type="spellStart"/>
      <w:r w:rsidR="00F117A4" w:rsidRPr="00CC7D9F">
        <w:rPr>
          <w:iCs/>
        </w:rPr>
        <w:t>ini</w:t>
      </w:r>
      <w:proofErr w:type="spellEnd"/>
      <w:r w:rsidR="00F117A4" w:rsidRPr="00CC7D9F">
        <w:rPr>
          <w:iCs/>
        </w:rPr>
        <w:t xml:space="preserve"> </w:t>
      </w:r>
      <w:proofErr w:type="spellStart"/>
      <w:r w:rsidR="00F117A4" w:rsidRPr="00CC7D9F">
        <w:rPr>
          <w:iCs/>
        </w:rPr>
        <w:t>adalah</w:t>
      </w:r>
      <w:proofErr w:type="spellEnd"/>
      <w:r w:rsidR="00F117A4" w:rsidRPr="00CC7D9F">
        <w:rPr>
          <w:iCs/>
        </w:rPr>
        <w:t xml:space="preserve"> </w:t>
      </w:r>
      <w:proofErr w:type="spellStart"/>
      <w:r w:rsidR="00F117A4" w:rsidRPr="00CC7D9F">
        <w:rPr>
          <w:i/>
          <w:iCs/>
        </w:rPr>
        <w:t>librabry</w:t>
      </w:r>
      <w:proofErr w:type="spellEnd"/>
      <w:r w:rsidR="00F117A4" w:rsidRPr="00CC7D9F">
        <w:rPr>
          <w:i/>
          <w:iCs/>
        </w:rPr>
        <w:t xml:space="preserve"> research</w:t>
      </w:r>
      <w:r w:rsidR="00F117A4" w:rsidRPr="00CC7D9F">
        <w:rPr>
          <w:iCs/>
        </w:rPr>
        <w:t xml:space="preserve"> (</w:t>
      </w:r>
      <w:proofErr w:type="spellStart"/>
      <w:r w:rsidR="00F117A4" w:rsidRPr="00CC7D9F">
        <w:rPr>
          <w:iCs/>
        </w:rPr>
        <w:t>penelitian</w:t>
      </w:r>
      <w:proofErr w:type="spellEnd"/>
      <w:r w:rsidR="00F117A4" w:rsidRPr="00CC7D9F">
        <w:rPr>
          <w:iCs/>
        </w:rPr>
        <w:t xml:space="preserve"> </w:t>
      </w:r>
      <w:proofErr w:type="spellStart"/>
      <w:r w:rsidR="00F117A4" w:rsidRPr="00CC7D9F">
        <w:rPr>
          <w:iCs/>
        </w:rPr>
        <w:t>kepustakaan</w:t>
      </w:r>
      <w:proofErr w:type="spellEnd"/>
      <w:r w:rsidR="00F117A4" w:rsidRPr="00CC7D9F">
        <w:rPr>
          <w:iCs/>
        </w:rPr>
        <w:t xml:space="preserve">), yang </w:t>
      </w:r>
      <w:proofErr w:type="spellStart"/>
      <w:r w:rsidR="00F117A4" w:rsidRPr="00CC7D9F">
        <w:rPr>
          <w:iCs/>
        </w:rPr>
        <w:t>bersifat</w:t>
      </w:r>
      <w:proofErr w:type="spellEnd"/>
      <w:r w:rsidR="00F117A4" w:rsidRPr="00CC7D9F">
        <w:rPr>
          <w:iCs/>
        </w:rPr>
        <w:t xml:space="preserve"> normative, </w:t>
      </w:r>
      <w:proofErr w:type="spellStart"/>
      <w:r w:rsidR="00F117A4" w:rsidRPr="00CC7D9F">
        <w:rPr>
          <w:iCs/>
        </w:rPr>
        <w:t>pendekatan</w:t>
      </w:r>
      <w:proofErr w:type="spellEnd"/>
      <w:r w:rsidR="00F117A4" w:rsidRPr="00CC7D9F">
        <w:rPr>
          <w:iCs/>
        </w:rPr>
        <w:t xml:space="preserve"> </w:t>
      </w:r>
      <w:r w:rsidR="00BA5CD9" w:rsidRPr="00CC7D9F">
        <w:rPr>
          <w:iCs/>
        </w:rPr>
        <w:t xml:space="preserve">yang </w:t>
      </w:r>
      <w:proofErr w:type="spellStart"/>
      <w:r w:rsidR="00BA5CD9" w:rsidRPr="00CC7D9F">
        <w:rPr>
          <w:iCs/>
        </w:rPr>
        <w:t>digunakan</w:t>
      </w:r>
      <w:proofErr w:type="spellEnd"/>
      <w:r w:rsidR="00BA5CD9" w:rsidRPr="00CC7D9F">
        <w:rPr>
          <w:iCs/>
        </w:rPr>
        <w:t xml:space="preserve"> </w:t>
      </w:r>
      <w:proofErr w:type="spellStart"/>
      <w:r w:rsidR="00BA5CD9" w:rsidRPr="00CC7D9F">
        <w:rPr>
          <w:iCs/>
        </w:rPr>
        <w:t>adalah</w:t>
      </w:r>
      <w:proofErr w:type="spellEnd"/>
      <w:r w:rsidR="00BA5CD9" w:rsidRPr="00CC7D9F">
        <w:rPr>
          <w:iCs/>
        </w:rPr>
        <w:t xml:space="preserve"> </w:t>
      </w:r>
      <w:proofErr w:type="spellStart"/>
      <w:r w:rsidR="00BA5CD9" w:rsidRPr="00CC7D9F">
        <w:rPr>
          <w:iCs/>
        </w:rPr>
        <w:t>pendekatan</w:t>
      </w:r>
      <w:proofErr w:type="spellEnd"/>
      <w:r w:rsidR="00BA5CD9" w:rsidRPr="00CC7D9F">
        <w:rPr>
          <w:iCs/>
        </w:rPr>
        <w:t xml:space="preserve"> </w:t>
      </w:r>
      <w:proofErr w:type="spellStart"/>
      <w:r w:rsidR="00BA5CD9" w:rsidRPr="00CC7D9F">
        <w:rPr>
          <w:iCs/>
        </w:rPr>
        <w:t>sosiologis</w:t>
      </w:r>
      <w:proofErr w:type="spellEnd"/>
      <w:r w:rsidR="00BA5CD9" w:rsidRPr="00CC7D9F">
        <w:rPr>
          <w:iCs/>
        </w:rPr>
        <w:t xml:space="preserve"> (proses </w:t>
      </w:r>
      <w:proofErr w:type="spellStart"/>
      <w:r w:rsidR="00BA5CD9" w:rsidRPr="00CC7D9F">
        <w:rPr>
          <w:iCs/>
        </w:rPr>
        <w:t>kerja</w:t>
      </w:r>
      <w:proofErr w:type="spellEnd"/>
      <w:r w:rsidR="00BA5CD9" w:rsidRPr="00CC7D9F">
        <w:rPr>
          <w:iCs/>
        </w:rPr>
        <w:t>/</w:t>
      </w:r>
      <w:proofErr w:type="spellStart"/>
      <w:r w:rsidR="00BA5CD9" w:rsidRPr="00CC7D9F">
        <w:rPr>
          <w:iCs/>
        </w:rPr>
        <w:t>hubugan</w:t>
      </w:r>
      <w:proofErr w:type="spellEnd"/>
      <w:r w:rsidR="00BA5CD9" w:rsidRPr="00CC7D9F">
        <w:rPr>
          <w:iCs/>
        </w:rPr>
        <w:t xml:space="preserve"> </w:t>
      </w:r>
      <w:proofErr w:type="spellStart"/>
      <w:r w:rsidR="00BA5CD9" w:rsidRPr="00CC7D9F">
        <w:rPr>
          <w:iCs/>
        </w:rPr>
        <w:t>hukum</w:t>
      </w:r>
      <w:proofErr w:type="spellEnd"/>
      <w:r w:rsidR="00BA5CD9" w:rsidRPr="00CC7D9F">
        <w:rPr>
          <w:iCs/>
        </w:rPr>
        <w:t xml:space="preserve"> dan </w:t>
      </w:r>
      <w:proofErr w:type="spellStart"/>
      <w:r w:rsidR="00BA5CD9" w:rsidRPr="00CC7D9F">
        <w:rPr>
          <w:iCs/>
        </w:rPr>
        <w:t>masyarakat</w:t>
      </w:r>
      <w:proofErr w:type="spellEnd"/>
      <w:r w:rsidR="00BA5CD9" w:rsidRPr="00CC7D9F">
        <w:rPr>
          <w:iCs/>
        </w:rPr>
        <w:t>)</w:t>
      </w:r>
      <w:r w:rsidR="00D74512" w:rsidRPr="00CC7D9F">
        <w:rPr>
          <w:iCs/>
        </w:rPr>
        <w:t>, d</w:t>
      </w:r>
      <w:r w:rsidR="00BA5CD9" w:rsidRPr="00CC7D9F">
        <w:rPr>
          <w:iCs/>
        </w:rPr>
        <w:t xml:space="preserve">i </w:t>
      </w:r>
      <w:proofErr w:type="spellStart"/>
      <w:r w:rsidR="00BA5CD9" w:rsidRPr="00CC7D9F">
        <w:rPr>
          <w:iCs/>
        </w:rPr>
        <w:t>analisis</w:t>
      </w:r>
      <w:proofErr w:type="spellEnd"/>
      <w:r w:rsidR="00BA5CD9" w:rsidRPr="00CC7D9F">
        <w:rPr>
          <w:iCs/>
        </w:rPr>
        <w:t xml:space="preserve"> </w:t>
      </w:r>
      <w:proofErr w:type="spellStart"/>
      <w:r w:rsidR="00BA5CD9" w:rsidRPr="00CC7D9F">
        <w:rPr>
          <w:iCs/>
        </w:rPr>
        <w:t>secara</w:t>
      </w:r>
      <w:proofErr w:type="spellEnd"/>
      <w:r w:rsidR="00BA5CD9" w:rsidRPr="00CC7D9F">
        <w:rPr>
          <w:iCs/>
        </w:rPr>
        <w:t xml:space="preserve"> </w:t>
      </w:r>
      <w:proofErr w:type="spellStart"/>
      <w:r w:rsidR="00BA5CD9" w:rsidRPr="00CC7D9F">
        <w:rPr>
          <w:iCs/>
        </w:rPr>
        <w:t>kualitatif</w:t>
      </w:r>
      <w:proofErr w:type="spellEnd"/>
      <w:r w:rsidR="00BA5CD9" w:rsidRPr="00CC7D9F">
        <w:rPr>
          <w:iCs/>
        </w:rPr>
        <w:t xml:space="preserve"> </w:t>
      </w:r>
      <w:proofErr w:type="spellStart"/>
      <w:r w:rsidR="00BA5CD9" w:rsidRPr="00CC7D9F">
        <w:rPr>
          <w:iCs/>
        </w:rPr>
        <w:t>dengan</w:t>
      </w:r>
      <w:proofErr w:type="spellEnd"/>
      <w:r w:rsidR="00BA5CD9" w:rsidRPr="00CC7D9F">
        <w:rPr>
          <w:iCs/>
        </w:rPr>
        <w:t xml:space="preserve"> </w:t>
      </w:r>
      <w:proofErr w:type="spellStart"/>
      <w:r w:rsidR="00BA5CD9" w:rsidRPr="00CC7D9F">
        <w:rPr>
          <w:iCs/>
        </w:rPr>
        <w:t>teori-teori</w:t>
      </w:r>
      <w:proofErr w:type="spellEnd"/>
      <w:r w:rsidR="00BA5CD9" w:rsidRPr="00CC7D9F">
        <w:rPr>
          <w:iCs/>
        </w:rPr>
        <w:t xml:space="preserve"> </w:t>
      </w:r>
      <w:proofErr w:type="spellStart"/>
      <w:r w:rsidR="00BA5CD9" w:rsidRPr="00CC7D9F">
        <w:rPr>
          <w:iCs/>
        </w:rPr>
        <w:t>keadila</w:t>
      </w:r>
      <w:r w:rsidR="005B414F" w:rsidRPr="00CC7D9F">
        <w:rPr>
          <w:iCs/>
        </w:rPr>
        <w:t>n</w:t>
      </w:r>
      <w:proofErr w:type="spellEnd"/>
      <w:r w:rsidR="00BA5CD9" w:rsidRPr="00CC7D9F">
        <w:rPr>
          <w:iCs/>
        </w:rPr>
        <w:t xml:space="preserve"> gender.</w:t>
      </w:r>
      <w:r w:rsidR="006D53F1" w:rsidRPr="00CC7D9F">
        <w:rPr>
          <w:iCs/>
        </w:rPr>
        <w:t xml:space="preserve"> Hasil </w:t>
      </w:r>
      <w:proofErr w:type="spellStart"/>
      <w:r w:rsidR="006D53F1" w:rsidRPr="00CC7D9F">
        <w:rPr>
          <w:iCs/>
        </w:rPr>
        <w:t>analisis</w:t>
      </w:r>
      <w:proofErr w:type="spellEnd"/>
      <w:r w:rsidR="006D53F1" w:rsidRPr="00CC7D9F">
        <w:rPr>
          <w:iCs/>
        </w:rPr>
        <w:t xml:space="preserve"> </w:t>
      </w:r>
      <w:proofErr w:type="spellStart"/>
      <w:r w:rsidR="006D53F1" w:rsidRPr="00CC7D9F">
        <w:rPr>
          <w:iCs/>
        </w:rPr>
        <w:t>menjelaskan</w:t>
      </w:r>
      <w:proofErr w:type="spellEnd"/>
      <w:r w:rsidR="006D53F1" w:rsidRPr="00CC7D9F">
        <w:rPr>
          <w:iCs/>
        </w:rPr>
        <w:t xml:space="preserve"> </w:t>
      </w:r>
      <w:proofErr w:type="spellStart"/>
      <w:r w:rsidR="006D53F1" w:rsidRPr="00CC7D9F">
        <w:rPr>
          <w:iCs/>
        </w:rPr>
        <w:t>bahwa</w:t>
      </w:r>
      <w:proofErr w:type="spellEnd"/>
      <w:r w:rsidR="006D53F1" w:rsidRPr="00CC7D9F">
        <w:rPr>
          <w:iCs/>
        </w:rPr>
        <w:t xml:space="preserve"> </w:t>
      </w:r>
      <w:proofErr w:type="spellStart"/>
      <w:r w:rsidR="006D53F1" w:rsidRPr="00CC7D9F">
        <w:rPr>
          <w:iCs/>
        </w:rPr>
        <w:t>ketentuan</w:t>
      </w:r>
      <w:proofErr w:type="spellEnd"/>
      <w:r w:rsidR="006D53F1" w:rsidRPr="00CC7D9F">
        <w:rPr>
          <w:iCs/>
        </w:rPr>
        <w:t xml:space="preserve"> </w:t>
      </w:r>
      <w:proofErr w:type="spellStart"/>
      <w:r w:rsidR="006D53F1" w:rsidRPr="00CC7D9F">
        <w:rPr>
          <w:iCs/>
        </w:rPr>
        <w:t>Pasal</w:t>
      </w:r>
      <w:proofErr w:type="spellEnd"/>
      <w:r w:rsidR="006D53F1" w:rsidRPr="00CC7D9F">
        <w:rPr>
          <w:iCs/>
        </w:rPr>
        <w:t xml:space="preserve"> 34 UUP</w:t>
      </w:r>
      <w:r w:rsidR="00640FF8">
        <w:rPr>
          <w:iCs/>
          <w:lang w:val="id-ID"/>
        </w:rPr>
        <w:t>, banyak dimaknai secara tekstual, yang berimplikasi terhadap diskriminasi peran istri dalam rumah keluarga.</w:t>
      </w:r>
      <w:r w:rsidR="006D53F1" w:rsidRPr="00CC7D9F">
        <w:rPr>
          <w:iCs/>
        </w:rPr>
        <w:t xml:space="preserve"> </w:t>
      </w:r>
      <w:r w:rsidR="00640FF8">
        <w:rPr>
          <w:iCs/>
          <w:lang w:val="id-ID"/>
        </w:rPr>
        <w:t xml:space="preserve">Implikasi yang melahirkan diskriminasi terhadap istri </w:t>
      </w:r>
      <w:proofErr w:type="spellStart"/>
      <w:r w:rsidR="006D53F1" w:rsidRPr="00CC7D9F">
        <w:rPr>
          <w:iCs/>
        </w:rPr>
        <w:t>bertentangan</w:t>
      </w:r>
      <w:proofErr w:type="spellEnd"/>
      <w:r w:rsidR="006D53F1" w:rsidRPr="00CC7D9F">
        <w:rPr>
          <w:iCs/>
        </w:rPr>
        <w:t xml:space="preserve"> </w:t>
      </w:r>
      <w:proofErr w:type="spellStart"/>
      <w:r w:rsidR="006D53F1" w:rsidRPr="00CC7D9F">
        <w:rPr>
          <w:iCs/>
        </w:rPr>
        <w:t>dengan</w:t>
      </w:r>
      <w:proofErr w:type="spellEnd"/>
      <w:r w:rsidR="006D53F1" w:rsidRPr="00CC7D9F">
        <w:rPr>
          <w:iCs/>
        </w:rPr>
        <w:t xml:space="preserve"> </w:t>
      </w:r>
      <w:proofErr w:type="spellStart"/>
      <w:r w:rsidR="006D53F1" w:rsidRPr="00CC7D9F">
        <w:rPr>
          <w:iCs/>
        </w:rPr>
        <w:t>keadilan</w:t>
      </w:r>
      <w:proofErr w:type="spellEnd"/>
      <w:r w:rsidR="006D53F1" w:rsidRPr="00CC7D9F">
        <w:rPr>
          <w:iCs/>
        </w:rPr>
        <w:t xml:space="preserve"> gender</w:t>
      </w:r>
      <w:r w:rsidR="00754D73" w:rsidRPr="00CC7D9F">
        <w:rPr>
          <w:iCs/>
        </w:rPr>
        <w:t xml:space="preserve"> (CEDAW)</w:t>
      </w:r>
      <w:r w:rsidR="006D53F1" w:rsidRPr="00CC7D9F">
        <w:rPr>
          <w:iCs/>
        </w:rPr>
        <w:t xml:space="preserve"> dan </w:t>
      </w:r>
      <w:r w:rsidR="00754D73" w:rsidRPr="00CC7D9F">
        <w:rPr>
          <w:iCs/>
        </w:rPr>
        <w:t>Islam</w:t>
      </w:r>
      <w:r w:rsidR="00186790">
        <w:rPr>
          <w:iCs/>
          <w:lang w:val="id-ID"/>
        </w:rPr>
        <w:t xml:space="preserve"> </w:t>
      </w:r>
      <w:proofErr w:type="spellStart"/>
      <w:r w:rsidR="00186790" w:rsidRPr="00251C2B">
        <w:rPr>
          <w:i/>
        </w:rPr>
        <w:t>Mubādalah</w:t>
      </w:r>
      <w:proofErr w:type="spellEnd"/>
      <w:r w:rsidR="00186790" w:rsidRPr="00CC7D9F">
        <w:rPr>
          <w:iCs/>
        </w:rPr>
        <w:t>.</w:t>
      </w:r>
    </w:p>
    <w:p w14:paraId="7D6D9478" w14:textId="77777777" w:rsidR="00F117A4" w:rsidRPr="00CC7D9F" w:rsidRDefault="00117D99" w:rsidP="00475D08">
      <w:pPr>
        <w:tabs>
          <w:tab w:val="left" w:pos="1386"/>
        </w:tabs>
        <w:autoSpaceDE w:val="0"/>
        <w:autoSpaceDN w:val="0"/>
        <w:adjustRightInd w:val="0"/>
        <w:spacing w:before="120" w:after="240" w:line="276" w:lineRule="auto"/>
        <w:rPr>
          <w:b/>
          <w:bCs/>
        </w:rPr>
      </w:pPr>
      <w:r w:rsidRPr="00117D99">
        <w:rPr>
          <w:b/>
          <w:iCs/>
        </w:rPr>
        <w:t>Keywords:</w:t>
      </w:r>
      <w:r w:rsidRPr="003E59E0">
        <w:rPr>
          <w:iCs/>
        </w:rPr>
        <w:t xml:space="preserve"> Article 34 UUP, CEDAW and Islam </w:t>
      </w:r>
      <w:proofErr w:type="spellStart"/>
      <w:r w:rsidRPr="003E59E0">
        <w:rPr>
          <w:iCs/>
        </w:rPr>
        <w:t>Mubādalah</w:t>
      </w:r>
      <w:proofErr w:type="spellEnd"/>
      <w:r w:rsidRPr="003E59E0">
        <w:rPr>
          <w:iCs/>
        </w:rPr>
        <w:t>.</w:t>
      </w:r>
      <w:r w:rsidR="00BD54C2" w:rsidRPr="00CC7D9F">
        <w:rPr>
          <w:b/>
          <w:bCs/>
        </w:rPr>
        <w:tab/>
      </w:r>
    </w:p>
    <w:p w14:paraId="6FE5CC62" w14:textId="77777777" w:rsidR="00F117A4" w:rsidRPr="00D40E18" w:rsidRDefault="00F117A4" w:rsidP="007D17B3">
      <w:pPr>
        <w:autoSpaceDE w:val="0"/>
        <w:autoSpaceDN w:val="0"/>
        <w:adjustRightInd w:val="0"/>
        <w:spacing w:line="276" w:lineRule="auto"/>
        <w:ind w:left="284" w:hanging="284"/>
        <w:rPr>
          <w:b/>
          <w:bCs/>
        </w:rPr>
      </w:pPr>
      <w:r w:rsidRPr="00CC7D9F">
        <w:rPr>
          <w:b/>
          <w:bCs/>
          <w:lang w:val="id-ID"/>
        </w:rPr>
        <w:t>A.</w:t>
      </w:r>
      <w:r w:rsidRPr="00CC7D9F">
        <w:rPr>
          <w:b/>
          <w:bCs/>
          <w:lang w:val="id-ID"/>
        </w:rPr>
        <w:tab/>
      </w:r>
      <w:proofErr w:type="spellStart"/>
      <w:r w:rsidRPr="00CC7D9F">
        <w:rPr>
          <w:b/>
          <w:bCs/>
        </w:rPr>
        <w:t>Latar</w:t>
      </w:r>
      <w:proofErr w:type="spellEnd"/>
      <w:r w:rsidRPr="00CC7D9F">
        <w:rPr>
          <w:b/>
          <w:bCs/>
        </w:rPr>
        <w:t xml:space="preserve"> </w:t>
      </w:r>
      <w:proofErr w:type="spellStart"/>
      <w:r w:rsidRPr="00CC7D9F">
        <w:rPr>
          <w:b/>
          <w:bCs/>
        </w:rPr>
        <w:t>Belakang</w:t>
      </w:r>
      <w:proofErr w:type="spellEnd"/>
      <w:r w:rsidR="00943651" w:rsidRPr="00CC7D9F">
        <w:rPr>
          <w:b/>
          <w:bCs/>
        </w:rPr>
        <w:t xml:space="preserve"> </w:t>
      </w:r>
      <w:proofErr w:type="spellStart"/>
      <w:r w:rsidR="00943651" w:rsidRPr="00CC7D9F">
        <w:rPr>
          <w:b/>
          <w:bCs/>
        </w:rPr>
        <w:t>Masalah</w:t>
      </w:r>
      <w:proofErr w:type="spellEnd"/>
    </w:p>
    <w:p w14:paraId="5DDEB121" w14:textId="77777777" w:rsidR="005F1A53" w:rsidRPr="00CC7D9F" w:rsidRDefault="005F1A53" w:rsidP="002530F7">
      <w:pPr>
        <w:autoSpaceDE w:val="0"/>
        <w:autoSpaceDN w:val="0"/>
        <w:adjustRightInd w:val="0"/>
        <w:spacing w:line="360" w:lineRule="auto"/>
        <w:ind w:firstLine="567"/>
        <w:jc w:val="both"/>
      </w:pPr>
      <w:r>
        <w:t xml:space="preserve">Negara Indonesia </w:t>
      </w:r>
      <w:proofErr w:type="spellStart"/>
      <w:r>
        <w:t>adalah</w:t>
      </w:r>
      <w:proofErr w:type="spellEnd"/>
      <w:r>
        <w:t xml:space="preserve"> salah </w:t>
      </w:r>
      <w:proofErr w:type="spellStart"/>
      <w:r>
        <w:t>satu</w:t>
      </w:r>
      <w:proofErr w:type="spellEnd"/>
      <w:r>
        <w:t xml:space="preserve"> negara yang </w:t>
      </w:r>
      <w:proofErr w:type="spellStart"/>
      <w:r>
        <w:t>meratifikasi</w:t>
      </w:r>
      <w:proofErr w:type="spellEnd"/>
      <w:r>
        <w:t xml:space="preserve"> CEDAW. Setelah </w:t>
      </w:r>
      <w:proofErr w:type="spellStart"/>
      <w:r>
        <w:t>melakukan</w:t>
      </w:r>
      <w:proofErr w:type="spellEnd"/>
      <w:r>
        <w:t xml:space="preserve"> </w:t>
      </w:r>
      <w:proofErr w:type="spellStart"/>
      <w:r>
        <w:t>ratifikasi</w:t>
      </w:r>
      <w:proofErr w:type="spellEnd"/>
      <w:r>
        <w:t xml:space="preserve">, </w:t>
      </w:r>
      <w:proofErr w:type="spellStart"/>
      <w:r>
        <w:t>maka</w:t>
      </w:r>
      <w:proofErr w:type="spellEnd"/>
      <w:r>
        <w:t xml:space="preserve"> negara </w:t>
      </w:r>
      <w:proofErr w:type="spellStart"/>
      <w:r>
        <w:t>wajib</w:t>
      </w:r>
      <w:proofErr w:type="spellEnd"/>
      <w:r>
        <w:t xml:space="preserve"> </w:t>
      </w:r>
      <w:proofErr w:type="spellStart"/>
      <w:r>
        <w:t>mengimplementasikan</w:t>
      </w:r>
      <w:proofErr w:type="spellEnd"/>
      <w:r>
        <w:t xml:space="preserve"> </w:t>
      </w:r>
      <w:proofErr w:type="spellStart"/>
      <w:r>
        <w:t>prinsip-prinsip</w:t>
      </w:r>
      <w:proofErr w:type="spellEnd"/>
      <w:r>
        <w:t xml:space="preserve"> yang </w:t>
      </w:r>
      <w:proofErr w:type="spellStart"/>
      <w:r>
        <w:t>terkandung</w:t>
      </w:r>
      <w:proofErr w:type="spellEnd"/>
      <w:r>
        <w:t xml:space="preserve"> </w:t>
      </w:r>
      <w:proofErr w:type="spellStart"/>
      <w:r>
        <w:t>dalam</w:t>
      </w:r>
      <w:proofErr w:type="spellEnd"/>
      <w:r>
        <w:t xml:space="preserve"> </w:t>
      </w:r>
      <w:proofErr w:type="spellStart"/>
      <w:r>
        <w:t>konvensi</w:t>
      </w:r>
      <w:proofErr w:type="spellEnd"/>
      <w:r>
        <w:t xml:space="preserve"> </w:t>
      </w:r>
      <w:proofErr w:type="spellStart"/>
      <w:r>
        <w:t>perempuan</w:t>
      </w:r>
      <w:proofErr w:type="spellEnd"/>
      <w:r>
        <w:t xml:space="preserve"> </w:t>
      </w:r>
      <w:proofErr w:type="spellStart"/>
      <w:r>
        <w:t>tersebut</w:t>
      </w:r>
      <w:proofErr w:type="spellEnd"/>
      <w:r>
        <w:t xml:space="preserve">. </w:t>
      </w:r>
      <w:proofErr w:type="spellStart"/>
      <w:r>
        <w:t>Implementasi</w:t>
      </w:r>
      <w:proofErr w:type="spellEnd"/>
      <w:r>
        <w:t xml:space="preserve"> </w:t>
      </w:r>
      <w:proofErr w:type="spellStart"/>
      <w:r>
        <w:t>prinsip</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undang-undang</w:t>
      </w:r>
      <w:proofErr w:type="spellEnd"/>
      <w:r>
        <w:t xml:space="preserve"> </w:t>
      </w:r>
      <w:proofErr w:type="spellStart"/>
      <w:r>
        <w:t>maupun</w:t>
      </w:r>
      <w:proofErr w:type="spellEnd"/>
      <w:r>
        <w:t xml:space="preserve"> program-program </w:t>
      </w:r>
      <w:proofErr w:type="spellStart"/>
      <w:r>
        <w:t>setrategis</w:t>
      </w:r>
      <w:proofErr w:type="spellEnd"/>
      <w:r>
        <w:t xml:space="preserve"> </w:t>
      </w:r>
      <w:proofErr w:type="spellStart"/>
      <w:r>
        <w:t>dalam</w:t>
      </w:r>
      <w:proofErr w:type="spellEnd"/>
      <w:r>
        <w:t xml:space="preserve"> </w:t>
      </w:r>
      <w:proofErr w:type="spellStart"/>
      <w:r>
        <w:t>melindungi</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diskriminasi</w:t>
      </w:r>
      <w:proofErr w:type="spellEnd"/>
      <w:r>
        <w:t xml:space="preserve"> dan </w:t>
      </w:r>
      <w:proofErr w:type="spellStart"/>
      <w:r>
        <w:t>ketidakadilan</w:t>
      </w:r>
      <w:proofErr w:type="spellEnd"/>
      <w:r>
        <w:t xml:space="preserve">, </w:t>
      </w:r>
      <w:proofErr w:type="spellStart"/>
      <w:r>
        <w:t>baik</w:t>
      </w:r>
      <w:proofErr w:type="spellEnd"/>
      <w:r>
        <w:t xml:space="preserve"> </w:t>
      </w:r>
      <w:proofErr w:type="spellStart"/>
      <w:r>
        <w:t>dalam</w:t>
      </w:r>
      <w:proofErr w:type="spellEnd"/>
      <w:r>
        <w:t xml:space="preserve"> </w:t>
      </w:r>
      <w:proofErr w:type="spellStart"/>
      <w:r>
        <w:t>ranah</w:t>
      </w:r>
      <w:proofErr w:type="spellEnd"/>
      <w:r>
        <w:t xml:space="preserve"> public </w:t>
      </w:r>
      <w:proofErr w:type="spellStart"/>
      <w:r>
        <w:t>maupun</w:t>
      </w:r>
      <w:proofErr w:type="spellEnd"/>
      <w:r>
        <w:t xml:space="preserve"> </w:t>
      </w:r>
      <w:proofErr w:type="spellStart"/>
      <w:r w:rsidR="00BC1743">
        <w:t>domestik</w:t>
      </w:r>
      <w:proofErr w:type="spellEnd"/>
      <w:r>
        <w:t xml:space="preserve">. </w:t>
      </w:r>
      <w:proofErr w:type="spellStart"/>
      <w:r w:rsidR="00BC1743">
        <w:t>Selain</w:t>
      </w:r>
      <w:proofErr w:type="spellEnd"/>
      <w:r w:rsidR="00BC1743">
        <w:t xml:space="preserve"> </w:t>
      </w:r>
      <w:proofErr w:type="spellStart"/>
      <w:r w:rsidR="00BC1743">
        <w:t>itu</w:t>
      </w:r>
      <w:proofErr w:type="spellEnd"/>
      <w:r w:rsidR="00BC1743">
        <w:t xml:space="preserve">, </w:t>
      </w:r>
      <w:proofErr w:type="spellStart"/>
      <w:r w:rsidR="00BC1743">
        <w:t>pemerintah</w:t>
      </w:r>
      <w:proofErr w:type="spellEnd"/>
      <w:r w:rsidR="00BC1743">
        <w:t xml:space="preserve"> juga </w:t>
      </w:r>
      <w:proofErr w:type="spellStart"/>
      <w:r w:rsidR="00BC1743">
        <w:t>wajib</w:t>
      </w:r>
      <w:proofErr w:type="spellEnd"/>
      <w:r w:rsidR="00BC1743">
        <w:t xml:space="preserve"> </w:t>
      </w:r>
      <w:proofErr w:type="spellStart"/>
      <w:r w:rsidR="00BC1743">
        <w:t>merubah</w:t>
      </w:r>
      <w:proofErr w:type="spellEnd"/>
      <w:r w:rsidR="00BC1743">
        <w:t xml:space="preserve"> </w:t>
      </w:r>
      <w:proofErr w:type="spellStart"/>
      <w:r w:rsidR="00BC1743">
        <w:t>praktek</w:t>
      </w:r>
      <w:proofErr w:type="spellEnd"/>
      <w:r w:rsidR="00BC1743">
        <w:t xml:space="preserve"> </w:t>
      </w:r>
      <w:proofErr w:type="spellStart"/>
      <w:r w:rsidR="00BC1743">
        <w:t>budaya</w:t>
      </w:r>
      <w:proofErr w:type="spellEnd"/>
      <w:r w:rsidR="00BC1743">
        <w:t xml:space="preserve"> yang </w:t>
      </w:r>
      <w:proofErr w:type="spellStart"/>
      <w:r w:rsidR="00BC1743">
        <w:t>mendasarkan</w:t>
      </w:r>
      <w:proofErr w:type="spellEnd"/>
      <w:r w:rsidR="00BC1743">
        <w:t xml:space="preserve"> pada </w:t>
      </w:r>
      <w:proofErr w:type="spellStart"/>
      <w:r w:rsidR="00BC1743">
        <w:t>superioritas</w:t>
      </w:r>
      <w:proofErr w:type="spellEnd"/>
      <w:r w:rsidR="00BC1743">
        <w:t xml:space="preserve"> yang </w:t>
      </w:r>
      <w:proofErr w:type="spellStart"/>
      <w:r w:rsidR="00BC1743">
        <w:t>bersifat</w:t>
      </w:r>
      <w:proofErr w:type="spellEnd"/>
      <w:r w:rsidR="00BC1743">
        <w:t xml:space="preserve"> </w:t>
      </w:r>
      <w:proofErr w:type="spellStart"/>
      <w:r w:rsidR="00BC1743">
        <w:t>patriarkhis</w:t>
      </w:r>
      <w:proofErr w:type="spellEnd"/>
      <w:r w:rsidR="00BC1743">
        <w:t xml:space="preserve"> yang </w:t>
      </w:r>
      <w:proofErr w:type="spellStart"/>
      <w:r w:rsidR="00BC1743">
        <w:t>berdampak</w:t>
      </w:r>
      <w:proofErr w:type="spellEnd"/>
      <w:r w:rsidR="00BC1743">
        <w:t xml:space="preserve"> pada </w:t>
      </w:r>
      <w:proofErr w:type="spellStart"/>
      <w:r w:rsidR="00BC1743">
        <w:t>ketidakadilan</w:t>
      </w:r>
      <w:proofErr w:type="spellEnd"/>
      <w:r w:rsidR="00BC1743">
        <w:t xml:space="preserve"> </w:t>
      </w:r>
      <w:proofErr w:type="spellStart"/>
      <w:r w:rsidR="00BC1743">
        <w:t>perempuan</w:t>
      </w:r>
      <w:proofErr w:type="spellEnd"/>
      <w:r w:rsidR="00BC1743">
        <w:t>.</w:t>
      </w:r>
      <w:r w:rsidR="0018300C">
        <w:t xml:space="preserve"> </w:t>
      </w:r>
      <w:r w:rsidR="009016EC">
        <w:fldChar w:fldCharType="begin" w:fldLock="1"/>
      </w:r>
      <w:r w:rsidR="009016EC">
        <w:instrText>ADDIN CSL_CITATION {"citationItems":[{"id":"ITEM-1","itemData":{"ISSN":"2527-4422","abstract":"… Alquran dan hadits (zhannya al-adalah) dengan kata lain, filsafat dari filosof muslim ini dapat … 1 tahun 1974 tentang Perkawinan Perspektif Filsafat Hukum Islam … Lihat: Habib Shulton Asnawi, “Politik Hukum Perlindungan Hak-Hak Asasi Manusia Kaum Perempuan di Indonesia …","author":[{"dropping-particle":"","family":"Asnawi","given":"Habib Shulton","non-dropping-particle":"","parse-names":false,"suffix":""}],"container-title":"Mahkamah: Jurnal Ilmu Hukum Dan Hukum Islam","id":"ITEM-1","issue":"1","issued":{"date-parts":[["2016"]]},"page":"30","title":"Tinjauan Kritis Terhadap Hak-Hak Perempuan Dalam UU. No. 1 Tahun 1974 Tentang Perkawinan: Upaya Menegakkan Keadilan Dan Perlindungan HAM Perspektif Filsafat Hukum Islam","type":"article-journal","volume":"1"},"uris":["http://www.mendeley.com/documents/?uuid=1636d03d-169f-32f0-86ae-6e2e3197771d"]}],"mendeley":{"formattedCitation":"[1]","plainTextFormattedCitation":"[1]"},"properties":{"noteIndex":0},"schema":"https://github.com/citation-style-language/schema/raw/master/csl-citation.json"}</w:instrText>
      </w:r>
      <w:r w:rsidR="009016EC">
        <w:fldChar w:fldCharType="separate"/>
      </w:r>
      <w:r w:rsidR="009016EC" w:rsidRPr="009016EC">
        <w:rPr>
          <w:noProof/>
        </w:rPr>
        <w:t>[1]</w:t>
      </w:r>
      <w:r w:rsidR="009016EC">
        <w:fldChar w:fldCharType="end"/>
      </w:r>
    </w:p>
    <w:p w14:paraId="433E1D9F" w14:textId="77777777" w:rsidR="00F117A4" w:rsidRDefault="00F117A4" w:rsidP="002530F7">
      <w:pPr>
        <w:autoSpaceDE w:val="0"/>
        <w:autoSpaceDN w:val="0"/>
        <w:adjustRightInd w:val="0"/>
        <w:spacing w:line="360" w:lineRule="auto"/>
        <w:ind w:firstLine="567"/>
        <w:jc w:val="both"/>
        <w:rPr>
          <w:iCs/>
          <w:color w:val="1D1B11"/>
        </w:rPr>
      </w:pPr>
      <w:r w:rsidRPr="00CC7D9F">
        <w:rPr>
          <w:lang w:val="id-ID"/>
        </w:rPr>
        <w:t xml:space="preserve">Namun </w:t>
      </w:r>
      <w:proofErr w:type="spellStart"/>
      <w:r w:rsidR="002530F7" w:rsidRPr="00CC7D9F">
        <w:t>hingga</w:t>
      </w:r>
      <w:proofErr w:type="spellEnd"/>
      <w:r w:rsidR="002530F7" w:rsidRPr="00CC7D9F">
        <w:t xml:space="preserve"> </w:t>
      </w:r>
      <w:proofErr w:type="spellStart"/>
      <w:r w:rsidR="002530F7" w:rsidRPr="00CC7D9F">
        <w:t>saat</w:t>
      </w:r>
      <w:proofErr w:type="spellEnd"/>
      <w:r w:rsidR="002530F7" w:rsidRPr="00CC7D9F">
        <w:t xml:space="preserve"> </w:t>
      </w:r>
      <w:proofErr w:type="spellStart"/>
      <w:r w:rsidR="002530F7" w:rsidRPr="00CC7D9F">
        <w:t>ini</w:t>
      </w:r>
      <w:proofErr w:type="spellEnd"/>
      <w:r w:rsidR="002530F7" w:rsidRPr="00CC7D9F">
        <w:t xml:space="preserve">, </w:t>
      </w:r>
      <w:proofErr w:type="spellStart"/>
      <w:r w:rsidR="002530F7" w:rsidRPr="00CC7D9F">
        <w:t>kaum</w:t>
      </w:r>
      <w:proofErr w:type="spellEnd"/>
      <w:r w:rsidR="002530F7" w:rsidRPr="00CC7D9F">
        <w:t xml:space="preserve"> </w:t>
      </w:r>
      <w:proofErr w:type="spellStart"/>
      <w:r w:rsidR="002530F7" w:rsidRPr="00CC7D9F">
        <w:t>perempuan</w:t>
      </w:r>
      <w:proofErr w:type="spellEnd"/>
      <w:r w:rsidR="002530F7" w:rsidRPr="00CC7D9F">
        <w:t xml:space="preserve"> </w:t>
      </w:r>
      <w:proofErr w:type="spellStart"/>
      <w:r w:rsidR="002530F7" w:rsidRPr="00CC7D9F">
        <w:t>diranah</w:t>
      </w:r>
      <w:proofErr w:type="spellEnd"/>
      <w:r w:rsidR="002530F7" w:rsidRPr="00CC7D9F">
        <w:t xml:space="preserve"> domestic/</w:t>
      </w:r>
      <w:proofErr w:type="spellStart"/>
      <w:r w:rsidR="002530F7" w:rsidRPr="00CC7D9F">
        <w:t>keluarga</w:t>
      </w:r>
      <w:proofErr w:type="spellEnd"/>
      <w:r w:rsidR="002530F7" w:rsidRPr="00CC7D9F">
        <w:t xml:space="preserve"> </w:t>
      </w:r>
      <w:proofErr w:type="spellStart"/>
      <w:r w:rsidR="002530F7" w:rsidRPr="00CC7D9F">
        <w:t>masih</w:t>
      </w:r>
      <w:proofErr w:type="spellEnd"/>
      <w:r w:rsidR="002530F7" w:rsidRPr="00CC7D9F">
        <w:t xml:space="preserve"> </w:t>
      </w:r>
      <w:proofErr w:type="spellStart"/>
      <w:r w:rsidR="002530F7" w:rsidRPr="00CC7D9F">
        <w:t>banyak</w:t>
      </w:r>
      <w:proofErr w:type="spellEnd"/>
      <w:r w:rsidR="002530F7" w:rsidRPr="00CC7D9F">
        <w:t xml:space="preserve"> </w:t>
      </w:r>
      <w:proofErr w:type="spellStart"/>
      <w:r w:rsidR="002530F7" w:rsidRPr="00CC7D9F">
        <w:t>mendapatkan</w:t>
      </w:r>
      <w:proofErr w:type="spellEnd"/>
      <w:r w:rsidR="002530F7" w:rsidRPr="00CC7D9F">
        <w:t xml:space="preserve"> </w:t>
      </w:r>
      <w:proofErr w:type="spellStart"/>
      <w:r w:rsidR="002530F7" w:rsidRPr="00CC7D9F">
        <w:t>ketidakadilan</w:t>
      </w:r>
      <w:proofErr w:type="spellEnd"/>
      <w:r w:rsidR="002530F7" w:rsidRPr="00CC7D9F">
        <w:t xml:space="preserve"> gender. </w:t>
      </w:r>
      <w:proofErr w:type="spellStart"/>
      <w:r w:rsidR="002530F7" w:rsidRPr="00CC7D9F">
        <w:t>Khususnya</w:t>
      </w:r>
      <w:proofErr w:type="spellEnd"/>
      <w:r w:rsidR="002530F7" w:rsidRPr="00CC7D9F">
        <w:t xml:space="preserve"> </w:t>
      </w:r>
      <w:proofErr w:type="spellStart"/>
      <w:r w:rsidR="002530F7" w:rsidRPr="00CC7D9F">
        <w:t>terkait</w:t>
      </w:r>
      <w:proofErr w:type="spellEnd"/>
      <w:r w:rsidR="002530F7" w:rsidRPr="00CC7D9F">
        <w:t xml:space="preserve"> </w:t>
      </w:r>
      <w:proofErr w:type="spellStart"/>
      <w:r w:rsidR="002530F7" w:rsidRPr="00CC7D9F">
        <w:t>dengan</w:t>
      </w:r>
      <w:proofErr w:type="spellEnd"/>
      <w:r w:rsidR="002530F7" w:rsidRPr="00CC7D9F">
        <w:t xml:space="preserve"> </w:t>
      </w:r>
      <w:proofErr w:type="spellStart"/>
      <w:r w:rsidR="002530F7" w:rsidRPr="00CC7D9F">
        <w:t>hak</w:t>
      </w:r>
      <w:proofErr w:type="spellEnd"/>
      <w:r w:rsidR="002530F7" w:rsidRPr="00CC7D9F">
        <w:t xml:space="preserve"> dan </w:t>
      </w:r>
      <w:proofErr w:type="spellStart"/>
      <w:r w:rsidR="002530F7" w:rsidRPr="00CC7D9F">
        <w:t>kedudukan</w:t>
      </w:r>
      <w:proofErr w:type="spellEnd"/>
      <w:r w:rsidR="002530F7" w:rsidRPr="00CC7D9F">
        <w:t xml:space="preserve"> </w:t>
      </w:r>
      <w:proofErr w:type="spellStart"/>
      <w:r w:rsidR="002530F7" w:rsidRPr="00CC7D9F">
        <w:t>suami</w:t>
      </w:r>
      <w:proofErr w:type="spellEnd"/>
      <w:r w:rsidR="002530F7" w:rsidRPr="00CC7D9F">
        <w:t xml:space="preserve"> </w:t>
      </w:r>
      <w:proofErr w:type="spellStart"/>
      <w:r w:rsidR="002530F7" w:rsidRPr="00CC7D9F">
        <w:t>istri</w:t>
      </w:r>
      <w:proofErr w:type="spellEnd"/>
      <w:r w:rsidR="002530F7" w:rsidRPr="00CC7D9F">
        <w:t xml:space="preserve"> </w:t>
      </w:r>
      <w:proofErr w:type="spellStart"/>
      <w:r w:rsidR="002530F7" w:rsidRPr="00CC7D9F">
        <w:t>dalam</w:t>
      </w:r>
      <w:proofErr w:type="spellEnd"/>
      <w:r w:rsidR="002530F7" w:rsidRPr="00CC7D9F">
        <w:t xml:space="preserve"> </w:t>
      </w:r>
      <w:proofErr w:type="spellStart"/>
      <w:r w:rsidR="002530F7" w:rsidRPr="00CC7D9F">
        <w:t>keluarga</w:t>
      </w:r>
      <w:proofErr w:type="spellEnd"/>
      <w:r w:rsidR="002530F7" w:rsidRPr="00CC7D9F">
        <w:t xml:space="preserve">. Hal </w:t>
      </w:r>
      <w:proofErr w:type="spellStart"/>
      <w:r w:rsidR="002530F7" w:rsidRPr="00CC7D9F">
        <w:t>tersebut</w:t>
      </w:r>
      <w:proofErr w:type="spellEnd"/>
      <w:r w:rsidR="002530F7" w:rsidRPr="00CC7D9F">
        <w:t xml:space="preserve"> </w:t>
      </w:r>
      <w:proofErr w:type="spellStart"/>
      <w:r w:rsidR="002530F7" w:rsidRPr="00CC7D9F">
        <w:t>karena</w:t>
      </w:r>
      <w:proofErr w:type="spellEnd"/>
      <w:r w:rsidR="002530F7" w:rsidRPr="00CC7D9F">
        <w:t xml:space="preserve"> factor </w:t>
      </w:r>
      <w:proofErr w:type="spellStart"/>
      <w:r w:rsidR="002530F7" w:rsidRPr="00CC7D9F">
        <w:t>peraturan</w:t>
      </w:r>
      <w:proofErr w:type="spellEnd"/>
      <w:r w:rsidR="002530F7" w:rsidRPr="00CC7D9F">
        <w:t xml:space="preserve"> </w:t>
      </w:r>
      <w:proofErr w:type="spellStart"/>
      <w:r w:rsidR="002530F7" w:rsidRPr="00CC7D9F">
        <w:t>hukum</w:t>
      </w:r>
      <w:proofErr w:type="spellEnd"/>
      <w:r w:rsidR="002530F7" w:rsidRPr="00CC7D9F">
        <w:t xml:space="preserve"> UUP </w:t>
      </w:r>
      <w:proofErr w:type="spellStart"/>
      <w:r w:rsidR="002530F7" w:rsidRPr="00CC7D9F">
        <w:t>Pa</w:t>
      </w:r>
      <w:r w:rsidR="006614E3">
        <w:t>s</w:t>
      </w:r>
      <w:r w:rsidR="002530F7" w:rsidRPr="00CC7D9F">
        <w:t>al</w:t>
      </w:r>
      <w:proofErr w:type="spellEnd"/>
      <w:r w:rsidR="002530F7" w:rsidRPr="00CC7D9F">
        <w:t xml:space="preserve"> 34 </w:t>
      </w:r>
      <w:proofErr w:type="spellStart"/>
      <w:r w:rsidR="006614E3">
        <w:t>ayat</w:t>
      </w:r>
      <w:proofErr w:type="spellEnd"/>
      <w:r w:rsidR="006614E3">
        <w:t xml:space="preserve"> (b),</w:t>
      </w:r>
      <w:r w:rsidR="002530F7" w:rsidRPr="00CC7D9F">
        <w:t xml:space="preserve"> yang </w:t>
      </w:r>
      <w:proofErr w:type="spellStart"/>
      <w:r w:rsidR="00396B41">
        <w:t>banyak</w:t>
      </w:r>
      <w:proofErr w:type="spellEnd"/>
      <w:r w:rsidR="00396B41">
        <w:t xml:space="preserve"> </w:t>
      </w:r>
      <w:proofErr w:type="spellStart"/>
      <w:r w:rsidR="002530F7" w:rsidRPr="00CC7D9F">
        <w:t>dipahami</w:t>
      </w:r>
      <w:proofErr w:type="spellEnd"/>
      <w:r w:rsidR="002530F7" w:rsidRPr="00CC7D9F">
        <w:t xml:space="preserve"> </w:t>
      </w:r>
      <w:proofErr w:type="spellStart"/>
      <w:r w:rsidR="002530F7" w:rsidRPr="00CC7D9F">
        <w:t>secara</w:t>
      </w:r>
      <w:proofErr w:type="spellEnd"/>
      <w:r w:rsidR="002530F7" w:rsidRPr="00CC7D9F">
        <w:t xml:space="preserve"> </w:t>
      </w:r>
      <w:proofErr w:type="spellStart"/>
      <w:r w:rsidR="002530F7" w:rsidRPr="00CC7D9F">
        <w:t>tekstual</w:t>
      </w:r>
      <w:proofErr w:type="spellEnd"/>
      <w:r w:rsidR="002530F7" w:rsidRPr="00CC7D9F">
        <w:t xml:space="preserve">, </w:t>
      </w:r>
      <w:proofErr w:type="spellStart"/>
      <w:r w:rsidR="002530F7" w:rsidRPr="00CC7D9F">
        <w:t>bukan</w:t>
      </w:r>
      <w:proofErr w:type="spellEnd"/>
      <w:r w:rsidR="002530F7" w:rsidRPr="00CC7D9F">
        <w:t xml:space="preserve"> </w:t>
      </w:r>
      <w:proofErr w:type="spellStart"/>
      <w:r w:rsidR="002530F7" w:rsidRPr="00CC7D9F">
        <w:t>dimaknai</w:t>
      </w:r>
      <w:proofErr w:type="spellEnd"/>
      <w:r w:rsidR="002530F7" w:rsidRPr="00CC7D9F">
        <w:t xml:space="preserve"> </w:t>
      </w:r>
      <w:proofErr w:type="spellStart"/>
      <w:r w:rsidR="002530F7" w:rsidRPr="00CC7D9F">
        <w:t>secara</w:t>
      </w:r>
      <w:proofErr w:type="spellEnd"/>
      <w:r w:rsidR="002530F7" w:rsidRPr="00CC7D9F">
        <w:t xml:space="preserve"> </w:t>
      </w:r>
      <w:proofErr w:type="spellStart"/>
      <w:r w:rsidR="002530F7" w:rsidRPr="00CC7D9F">
        <w:t>makna</w:t>
      </w:r>
      <w:proofErr w:type="spellEnd"/>
      <w:r w:rsidR="002530F7" w:rsidRPr="00CC7D9F">
        <w:t xml:space="preserve"> </w:t>
      </w:r>
      <w:proofErr w:type="spellStart"/>
      <w:r w:rsidR="002530F7" w:rsidRPr="00CC7D9F">
        <w:t>substansi</w:t>
      </w:r>
      <w:proofErr w:type="spellEnd"/>
      <w:r w:rsidR="002530F7" w:rsidRPr="00CC7D9F">
        <w:t xml:space="preserve"> </w:t>
      </w:r>
      <w:proofErr w:type="spellStart"/>
      <w:r w:rsidR="002530F7" w:rsidRPr="00CC7D9F">
        <w:t>dalam</w:t>
      </w:r>
      <w:proofErr w:type="spellEnd"/>
      <w:r w:rsidR="002530F7" w:rsidRPr="00CC7D9F">
        <w:t xml:space="preserve"> </w:t>
      </w:r>
      <w:proofErr w:type="spellStart"/>
      <w:r w:rsidR="002530F7" w:rsidRPr="00CC7D9F">
        <w:t>kandungan</w:t>
      </w:r>
      <w:proofErr w:type="spellEnd"/>
      <w:r w:rsidR="002530F7" w:rsidRPr="00CC7D9F">
        <w:t xml:space="preserve"> </w:t>
      </w:r>
      <w:proofErr w:type="spellStart"/>
      <w:r w:rsidR="002530F7" w:rsidRPr="00CC7D9F">
        <w:t>pasal</w:t>
      </w:r>
      <w:proofErr w:type="spellEnd"/>
      <w:r w:rsidR="002530F7" w:rsidRPr="00CC7D9F">
        <w:t xml:space="preserve"> </w:t>
      </w:r>
      <w:proofErr w:type="spellStart"/>
      <w:r w:rsidR="002530F7" w:rsidRPr="00CC7D9F">
        <w:t>tersebut</w:t>
      </w:r>
      <w:proofErr w:type="spellEnd"/>
      <w:r w:rsidR="002530F7" w:rsidRPr="00CC7D9F">
        <w:t xml:space="preserve">, </w:t>
      </w:r>
      <w:proofErr w:type="spellStart"/>
      <w:r w:rsidR="002530F7" w:rsidRPr="00CC7D9F">
        <w:t>sehingga</w:t>
      </w:r>
      <w:proofErr w:type="spellEnd"/>
      <w:r w:rsidR="002530F7" w:rsidRPr="00CC7D9F">
        <w:t xml:space="preserve"> </w:t>
      </w:r>
      <w:proofErr w:type="spellStart"/>
      <w:r w:rsidR="002530F7" w:rsidRPr="00CC7D9F">
        <w:t>hal</w:t>
      </w:r>
      <w:proofErr w:type="spellEnd"/>
      <w:r w:rsidR="002530F7" w:rsidRPr="00CC7D9F">
        <w:t xml:space="preserve"> </w:t>
      </w:r>
      <w:proofErr w:type="spellStart"/>
      <w:r w:rsidR="002530F7" w:rsidRPr="00CC7D9F">
        <w:t>ini</w:t>
      </w:r>
      <w:proofErr w:type="spellEnd"/>
      <w:r w:rsidR="002530F7" w:rsidRPr="00CC7D9F">
        <w:t xml:space="preserve"> </w:t>
      </w:r>
      <w:proofErr w:type="spellStart"/>
      <w:r w:rsidR="002530F7" w:rsidRPr="00CC7D9F">
        <w:lastRenderedPageBreak/>
        <w:t>melahirkan</w:t>
      </w:r>
      <w:proofErr w:type="spellEnd"/>
      <w:r w:rsidR="002530F7" w:rsidRPr="00CC7D9F">
        <w:t xml:space="preserve"> </w:t>
      </w:r>
      <w:proofErr w:type="spellStart"/>
      <w:r w:rsidR="002530F7" w:rsidRPr="00CC7D9F">
        <w:t>praktik-praktik</w:t>
      </w:r>
      <w:proofErr w:type="spellEnd"/>
      <w:r w:rsidR="002530F7" w:rsidRPr="00CC7D9F">
        <w:t xml:space="preserve"> </w:t>
      </w:r>
      <w:proofErr w:type="spellStart"/>
      <w:r w:rsidR="002530F7" w:rsidRPr="00CC7D9F">
        <w:t>ketidakadilan</w:t>
      </w:r>
      <w:proofErr w:type="spellEnd"/>
      <w:r w:rsidR="002530F7" w:rsidRPr="00CC7D9F">
        <w:t xml:space="preserve">, </w:t>
      </w:r>
      <w:proofErr w:type="spellStart"/>
      <w:r w:rsidR="002530F7" w:rsidRPr="00CC7D9F">
        <w:t>subordinasi</w:t>
      </w:r>
      <w:proofErr w:type="spellEnd"/>
      <w:r w:rsidR="002530F7" w:rsidRPr="00CC7D9F">
        <w:t xml:space="preserve"> </w:t>
      </w:r>
      <w:proofErr w:type="spellStart"/>
      <w:r w:rsidR="002530F7" w:rsidRPr="00CC7D9F">
        <w:t>terhadap</w:t>
      </w:r>
      <w:proofErr w:type="spellEnd"/>
      <w:r w:rsidR="002530F7" w:rsidRPr="00CC7D9F">
        <w:t xml:space="preserve"> </w:t>
      </w:r>
      <w:proofErr w:type="spellStart"/>
      <w:r w:rsidR="002530F7" w:rsidRPr="00CC7D9F">
        <w:t>istri</w:t>
      </w:r>
      <w:proofErr w:type="spellEnd"/>
      <w:r w:rsidR="002530F7" w:rsidRPr="00CC7D9F">
        <w:t xml:space="preserve"> </w:t>
      </w:r>
      <w:proofErr w:type="spellStart"/>
      <w:r w:rsidR="002530F7" w:rsidRPr="00CC7D9F">
        <w:t>dalam</w:t>
      </w:r>
      <w:proofErr w:type="spellEnd"/>
      <w:r w:rsidR="002530F7" w:rsidRPr="00CC7D9F">
        <w:t xml:space="preserve"> </w:t>
      </w:r>
      <w:proofErr w:type="spellStart"/>
      <w:r w:rsidR="002530F7" w:rsidRPr="00CC7D9F">
        <w:t>rumah</w:t>
      </w:r>
      <w:proofErr w:type="spellEnd"/>
      <w:r w:rsidR="002530F7" w:rsidRPr="00CC7D9F">
        <w:t xml:space="preserve"> </w:t>
      </w:r>
      <w:proofErr w:type="spellStart"/>
      <w:r w:rsidR="002530F7" w:rsidRPr="00CC7D9F">
        <w:t>tangga</w:t>
      </w:r>
      <w:proofErr w:type="spellEnd"/>
      <w:r w:rsidR="002530F7" w:rsidRPr="00CC7D9F">
        <w:t xml:space="preserve">, yang </w:t>
      </w:r>
      <w:proofErr w:type="spellStart"/>
      <w:r w:rsidR="002530F7" w:rsidRPr="00CC7D9F">
        <w:t>berdampak</w:t>
      </w:r>
      <w:proofErr w:type="spellEnd"/>
      <w:r w:rsidR="002530F7" w:rsidRPr="00CC7D9F">
        <w:t xml:space="preserve"> </w:t>
      </w:r>
      <w:proofErr w:type="spellStart"/>
      <w:r w:rsidR="002530F7" w:rsidRPr="00CC7D9F">
        <w:t>hak</w:t>
      </w:r>
      <w:proofErr w:type="spellEnd"/>
      <w:r w:rsidR="002530F7" w:rsidRPr="00CC7D9F">
        <w:t xml:space="preserve"> </w:t>
      </w:r>
      <w:proofErr w:type="spellStart"/>
      <w:r w:rsidR="002530F7" w:rsidRPr="00CC7D9F">
        <w:t>keadilan</w:t>
      </w:r>
      <w:proofErr w:type="spellEnd"/>
      <w:r w:rsidR="002530F7" w:rsidRPr="00CC7D9F">
        <w:t xml:space="preserve"> </w:t>
      </w:r>
      <w:proofErr w:type="spellStart"/>
      <w:r w:rsidR="002530F7" w:rsidRPr="00CC7D9F">
        <w:t>istri</w:t>
      </w:r>
      <w:proofErr w:type="spellEnd"/>
      <w:r w:rsidR="002530F7" w:rsidRPr="00CC7D9F">
        <w:t xml:space="preserve"> </w:t>
      </w:r>
      <w:proofErr w:type="spellStart"/>
      <w:r w:rsidR="002530F7" w:rsidRPr="00CC7D9F">
        <w:t>tidak</w:t>
      </w:r>
      <w:proofErr w:type="spellEnd"/>
      <w:r w:rsidR="002530F7" w:rsidRPr="00CC7D9F">
        <w:t xml:space="preserve"> </w:t>
      </w:r>
      <w:proofErr w:type="spellStart"/>
      <w:r w:rsidR="002530F7" w:rsidRPr="00CC7D9F">
        <w:t>dapat</w:t>
      </w:r>
      <w:proofErr w:type="spellEnd"/>
      <w:r w:rsidR="002530F7" w:rsidRPr="00CC7D9F">
        <w:t xml:space="preserve"> </w:t>
      </w:r>
      <w:proofErr w:type="spellStart"/>
      <w:r w:rsidR="002530F7" w:rsidRPr="00CC7D9F">
        <w:t>terpenuhi</w:t>
      </w:r>
      <w:proofErr w:type="spellEnd"/>
      <w:r w:rsidR="002530F7" w:rsidRPr="00CC7D9F">
        <w:t xml:space="preserve">. </w:t>
      </w:r>
      <w:proofErr w:type="spellStart"/>
      <w:r w:rsidR="002530F7" w:rsidRPr="00CC7D9F">
        <w:rPr>
          <w:iCs/>
          <w:color w:val="1D1B11"/>
        </w:rPr>
        <w:t>Padahal</w:t>
      </w:r>
      <w:proofErr w:type="spellEnd"/>
      <w:r w:rsidR="002530F7" w:rsidRPr="00CC7D9F">
        <w:rPr>
          <w:iCs/>
          <w:color w:val="1D1B11"/>
        </w:rPr>
        <w:t xml:space="preserve"> </w:t>
      </w:r>
      <w:proofErr w:type="spellStart"/>
      <w:r w:rsidR="002530F7" w:rsidRPr="00CC7D9F">
        <w:rPr>
          <w:iCs/>
          <w:color w:val="1D1B11"/>
        </w:rPr>
        <w:t>jika</w:t>
      </w:r>
      <w:proofErr w:type="spellEnd"/>
      <w:r w:rsidR="002530F7" w:rsidRPr="00CC7D9F">
        <w:rPr>
          <w:iCs/>
          <w:color w:val="1D1B11"/>
        </w:rPr>
        <w:t xml:space="preserve"> </w:t>
      </w:r>
      <w:proofErr w:type="spellStart"/>
      <w:r w:rsidR="002530F7" w:rsidRPr="00CC7D9F">
        <w:rPr>
          <w:iCs/>
          <w:color w:val="1D1B11"/>
        </w:rPr>
        <w:t>berbicara</w:t>
      </w:r>
      <w:proofErr w:type="spellEnd"/>
      <w:r w:rsidR="002530F7" w:rsidRPr="00CC7D9F">
        <w:rPr>
          <w:iCs/>
          <w:color w:val="1D1B11"/>
        </w:rPr>
        <w:t xml:space="preserve"> </w:t>
      </w:r>
      <w:proofErr w:type="spellStart"/>
      <w:r w:rsidR="002530F7" w:rsidRPr="00CC7D9F">
        <w:rPr>
          <w:iCs/>
          <w:color w:val="1D1B11"/>
        </w:rPr>
        <w:t>konsepsi</w:t>
      </w:r>
      <w:proofErr w:type="spellEnd"/>
      <w:r w:rsidR="002530F7" w:rsidRPr="00CC7D9F">
        <w:rPr>
          <w:iCs/>
          <w:color w:val="1D1B11"/>
        </w:rPr>
        <w:t xml:space="preserve"> </w:t>
      </w:r>
      <w:proofErr w:type="spellStart"/>
      <w:r w:rsidR="002530F7" w:rsidRPr="00CC7D9F">
        <w:rPr>
          <w:iCs/>
          <w:color w:val="1D1B11"/>
        </w:rPr>
        <w:t>hak</w:t>
      </w:r>
      <w:proofErr w:type="spellEnd"/>
      <w:r w:rsidR="002530F7" w:rsidRPr="00CC7D9F">
        <w:rPr>
          <w:iCs/>
          <w:color w:val="1D1B11"/>
        </w:rPr>
        <w:t xml:space="preserve"> </w:t>
      </w:r>
      <w:proofErr w:type="spellStart"/>
      <w:r w:rsidR="002530F7" w:rsidRPr="00CC7D9F">
        <w:rPr>
          <w:iCs/>
          <w:color w:val="1D1B11"/>
        </w:rPr>
        <w:t>asasi</w:t>
      </w:r>
      <w:proofErr w:type="spellEnd"/>
      <w:r w:rsidR="002530F7" w:rsidRPr="00CC7D9F">
        <w:rPr>
          <w:iCs/>
          <w:color w:val="1D1B11"/>
        </w:rPr>
        <w:t xml:space="preserve"> </w:t>
      </w:r>
      <w:proofErr w:type="spellStart"/>
      <w:r w:rsidR="002530F7" w:rsidRPr="00CC7D9F">
        <w:rPr>
          <w:iCs/>
          <w:color w:val="1D1B11"/>
        </w:rPr>
        <w:t>manusia</w:t>
      </w:r>
      <w:proofErr w:type="spellEnd"/>
      <w:r w:rsidR="002530F7" w:rsidRPr="00CC7D9F">
        <w:rPr>
          <w:iCs/>
          <w:color w:val="1D1B11"/>
        </w:rPr>
        <w:t xml:space="preserve"> (HAM), </w:t>
      </w:r>
      <w:proofErr w:type="spellStart"/>
      <w:r w:rsidR="002530F7" w:rsidRPr="00CC7D9F">
        <w:rPr>
          <w:iCs/>
          <w:color w:val="1D1B11"/>
        </w:rPr>
        <w:t>seyogyanya</w:t>
      </w:r>
      <w:proofErr w:type="spellEnd"/>
      <w:r w:rsidR="002530F7" w:rsidRPr="00CC7D9F">
        <w:rPr>
          <w:iCs/>
          <w:color w:val="1D1B11"/>
        </w:rPr>
        <w:t xml:space="preserve"> </w:t>
      </w:r>
      <w:proofErr w:type="spellStart"/>
      <w:r w:rsidR="002530F7" w:rsidRPr="00CC7D9F">
        <w:rPr>
          <w:iCs/>
          <w:color w:val="1D1B11"/>
        </w:rPr>
        <w:t>tidak</w:t>
      </w:r>
      <w:proofErr w:type="spellEnd"/>
      <w:r w:rsidR="002530F7" w:rsidRPr="00CC7D9F">
        <w:rPr>
          <w:iCs/>
          <w:color w:val="1D1B11"/>
        </w:rPr>
        <w:t xml:space="preserve"> </w:t>
      </w:r>
      <w:proofErr w:type="spellStart"/>
      <w:r w:rsidR="002530F7" w:rsidRPr="00CC7D9F">
        <w:rPr>
          <w:iCs/>
          <w:color w:val="1D1B11"/>
        </w:rPr>
        <w:t>melihat</w:t>
      </w:r>
      <w:proofErr w:type="spellEnd"/>
      <w:r w:rsidR="002530F7" w:rsidRPr="00CC7D9F">
        <w:rPr>
          <w:iCs/>
          <w:color w:val="1D1B11"/>
        </w:rPr>
        <w:t xml:space="preserve"> </w:t>
      </w:r>
      <w:proofErr w:type="spellStart"/>
      <w:r w:rsidR="002530F7" w:rsidRPr="00CC7D9F">
        <w:rPr>
          <w:iCs/>
          <w:color w:val="1D1B11"/>
        </w:rPr>
        <w:t>jenis</w:t>
      </w:r>
      <w:proofErr w:type="spellEnd"/>
      <w:r w:rsidR="002530F7" w:rsidRPr="00CC7D9F">
        <w:rPr>
          <w:iCs/>
          <w:color w:val="1D1B11"/>
        </w:rPr>
        <w:t xml:space="preserve"> </w:t>
      </w:r>
      <w:proofErr w:type="spellStart"/>
      <w:r w:rsidR="002530F7" w:rsidRPr="00CC7D9F">
        <w:rPr>
          <w:iCs/>
          <w:color w:val="1D1B11"/>
        </w:rPr>
        <w:t>kelamin</w:t>
      </w:r>
      <w:proofErr w:type="spellEnd"/>
      <w:r w:rsidR="002530F7" w:rsidRPr="00CC7D9F">
        <w:rPr>
          <w:iCs/>
          <w:color w:val="1D1B11"/>
        </w:rPr>
        <w:t xml:space="preserve"> (</w:t>
      </w:r>
      <w:proofErr w:type="spellStart"/>
      <w:r w:rsidR="002530F7" w:rsidRPr="00CC7D9F">
        <w:rPr>
          <w:iCs/>
          <w:color w:val="1D1B11"/>
        </w:rPr>
        <w:t>suami-istri</w:t>
      </w:r>
      <w:proofErr w:type="spellEnd"/>
      <w:r w:rsidR="002530F7" w:rsidRPr="00CC7D9F">
        <w:rPr>
          <w:iCs/>
          <w:color w:val="1D1B11"/>
        </w:rPr>
        <w:t xml:space="preserve">), </w:t>
      </w:r>
      <w:proofErr w:type="spellStart"/>
      <w:r w:rsidR="002530F7" w:rsidRPr="00CC7D9F">
        <w:rPr>
          <w:iCs/>
          <w:color w:val="1D1B11"/>
        </w:rPr>
        <w:t>istri</w:t>
      </w:r>
      <w:proofErr w:type="spellEnd"/>
      <w:r w:rsidR="002530F7" w:rsidRPr="00CC7D9F">
        <w:rPr>
          <w:iCs/>
          <w:color w:val="1D1B11"/>
        </w:rPr>
        <w:t xml:space="preserve"> </w:t>
      </w:r>
      <w:proofErr w:type="spellStart"/>
      <w:r w:rsidR="002530F7" w:rsidRPr="00CC7D9F">
        <w:rPr>
          <w:iCs/>
          <w:color w:val="1D1B11"/>
        </w:rPr>
        <w:t>sebagai</w:t>
      </w:r>
      <w:proofErr w:type="spellEnd"/>
      <w:r w:rsidR="002530F7" w:rsidRPr="00CC7D9F">
        <w:rPr>
          <w:iCs/>
          <w:color w:val="1D1B11"/>
        </w:rPr>
        <w:t xml:space="preserve"> </w:t>
      </w:r>
      <w:proofErr w:type="spellStart"/>
      <w:r w:rsidR="002530F7" w:rsidRPr="00CC7D9F">
        <w:rPr>
          <w:iCs/>
          <w:color w:val="1D1B11"/>
        </w:rPr>
        <w:t>perempuan</w:t>
      </w:r>
      <w:proofErr w:type="spellEnd"/>
      <w:r w:rsidR="002530F7" w:rsidRPr="00CC7D9F">
        <w:rPr>
          <w:iCs/>
          <w:color w:val="1D1B11"/>
        </w:rPr>
        <w:t xml:space="preserve"> juga </w:t>
      </w:r>
      <w:proofErr w:type="spellStart"/>
      <w:r w:rsidR="002530F7" w:rsidRPr="00CC7D9F">
        <w:rPr>
          <w:iCs/>
          <w:color w:val="1D1B11"/>
        </w:rPr>
        <w:t>memiliki</w:t>
      </w:r>
      <w:proofErr w:type="spellEnd"/>
      <w:r w:rsidR="002530F7" w:rsidRPr="00CC7D9F">
        <w:rPr>
          <w:iCs/>
          <w:color w:val="1D1B11"/>
        </w:rPr>
        <w:t xml:space="preserve"> </w:t>
      </w:r>
      <w:proofErr w:type="spellStart"/>
      <w:r w:rsidR="002530F7" w:rsidRPr="00CC7D9F">
        <w:rPr>
          <w:iCs/>
          <w:color w:val="1D1B11"/>
        </w:rPr>
        <w:t>hak</w:t>
      </w:r>
      <w:proofErr w:type="spellEnd"/>
      <w:r w:rsidR="002530F7" w:rsidRPr="00CC7D9F">
        <w:rPr>
          <w:iCs/>
          <w:color w:val="1D1B11"/>
        </w:rPr>
        <w:t xml:space="preserve"> </w:t>
      </w:r>
      <w:proofErr w:type="spellStart"/>
      <w:r w:rsidR="002530F7" w:rsidRPr="00CC7D9F">
        <w:rPr>
          <w:iCs/>
          <w:color w:val="1D1B11"/>
        </w:rPr>
        <w:t>asasi</w:t>
      </w:r>
      <w:proofErr w:type="spellEnd"/>
      <w:r w:rsidR="002530F7" w:rsidRPr="00CC7D9F">
        <w:rPr>
          <w:iCs/>
          <w:color w:val="1D1B11"/>
        </w:rPr>
        <w:t xml:space="preserve"> yang </w:t>
      </w:r>
      <w:proofErr w:type="spellStart"/>
      <w:r w:rsidR="002530F7" w:rsidRPr="00CC7D9F">
        <w:rPr>
          <w:iCs/>
          <w:color w:val="1D1B11"/>
        </w:rPr>
        <w:t>wajib</w:t>
      </w:r>
      <w:proofErr w:type="spellEnd"/>
      <w:r w:rsidR="002530F7" w:rsidRPr="00CC7D9F">
        <w:rPr>
          <w:iCs/>
          <w:color w:val="1D1B11"/>
        </w:rPr>
        <w:t xml:space="preserve"> </w:t>
      </w:r>
      <w:proofErr w:type="spellStart"/>
      <w:r w:rsidR="002530F7" w:rsidRPr="00CC7D9F">
        <w:rPr>
          <w:iCs/>
          <w:color w:val="1D1B11"/>
        </w:rPr>
        <w:t>pemenuhannya</w:t>
      </w:r>
      <w:proofErr w:type="spellEnd"/>
      <w:r w:rsidR="002530F7" w:rsidRPr="00CC7D9F">
        <w:rPr>
          <w:iCs/>
          <w:color w:val="1D1B11"/>
        </w:rPr>
        <w:t xml:space="preserve">. </w:t>
      </w:r>
    </w:p>
    <w:p w14:paraId="41034669" w14:textId="77777777" w:rsidR="009368E8" w:rsidRDefault="00F14F94" w:rsidP="00D03FDF">
      <w:pPr>
        <w:autoSpaceDE w:val="0"/>
        <w:autoSpaceDN w:val="0"/>
        <w:adjustRightInd w:val="0"/>
        <w:spacing w:line="360" w:lineRule="auto"/>
        <w:ind w:firstLine="567"/>
        <w:jc w:val="both"/>
      </w:pPr>
      <w:proofErr w:type="spellStart"/>
      <w:r>
        <w:rPr>
          <w:iCs/>
          <w:color w:val="1D1B11"/>
        </w:rPr>
        <w:t>Pemenuhan</w:t>
      </w:r>
      <w:proofErr w:type="spellEnd"/>
      <w:r>
        <w:rPr>
          <w:iCs/>
          <w:color w:val="1D1B11"/>
        </w:rPr>
        <w:t xml:space="preserve"> HAM </w:t>
      </w:r>
      <w:proofErr w:type="spellStart"/>
      <w:r>
        <w:rPr>
          <w:iCs/>
          <w:color w:val="1D1B11"/>
        </w:rPr>
        <w:t>menjadi</w:t>
      </w:r>
      <w:proofErr w:type="spellEnd"/>
      <w:r>
        <w:rPr>
          <w:iCs/>
          <w:color w:val="1D1B11"/>
        </w:rPr>
        <w:t xml:space="preserve"> </w:t>
      </w:r>
      <w:proofErr w:type="spellStart"/>
      <w:r>
        <w:rPr>
          <w:iCs/>
          <w:color w:val="1D1B11"/>
        </w:rPr>
        <w:t>kewajiban</w:t>
      </w:r>
      <w:proofErr w:type="spellEnd"/>
      <w:r>
        <w:rPr>
          <w:iCs/>
          <w:color w:val="1D1B11"/>
        </w:rPr>
        <w:t xml:space="preserve"> </w:t>
      </w:r>
      <w:proofErr w:type="spellStart"/>
      <w:r>
        <w:rPr>
          <w:iCs/>
          <w:color w:val="1D1B11"/>
        </w:rPr>
        <w:t>semua</w:t>
      </w:r>
      <w:proofErr w:type="spellEnd"/>
      <w:r>
        <w:rPr>
          <w:iCs/>
          <w:color w:val="1D1B11"/>
        </w:rPr>
        <w:t xml:space="preserve"> negara, </w:t>
      </w:r>
      <w:proofErr w:type="spellStart"/>
      <w:r w:rsidR="00620002">
        <w:rPr>
          <w:iCs/>
          <w:color w:val="1D1B11"/>
        </w:rPr>
        <w:t>nilai-nilai</w:t>
      </w:r>
      <w:proofErr w:type="spellEnd"/>
      <w:r w:rsidR="00620002">
        <w:rPr>
          <w:iCs/>
          <w:color w:val="1D1B11"/>
        </w:rPr>
        <w:t xml:space="preserve"> HAM </w:t>
      </w:r>
      <w:proofErr w:type="spellStart"/>
      <w:r w:rsidR="00620002">
        <w:rPr>
          <w:iCs/>
          <w:color w:val="1D1B11"/>
        </w:rPr>
        <w:t>tertuang</w:t>
      </w:r>
      <w:proofErr w:type="spellEnd"/>
      <w:r w:rsidR="00620002">
        <w:rPr>
          <w:iCs/>
          <w:color w:val="1D1B11"/>
        </w:rPr>
        <w:t xml:space="preserve"> </w:t>
      </w:r>
      <w:proofErr w:type="spellStart"/>
      <w:r w:rsidR="00620002">
        <w:rPr>
          <w:iCs/>
          <w:color w:val="1D1B11"/>
        </w:rPr>
        <w:t>dalam</w:t>
      </w:r>
      <w:proofErr w:type="spellEnd"/>
      <w:r w:rsidR="00620002">
        <w:rPr>
          <w:iCs/>
          <w:color w:val="1D1B11"/>
        </w:rPr>
        <w:t xml:space="preserve"> </w:t>
      </w:r>
      <w:proofErr w:type="spellStart"/>
      <w:r w:rsidR="00620002">
        <w:rPr>
          <w:iCs/>
          <w:color w:val="1D1B11"/>
        </w:rPr>
        <w:t>dikumen-dikumen</w:t>
      </w:r>
      <w:proofErr w:type="spellEnd"/>
      <w:r w:rsidR="00620002">
        <w:rPr>
          <w:iCs/>
          <w:color w:val="1D1B11"/>
        </w:rPr>
        <w:t xml:space="preserve"> </w:t>
      </w:r>
      <w:proofErr w:type="spellStart"/>
      <w:r w:rsidR="00620002">
        <w:rPr>
          <w:iCs/>
          <w:color w:val="1D1B11"/>
        </w:rPr>
        <w:t>internasional</w:t>
      </w:r>
      <w:proofErr w:type="spellEnd"/>
      <w:r w:rsidR="00620002">
        <w:rPr>
          <w:iCs/>
          <w:color w:val="1D1B11"/>
        </w:rPr>
        <w:t xml:space="preserve"> </w:t>
      </w:r>
      <w:proofErr w:type="spellStart"/>
      <w:r w:rsidR="00620002">
        <w:rPr>
          <w:iCs/>
          <w:color w:val="1D1B11"/>
        </w:rPr>
        <w:t>tentang</w:t>
      </w:r>
      <w:proofErr w:type="spellEnd"/>
      <w:r w:rsidR="00620002">
        <w:rPr>
          <w:iCs/>
          <w:color w:val="1D1B11"/>
        </w:rPr>
        <w:t xml:space="preserve"> HAM </w:t>
      </w:r>
      <w:proofErr w:type="spellStart"/>
      <w:r w:rsidR="00620002">
        <w:rPr>
          <w:iCs/>
          <w:color w:val="1D1B11"/>
        </w:rPr>
        <w:t>sebagai</w:t>
      </w:r>
      <w:proofErr w:type="spellEnd"/>
      <w:r w:rsidR="00620002">
        <w:rPr>
          <w:iCs/>
          <w:color w:val="1D1B11"/>
        </w:rPr>
        <w:t xml:space="preserve"> </w:t>
      </w:r>
      <w:proofErr w:type="spellStart"/>
      <w:r w:rsidR="00620002">
        <w:rPr>
          <w:iCs/>
          <w:color w:val="1D1B11"/>
        </w:rPr>
        <w:t>regulasi</w:t>
      </w:r>
      <w:proofErr w:type="spellEnd"/>
      <w:r w:rsidR="00620002">
        <w:rPr>
          <w:iCs/>
          <w:color w:val="1D1B11"/>
        </w:rPr>
        <w:t xml:space="preserve"> </w:t>
      </w:r>
      <w:proofErr w:type="spellStart"/>
      <w:r w:rsidR="00620002">
        <w:rPr>
          <w:iCs/>
          <w:color w:val="1D1B11"/>
        </w:rPr>
        <w:t>hukum</w:t>
      </w:r>
      <w:proofErr w:type="spellEnd"/>
      <w:r w:rsidR="00620002">
        <w:rPr>
          <w:iCs/>
          <w:color w:val="1D1B11"/>
        </w:rPr>
        <w:t xml:space="preserve"> </w:t>
      </w:r>
      <w:proofErr w:type="spellStart"/>
      <w:r w:rsidR="00620002">
        <w:rPr>
          <w:iCs/>
          <w:color w:val="1D1B11"/>
        </w:rPr>
        <w:t>dalam</w:t>
      </w:r>
      <w:proofErr w:type="spellEnd"/>
      <w:r w:rsidR="00620002">
        <w:rPr>
          <w:iCs/>
          <w:color w:val="1D1B11"/>
        </w:rPr>
        <w:t xml:space="preserve"> </w:t>
      </w:r>
      <w:proofErr w:type="spellStart"/>
      <w:r w:rsidR="00620002">
        <w:rPr>
          <w:iCs/>
          <w:color w:val="1D1B11"/>
        </w:rPr>
        <w:t>melidungi</w:t>
      </w:r>
      <w:proofErr w:type="spellEnd"/>
      <w:r w:rsidR="00620002">
        <w:rPr>
          <w:iCs/>
          <w:color w:val="1D1B11"/>
        </w:rPr>
        <w:t xml:space="preserve"> dan </w:t>
      </w:r>
      <w:proofErr w:type="spellStart"/>
      <w:r w:rsidR="00620002">
        <w:rPr>
          <w:iCs/>
          <w:color w:val="1D1B11"/>
        </w:rPr>
        <w:t>memenuhi</w:t>
      </w:r>
      <w:proofErr w:type="spellEnd"/>
      <w:r w:rsidR="00620002">
        <w:rPr>
          <w:iCs/>
          <w:color w:val="1D1B11"/>
        </w:rPr>
        <w:t xml:space="preserve"> </w:t>
      </w:r>
      <w:proofErr w:type="spellStart"/>
      <w:r w:rsidR="00620002">
        <w:rPr>
          <w:iCs/>
          <w:color w:val="1D1B11"/>
        </w:rPr>
        <w:t>nilai-nilai</w:t>
      </w:r>
      <w:proofErr w:type="spellEnd"/>
      <w:r w:rsidR="00620002">
        <w:rPr>
          <w:iCs/>
          <w:color w:val="1D1B11"/>
        </w:rPr>
        <w:t xml:space="preserve"> </w:t>
      </w:r>
      <w:proofErr w:type="spellStart"/>
      <w:r w:rsidR="00620002">
        <w:rPr>
          <w:iCs/>
          <w:color w:val="1D1B11"/>
        </w:rPr>
        <w:t>kemanusiaan</w:t>
      </w:r>
      <w:proofErr w:type="spellEnd"/>
      <w:r w:rsidR="00620002">
        <w:rPr>
          <w:iCs/>
          <w:color w:val="1D1B11"/>
        </w:rPr>
        <w:t xml:space="preserve">. </w:t>
      </w:r>
      <w:proofErr w:type="spellStart"/>
      <w:r w:rsidR="007E60D4">
        <w:rPr>
          <w:iCs/>
          <w:color w:val="1D1B11"/>
        </w:rPr>
        <w:t>Induk</w:t>
      </w:r>
      <w:proofErr w:type="spellEnd"/>
      <w:r w:rsidR="007E60D4">
        <w:rPr>
          <w:iCs/>
          <w:color w:val="1D1B11"/>
        </w:rPr>
        <w:t xml:space="preserve"> </w:t>
      </w:r>
      <w:proofErr w:type="spellStart"/>
      <w:r w:rsidR="007E60D4">
        <w:rPr>
          <w:iCs/>
          <w:color w:val="1D1B11"/>
        </w:rPr>
        <w:t>regulasi</w:t>
      </w:r>
      <w:proofErr w:type="spellEnd"/>
      <w:r w:rsidR="007E60D4">
        <w:rPr>
          <w:iCs/>
          <w:color w:val="1D1B11"/>
        </w:rPr>
        <w:t xml:space="preserve"> HAM </w:t>
      </w:r>
      <w:proofErr w:type="spellStart"/>
      <w:r w:rsidR="007E60D4">
        <w:rPr>
          <w:iCs/>
          <w:color w:val="1D1B11"/>
        </w:rPr>
        <w:t>tertuang</w:t>
      </w:r>
      <w:proofErr w:type="spellEnd"/>
      <w:r w:rsidR="007E60D4">
        <w:rPr>
          <w:iCs/>
          <w:color w:val="1D1B11"/>
        </w:rPr>
        <w:t xml:space="preserve"> </w:t>
      </w:r>
      <w:proofErr w:type="spellStart"/>
      <w:r w:rsidR="007E60D4">
        <w:rPr>
          <w:iCs/>
          <w:color w:val="1D1B11"/>
        </w:rPr>
        <w:t>dalam</w:t>
      </w:r>
      <w:proofErr w:type="spellEnd"/>
      <w:r w:rsidR="007E60D4">
        <w:rPr>
          <w:iCs/>
          <w:color w:val="1D1B11"/>
        </w:rPr>
        <w:t xml:space="preserve"> </w:t>
      </w:r>
      <w:proofErr w:type="spellStart"/>
      <w:r w:rsidR="007E60D4">
        <w:rPr>
          <w:iCs/>
          <w:color w:val="1D1B11"/>
        </w:rPr>
        <w:t>Deklarasi</w:t>
      </w:r>
      <w:proofErr w:type="spellEnd"/>
      <w:r w:rsidR="007E60D4">
        <w:rPr>
          <w:iCs/>
          <w:color w:val="1D1B11"/>
        </w:rPr>
        <w:t xml:space="preserve"> Universal </w:t>
      </w:r>
      <w:proofErr w:type="spellStart"/>
      <w:r w:rsidR="007E60D4">
        <w:rPr>
          <w:iCs/>
          <w:color w:val="1D1B11"/>
        </w:rPr>
        <w:t>Hak</w:t>
      </w:r>
      <w:proofErr w:type="spellEnd"/>
      <w:r w:rsidR="007E60D4">
        <w:rPr>
          <w:iCs/>
          <w:color w:val="1D1B11"/>
        </w:rPr>
        <w:t xml:space="preserve"> </w:t>
      </w:r>
      <w:proofErr w:type="spellStart"/>
      <w:r w:rsidR="007E60D4">
        <w:rPr>
          <w:iCs/>
          <w:color w:val="1D1B11"/>
        </w:rPr>
        <w:t>Asasi</w:t>
      </w:r>
      <w:proofErr w:type="spellEnd"/>
      <w:r w:rsidR="007E60D4">
        <w:rPr>
          <w:iCs/>
          <w:color w:val="1D1B11"/>
        </w:rPr>
        <w:t xml:space="preserve"> </w:t>
      </w:r>
      <w:proofErr w:type="spellStart"/>
      <w:r w:rsidR="007E60D4">
        <w:rPr>
          <w:iCs/>
          <w:color w:val="1D1B11"/>
        </w:rPr>
        <w:t>Manusia</w:t>
      </w:r>
      <w:proofErr w:type="spellEnd"/>
      <w:r w:rsidR="007E60D4">
        <w:rPr>
          <w:iCs/>
          <w:color w:val="1D1B11"/>
        </w:rPr>
        <w:t xml:space="preserve"> (DUHAM), di Indonesia </w:t>
      </w:r>
      <w:proofErr w:type="spellStart"/>
      <w:r w:rsidR="007E60D4">
        <w:rPr>
          <w:iCs/>
          <w:color w:val="1D1B11"/>
        </w:rPr>
        <w:t>regulasi</w:t>
      </w:r>
      <w:proofErr w:type="spellEnd"/>
      <w:r w:rsidR="007E60D4">
        <w:rPr>
          <w:iCs/>
          <w:color w:val="1D1B11"/>
        </w:rPr>
        <w:t xml:space="preserve"> HAM </w:t>
      </w:r>
      <w:proofErr w:type="spellStart"/>
      <w:r w:rsidR="007E60D4">
        <w:rPr>
          <w:iCs/>
          <w:color w:val="1D1B11"/>
        </w:rPr>
        <w:t>tertuang</w:t>
      </w:r>
      <w:proofErr w:type="spellEnd"/>
      <w:r w:rsidR="007E60D4">
        <w:rPr>
          <w:iCs/>
          <w:color w:val="1D1B11"/>
        </w:rPr>
        <w:t xml:space="preserve"> </w:t>
      </w:r>
      <w:proofErr w:type="spellStart"/>
      <w:r w:rsidR="007E60D4">
        <w:rPr>
          <w:iCs/>
          <w:color w:val="1D1B11"/>
        </w:rPr>
        <w:t>dalam</w:t>
      </w:r>
      <w:proofErr w:type="spellEnd"/>
      <w:r w:rsidR="007E60D4">
        <w:rPr>
          <w:iCs/>
          <w:color w:val="1D1B11"/>
        </w:rPr>
        <w:t xml:space="preserve"> UUD 1945 dan UU. No. 39 </w:t>
      </w:r>
      <w:proofErr w:type="spellStart"/>
      <w:r w:rsidR="007E60D4">
        <w:rPr>
          <w:iCs/>
          <w:color w:val="1D1B11"/>
        </w:rPr>
        <w:t>tentang</w:t>
      </w:r>
      <w:proofErr w:type="spellEnd"/>
      <w:r w:rsidR="007E60D4">
        <w:rPr>
          <w:iCs/>
          <w:color w:val="1D1B11"/>
        </w:rPr>
        <w:t xml:space="preserve"> </w:t>
      </w:r>
      <w:proofErr w:type="spellStart"/>
      <w:r w:rsidR="007E60D4">
        <w:rPr>
          <w:iCs/>
          <w:color w:val="1D1B11"/>
        </w:rPr>
        <w:t>Hak</w:t>
      </w:r>
      <w:proofErr w:type="spellEnd"/>
      <w:r w:rsidR="007E60D4">
        <w:rPr>
          <w:iCs/>
          <w:color w:val="1D1B11"/>
        </w:rPr>
        <w:t xml:space="preserve"> </w:t>
      </w:r>
      <w:proofErr w:type="spellStart"/>
      <w:r w:rsidR="007E60D4">
        <w:rPr>
          <w:iCs/>
          <w:color w:val="1D1B11"/>
        </w:rPr>
        <w:t>Asasi</w:t>
      </w:r>
      <w:proofErr w:type="spellEnd"/>
      <w:r w:rsidR="007E60D4">
        <w:rPr>
          <w:iCs/>
          <w:color w:val="1D1B11"/>
        </w:rPr>
        <w:t xml:space="preserve"> </w:t>
      </w:r>
      <w:proofErr w:type="spellStart"/>
      <w:r w:rsidR="007E60D4">
        <w:rPr>
          <w:iCs/>
          <w:color w:val="1D1B11"/>
        </w:rPr>
        <w:t>Manusia</w:t>
      </w:r>
      <w:proofErr w:type="spellEnd"/>
      <w:r w:rsidR="007E60D4">
        <w:rPr>
          <w:iCs/>
          <w:color w:val="1D1B11"/>
        </w:rPr>
        <w:t xml:space="preserve">. </w:t>
      </w:r>
      <w:proofErr w:type="spellStart"/>
      <w:r w:rsidR="00B51265">
        <w:rPr>
          <w:iCs/>
          <w:color w:val="1D1B11"/>
        </w:rPr>
        <w:t>Regulasi-regulasi</w:t>
      </w:r>
      <w:proofErr w:type="spellEnd"/>
      <w:r w:rsidR="00B51265">
        <w:rPr>
          <w:iCs/>
          <w:color w:val="1D1B11"/>
        </w:rPr>
        <w:t xml:space="preserve"> HAM </w:t>
      </w:r>
      <w:proofErr w:type="spellStart"/>
      <w:r w:rsidR="00B51265">
        <w:rPr>
          <w:iCs/>
          <w:color w:val="1D1B11"/>
        </w:rPr>
        <w:t>tersebut</w:t>
      </w:r>
      <w:proofErr w:type="spellEnd"/>
      <w:r w:rsidR="00B51265">
        <w:rPr>
          <w:iCs/>
          <w:color w:val="1D1B11"/>
        </w:rPr>
        <w:t xml:space="preserve"> </w:t>
      </w:r>
      <w:proofErr w:type="spellStart"/>
      <w:r w:rsidR="00B51265">
        <w:rPr>
          <w:iCs/>
          <w:color w:val="1D1B11"/>
        </w:rPr>
        <w:t>sebagai</w:t>
      </w:r>
      <w:proofErr w:type="spellEnd"/>
      <w:r w:rsidR="00B51265">
        <w:rPr>
          <w:iCs/>
          <w:color w:val="1D1B11"/>
        </w:rPr>
        <w:t xml:space="preserve"> </w:t>
      </w:r>
      <w:proofErr w:type="spellStart"/>
      <w:r w:rsidR="00B51265">
        <w:rPr>
          <w:iCs/>
          <w:color w:val="1D1B11"/>
        </w:rPr>
        <w:t>upaya</w:t>
      </w:r>
      <w:proofErr w:type="spellEnd"/>
      <w:r w:rsidR="00B51265">
        <w:rPr>
          <w:iCs/>
          <w:color w:val="1D1B11"/>
        </w:rPr>
        <w:t xml:space="preserve"> </w:t>
      </w:r>
      <w:proofErr w:type="spellStart"/>
      <w:r w:rsidR="00B51265">
        <w:rPr>
          <w:iCs/>
          <w:color w:val="1D1B11"/>
        </w:rPr>
        <w:t>untuk</w:t>
      </w:r>
      <w:proofErr w:type="spellEnd"/>
      <w:r w:rsidR="00B51265">
        <w:rPr>
          <w:iCs/>
          <w:color w:val="1D1B11"/>
        </w:rPr>
        <w:t xml:space="preserve"> </w:t>
      </w:r>
      <w:proofErr w:type="spellStart"/>
      <w:r w:rsidR="00B51265">
        <w:rPr>
          <w:iCs/>
          <w:color w:val="1D1B11"/>
        </w:rPr>
        <w:t>menghapus</w:t>
      </w:r>
      <w:proofErr w:type="spellEnd"/>
      <w:r w:rsidR="00B51265">
        <w:rPr>
          <w:iCs/>
          <w:color w:val="1D1B11"/>
        </w:rPr>
        <w:t xml:space="preserve"> </w:t>
      </w:r>
      <w:proofErr w:type="spellStart"/>
      <w:r w:rsidR="00B51265">
        <w:rPr>
          <w:iCs/>
          <w:color w:val="1D1B11"/>
        </w:rPr>
        <w:t>praktik-praktik</w:t>
      </w:r>
      <w:proofErr w:type="spellEnd"/>
      <w:r w:rsidR="00B51265">
        <w:rPr>
          <w:iCs/>
          <w:color w:val="1D1B11"/>
        </w:rPr>
        <w:t xml:space="preserve"> </w:t>
      </w:r>
      <w:proofErr w:type="spellStart"/>
      <w:r w:rsidR="00B51265">
        <w:rPr>
          <w:iCs/>
          <w:color w:val="1D1B11"/>
        </w:rPr>
        <w:t>khususnya</w:t>
      </w:r>
      <w:proofErr w:type="spellEnd"/>
      <w:r w:rsidR="00B51265">
        <w:rPr>
          <w:iCs/>
          <w:color w:val="1D1B11"/>
        </w:rPr>
        <w:t xml:space="preserve"> </w:t>
      </w:r>
      <w:proofErr w:type="spellStart"/>
      <w:r w:rsidR="00B51265">
        <w:rPr>
          <w:iCs/>
          <w:color w:val="1D1B11"/>
        </w:rPr>
        <w:t>budaya</w:t>
      </w:r>
      <w:proofErr w:type="spellEnd"/>
      <w:r w:rsidR="00B51265">
        <w:rPr>
          <w:iCs/>
          <w:color w:val="1D1B11"/>
        </w:rPr>
        <w:t xml:space="preserve"> yang </w:t>
      </w:r>
      <w:proofErr w:type="spellStart"/>
      <w:r w:rsidR="00B51265">
        <w:rPr>
          <w:iCs/>
          <w:color w:val="1D1B11"/>
        </w:rPr>
        <w:t>penuh</w:t>
      </w:r>
      <w:proofErr w:type="spellEnd"/>
      <w:r w:rsidR="00B51265">
        <w:rPr>
          <w:iCs/>
          <w:color w:val="1D1B11"/>
        </w:rPr>
        <w:t xml:space="preserve"> </w:t>
      </w:r>
      <w:proofErr w:type="spellStart"/>
      <w:r w:rsidR="00B51265">
        <w:rPr>
          <w:iCs/>
          <w:color w:val="1D1B11"/>
        </w:rPr>
        <w:t>dengan</w:t>
      </w:r>
      <w:proofErr w:type="spellEnd"/>
      <w:r w:rsidR="00B51265">
        <w:rPr>
          <w:iCs/>
          <w:color w:val="1D1B11"/>
        </w:rPr>
        <w:t xml:space="preserve"> </w:t>
      </w:r>
      <w:proofErr w:type="spellStart"/>
      <w:r w:rsidR="00B51265">
        <w:rPr>
          <w:iCs/>
          <w:color w:val="1D1B11"/>
        </w:rPr>
        <w:t>ketidakadilan</w:t>
      </w:r>
      <w:proofErr w:type="spellEnd"/>
      <w:r w:rsidR="00B51265">
        <w:rPr>
          <w:iCs/>
          <w:color w:val="1D1B11"/>
        </w:rPr>
        <w:t xml:space="preserve"> yang </w:t>
      </w:r>
      <w:proofErr w:type="spellStart"/>
      <w:r w:rsidR="00B51265">
        <w:rPr>
          <w:iCs/>
          <w:color w:val="1D1B11"/>
        </w:rPr>
        <w:t>benyak</w:t>
      </w:r>
      <w:proofErr w:type="spellEnd"/>
      <w:r w:rsidR="00B51265">
        <w:rPr>
          <w:iCs/>
          <w:color w:val="1D1B11"/>
        </w:rPr>
        <w:t xml:space="preserve"> </w:t>
      </w:r>
      <w:proofErr w:type="spellStart"/>
      <w:r w:rsidR="00B51265">
        <w:rPr>
          <w:iCs/>
          <w:color w:val="1D1B11"/>
        </w:rPr>
        <w:t>terjadi</w:t>
      </w:r>
      <w:proofErr w:type="spellEnd"/>
      <w:r w:rsidR="00B51265">
        <w:rPr>
          <w:iCs/>
          <w:color w:val="1D1B11"/>
        </w:rPr>
        <w:t xml:space="preserve"> pada </w:t>
      </w:r>
      <w:proofErr w:type="spellStart"/>
      <w:r w:rsidR="00B51265">
        <w:rPr>
          <w:iCs/>
          <w:color w:val="1D1B11"/>
        </w:rPr>
        <w:t>masyarakat</w:t>
      </w:r>
      <w:proofErr w:type="spellEnd"/>
      <w:r w:rsidR="00B51265">
        <w:rPr>
          <w:iCs/>
          <w:color w:val="1D1B11"/>
        </w:rPr>
        <w:t xml:space="preserve">. </w:t>
      </w:r>
      <w:proofErr w:type="spellStart"/>
      <w:r w:rsidR="00BF21D0">
        <w:rPr>
          <w:iCs/>
          <w:color w:val="1D1B11"/>
        </w:rPr>
        <w:t>Tidak</w:t>
      </w:r>
      <w:proofErr w:type="spellEnd"/>
      <w:r w:rsidR="00BF21D0">
        <w:rPr>
          <w:iCs/>
          <w:color w:val="1D1B11"/>
        </w:rPr>
        <w:t xml:space="preserve"> </w:t>
      </w:r>
      <w:proofErr w:type="spellStart"/>
      <w:r w:rsidR="00BF21D0">
        <w:rPr>
          <w:iCs/>
          <w:color w:val="1D1B11"/>
        </w:rPr>
        <w:t>dapat</w:t>
      </w:r>
      <w:proofErr w:type="spellEnd"/>
      <w:r w:rsidR="00BF21D0">
        <w:rPr>
          <w:iCs/>
          <w:color w:val="1D1B11"/>
        </w:rPr>
        <w:t xml:space="preserve"> </w:t>
      </w:r>
      <w:proofErr w:type="spellStart"/>
      <w:r w:rsidR="00BF21D0">
        <w:rPr>
          <w:iCs/>
          <w:color w:val="1D1B11"/>
        </w:rPr>
        <w:t>dipungkiri</w:t>
      </w:r>
      <w:proofErr w:type="spellEnd"/>
      <w:r w:rsidR="00BF21D0">
        <w:rPr>
          <w:iCs/>
          <w:color w:val="1D1B11"/>
        </w:rPr>
        <w:t xml:space="preserve"> </w:t>
      </w:r>
      <w:proofErr w:type="spellStart"/>
      <w:r w:rsidR="00BF21D0">
        <w:rPr>
          <w:iCs/>
          <w:color w:val="1D1B11"/>
        </w:rPr>
        <w:t>bahwa</w:t>
      </w:r>
      <w:proofErr w:type="spellEnd"/>
      <w:r w:rsidR="00BF21D0">
        <w:rPr>
          <w:iCs/>
          <w:color w:val="1D1B11"/>
        </w:rPr>
        <w:t xml:space="preserve">, </w:t>
      </w:r>
      <w:proofErr w:type="spellStart"/>
      <w:r w:rsidR="00BF21D0">
        <w:rPr>
          <w:iCs/>
          <w:color w:val="1D1B11"/>
        </w:rPr>
        <w:t>ketidakadilan</w:t>
      </w:r>
      <w:proofErr w:type="spellEnd"/>
      <w:r w:rsidR="00BF21D0">
        <w:rPr>
          <w:iCs/>
          <w:color w:val="1D1B11"/>
        </w:rPr>
        <w:t xml:space="preserve"> gender yang </w:t>
      </w:r>
      <w:proofErr w:type="spellStart"/>
      <w:r w:rsidR="00BF21D0">
        <w:rPr>
          <w:iCs/>
          <w:color w:val="1D1B11"/>
        </w:rPr>
        <w:t>diterima</w:t>
      </w:r>
      <w:proofErr w:type="spellEnd"/>
      <w:r w:rsidR="00BF21D0">
        <w:rPr>
          <w:iCs/>
          <w:color w:val="1D1B11"/>
        </w:rPr>
        <w:t xml:space="preserve"> oleh </w:t>
      </w:r>
      <w:proofErr w:type="spellStart"/>
      <w:r w:rsidR="00BF21D0">
        <w:rPr>
          <w:iCs/>
          <w:color w:val="1D1B11"/>
        </w:rPr>
        <w:t>perempuan</w:t>
      </w:r>
      <w:proofErr w:type="spellEnd"/>
      <w:r w:rsidR="00BF21D0">
        <w:rPr>
          <w:iCs/>
          <w:color w:val="1D1B11"/>
        </w:rPr>
        <w:t xml:space="preserve"> </w:t>
      </w:r>
      <w:proofErr w:type="spellStart"/>
      <w:r w:rsidR="00BF21D0">
        <w:rPr>
          <w:iCs/>
          <w:color w:val="1D1B11"/>
        </w:rPr>
        <w:t>berawal</w:t>
      </w:r>
      <w:proofErr w:type="spellEnd"/>
      <w:r w:rsidR="00BF21D0">
        <w:rPr>
          <w:iCs/>
          <w:color w:val="1D1B11"/>
        </w:rPr>
        <w:t xml:space="preserve"> </w:t>
      </w:r>
      <w:proofErr w:type="spellStart"/>
      <w:r w:rsidR="00BF21D0">
        <w:rPr>
          <w:iCs/>
          <w:color w:val="1D1B11"/>
        </w:rPr>
        <w:t>dari</w:t>
      </w:r>
      <w:proofErr w:type="spellEnd"/>
      <w:r w:rsidR="00BF21D0">
        <w:rPr>
          <w:iCs/>
          <w:color w:val="1D1B11"/>
        </w:rPr>
        <w:t xml:space="preserve"> stigma-stigma </w:t>
      </w:r>
      <w:proofErr w:type="spellStart"/>
      <w:r w:rsidR="00BF21D0">
        <w:rPr>
          <w:iCs/>
          <w:color w:val="1D1B11"/>
        </w:rPr>
        <w:t>negativ</w:t>
      </w:r>
      <w:proofErr w:type="spellEnd"/>
      <w:r w:rsidR="00BF21D0">
        <w:rPr>
          <w:iCs/>
          <w:color w:val="1D1B11"/>
        </w:rPr>
        <w:t xml:space="preserve"> </w:t>
      </w:r>
      <w:proofErr w:type="spellStart"/>
      <w:r w:rsidR="00BF21D0">
        <w:rPr>
          <w:iCs/>
          <w:color w:val="1D1B11"/>
        </w:rPr>
        <w:t>terhadap</w:t>
      </w:r>
      <w:proofErr w:type="spellEnd"/>
      <w:r w:rsidR="00BF21D0">
        <w:rPr>
          <w:iCs/>
          <w:color w:val="1D1B11"/>
        </w:rPr>
        <w:t xml:space="preserve"> </w:t>
      </w:r>
      <w:proofErr w:type="spellStart"/>
      <w:r w:rsidR="00BF21D0">
        <w:rPr>
          <w:iCs/>
          <w:color w:val="1D1B11"/>
        </w:rPr>
        <w:t>perempuan</w:t>
      </w:r>
      <w:proofErr w:type="spellEnd"/>
      <w:r w:rsidR="00BF21D0">
        <w:rPr>
          <w:iCs/>
          <w:color w:val="1D1B11"/>
        </w:rPr>
        <w:t xml:space="preserve">.  Stigma negative </w:t>
      </w:r>
      <w:proofErr w:type="spellStart"/>
      <w:r w:rsidR="00BF21D0">
        <w:rPr>
          <w:iCs/>
          <w:color w:val="1D1B11"/>
        </w:rPr>
        <w:t>tersebut</w:t>
      </w:r>
      <w:proofErr w:type="spellEnd"/>
      <w:r w:rsidR="00BF21D0">
        <w:rPr>
          <w:iCs/>
          <w:color w:val="1D1B11"/>
        </w:rPr>
        <w:t xml:space="preserve"> yang </w:t>
      </w:r>
      <w:proofErr w:type="spellStart"/>
      <w:r w:rsidR="00BF21D0">
        <w:rPr>
          <w:iCs/>
          <w:color w:val="1D1B11"/>
        </w:rPr>
        <w:t>dilebelkan</w:t>
      </w:r>
      <w:proofErr w:type="spellEnd"/>
      <w:r w:rsidR="00BF21D0">
        <w:rPr>
          <w:iCs/>
          <w:color w:val="1D1B11"/>
        </w:rPr>
        <w:t xml:space="preserve"> pada </w:t>
      </w:r>
      <w:proofErr w:type="spellStart"/>
      <w:r w:rsidR="00BF21D0">
        <w:rPr>
          <w:iCs/>
          <w:color w:val="1D1B11"/>
        </w:rPr>
        <w:t>perempuan</w:t>
      </w:r>
      <w:proofErr w:type="spellEnd"/>
      <w:r w:rsidR="00BF21D0">
        <w:rPr>
          <w:iCs/>
          <w:color w:val="1D1B11"/>
        </w:rPr>
        <w:t xml:space="preserve"> yang </w:t>
      </w:r>
      <w:proofErr w:type="spellStart"/>
      <w:r w:rsidR="00BF21D0">
        <w:rPr>
          <w:iCs/>
          <w:color w:val="1D1B11"/>
        </w:rPr>
        <w:t>dinilai</w:t>
      </w:r>
      <w:proofErr w:type="spellEnd"/>
      <w:r w:rsidR="00BF21D0">
        <w:rPr>
          <w:iCs/>
          <w:color w:val="1D1B11"/>
        </w:rPr>
        <w:t xml:space="preserve"> </w:t>
      </w:r>
      <w:proofErr w:type="spellStart"/>
      <w:r w:rsidR="00BF21D0">
        <w:rPr>
          <w:iCs/>
          <w:color w:val="1D1B11"/>
        </w:rPr>
        <w:t>perempuan</w:t>
      </w:r>
      <w:proofErr w:type="spellEnd"/>
      <w:r w:rsidR="00BF21D0">
        <w:rPr>
          <w:iCs/>
          <w:color w:val="1D1B11"/>
        </w:rPr>
        <w:t xml:space="preserve"> </w:t>
      </w:r>
      <w:proofErr w:type="spellStart"/>
      <w:r w:rsidR="00BF21D0">
        <w:rPr>
          <w:iCs/>
          <w:color w:val="1D1B11"/>
        </w:rPr>
        <w:t>adalah</w:t>
      </w:r>
      <w:proofErr w:type="spellEnd"/>
      <w:r w:rsidR="00BF21D0">
        <w:rPr>
          <w:iCs/>
          <w:color w:val="1D1B11"/>
        </w:rPr>
        <w:t xml:space="preserve"> </w:t>
      </w:r>
      <w:proofErr w:type="spellStart"/>
      <w:r w:rsidR="00BF21D0">
        <w:rPr>
          <w:iCs/>
          <w:color w:val="1D1B11"/>
        </w:rPr>
        <w:t>makhluk</w:t>
      </w:r>
      <w:proofErr w:type="spellEnd"/>
      <w:r w:rsidR="00BF21D0">
        <w:rPr>
          <w:iCs/>
          <w:color w:val="1D1B11"/>
        </w:rPr>
        <w:t xml:space="preserve"> yang </w:t>
      </w:r>
      <w:proofErr w:type="spellStart"/>
      <w:r w:rsidR="00BF21D0">
        <w:rPr>
          <w:iCs/>
          <w:color w:val="1D1B11"/>
        </w:rPr>
        <w:t>lemah</w:t>
      </w:r>
      <w:proofErr w:type="spellEnd"/>
      <w:r w:rsidR="00BF21D0">
        <w:rPr>
          <w:iCs/>
          <w:color w:val="1D1B11"/>
        </w:rPr>
        <w:t xml:space="preserve">, </w:t>
      </w:r>
      <w:proofErr w:type="spellStart"/>
      <w:r w:rsidR="00BF21D0">
        <w:rPr>
          <w:iCs/>
          <w:color w:val="1D1B11"/>
        </w:rPr>
        <w:t>lebelisasi</w:t>
      </w:r>
      <w:proofErr w:type="spellEnd"/>
      <w:r w:rsidR="00BF21D0">
        <w:rPr>
          <w:iCs/>
          <w:color w:val="1D1B11"/>
        </w:rPr>
        <w:t xml:space="preserve"> </w:t>
      </w:r>
      <w:proofErr w:type="spellStart"/>
      <w:r w:rsidR="00BF21D0">
        <w:rPr>
          <w:iCs/>
          <w:color w:val="1D1B11"/>
        </w:rPr>
        <w:t>perempuan</w:t>
      </w:r>
      <w:proofErr w:type="spellEnd"/>
      <w:r w:rsidR="00BF21D0">
        <w:rPr>
          <w:iCs/>
          <w:color w:val="1D1B11"/>
        </w:rPr>
        <w:t xml:space="preserve"> </w:t>
      </w:r>
      <w:proofErr w:type="spellStart"/>
      <w:r w:rsidR="00BF21D0">
        <w:rPr>
          <w:iCs/>
          <w:color w:val="1D1B11"/>
        </w:rPr>
        <w:t>adalah</w:t>
      </w:r>
      <w:proofErr w:type="spellEnd"/>
      <w:r w:rsidR="00BF21D0">
        <w:rPr>
          <w:iCs/>
          <w:color w:val="1D1B11"/>
        </w:rPr>
        <w:t xml:space="preserve"> </w:t>
      </w:r>
      <w:proofErr w:type="spellStart"/>
      <w:r w:rsidR="00BF21D0">
        <w:rPr>
          <w:iCs/>
          <w:color w:val="1D1B11"/>
        </w:rPr>
        <w:t>lemah</w:t>
      </w:r>
      <w:proofErr w:type="spellEnd"/>
      <w:r w:rsidR="00BF21D0">
        <w:rPr>
          <w:iCs/>
          <w:color w:val="1D1B11"/>
        </w:rPr>
        <w:t xml:space="preserve"> </w:t>
      </w:r>
      <w:proofErr w:type="spellStart"/>
      <w:r w:rsidR="00BF21D0">
        <w:rPr>
          <w:iCs/>
          <w:color w:val="1D1B11"/>
        </w:rPr>
        <w:t>adalah</w:t>
      </w:r>
      <w:proofErr w:type="spellEnd"/>
      <w:r w:rsidR="00BF21D0">
        <w:rPr>
          <w:iCs/>
          <w:color w:val="1D1B11"/>
        </w:rPr>
        <w:t xml:space="preserve"> </w:t>
      </w:r>
      <w:proofErr w:type="spellStart"/>
      <w:r w:rsidR="00BF21D0">
        <w:rPr>
          <w:iCs/>
          <w:color w:val="1D1B11"/>
        </w:rPr>
        <w:t>mitos-mitos</w:t>
      </w:r>
      <w:proofErr w:type="spellEnd"/>
      <w:r w:rsidR="00BF21D0">
        <w:rPr>
          <w:iCs/>
          <w:color w:val="1D1B11"/>
        </w:rPr>
        <w:t xml:space="preserve"> yang </w:t>
      </w:r>
      <w:proofErr w:type="spellStart"/>
      <w:r w:rsidR="00BF21D0">
        <w:rPr>
          <w:iCs/>
          <w:color w:val="1D1B11"/>
        </w:rPr>
        <w:t>dilahirkan</w:t>
      </w:r>
      <w:proofErr w:type="spellEnd"/>
      <w:r w:rsidR="00BF21D0">
        <w:rPr>
          <w:iCs/>
          <w:color w:val="1D1B11"/>
        </w:rPr>
        <w:t xml:space="preserve"> oleh </w:t>
      </w:r>
      <w:proofErr w:type="spellStart"/>
      <w:r w:rsidR="00BF21D0">
        <w:rPr>
          <w:iCs/>
          <w:color w:val="1D1B11"/>
        </w:rPr>
        <w:t>persepsi</w:t>
      </w:r>
      <w:proofErr w:type="spellEnd"/>
      <w:r w:rsidR="00BF21D0">
        <w:rPr>
          <w:iCs/>
          <w:color w:val="1D1B11"/>
        </w:rPr>
        <w:t xml:space="preserve"> </w:t>
      </w:r>
      <w:proofErr w:type="spellStart"/>
      <w:r w:rsidR="00BF21D0">
        <w:rPr>
          <w:iCs/>
          <w:color w:val="1D1B11"/>
        </w:rPr>
        <w:t>masyarakat</w:t>
      </w:r>
      <w:proofErr w:type="spellEnd"/>
      <w:r w:rsidR="00BF21D0">
        <w:rPr>
          <w:iCs/>
          <w:color w:val="1D1B11"/>
        </w:rPr>
        <w:t xml:space="preserve"> yang </w:t>
      </w:r>
      <w:proofErr w:type="spellStart"/>
      <w:r w:rsidR="00BF21D0">
        <w:rPr>
          <w:iCs/>
          <w:color w:val="1D1B11"/>
        </w:rPr>
        <w:t>telah</w:t>
      </w:r>
      <w:proofErr w:type="spellEnd"/>
      <w:r w:rsidR="00BF21D0">
        <w:rPr>
          <w:iCs/>
          <w:color w:val="1D1B11"/>
        </w:rPr>
        <w:t xml:space="preserve"> </w:t>
      </w:r>
      <w:proofErr w:type="spellStart"/>
      <w:r w:rsidR="00BF21D0">
        <w:rPr>
          <w:iCs/>
          <w:color w:val="1D1B11"/>
        </w:rPr>
        <w:t>berlaku</w:t>
      </w:r>
      <w:proofErr w:type="spellEnd"/>
      <w:r w:rsidR="00BF21D0">
        <w:rPr>
          <w:iCs/>
          <w:color w:val="1D1B11"/>
        </w:rPr>
        <w:t xml:space="preserve"> </w:t>
      </w:r>
      <w:proofErr w:type="spellStart"/>
      <w:r w:rsidR="00BF21D0">
        <w:rPr>
          <w:iCs/>
          <w:color w:val="1D1B11"/>
        </w:rPr>
        <w:t>sekian</w:t>
      </w:r>
      <w:proofErr w:type="spellEnd"/>
      <w:r w:rsidR="00BF21D0">
        <w:rPr>
          <w:iCs/>
          <w:color w:val="1D1B11"/>
        </w:rPr>
        <w:t xml:space="preserve"> lama. </w:t>
      </w:r>
      <w:proofErr w:type="spellStart"/>
      <w:r w:rsidR="00AD0F2B">
        <w:rPr>
          <w:iCs/>
          <w:color w:val="1D1B11"/>
        </w:rPr>
        <w:t>Mitos</w:t>
      </w:r>
      <w:proofErr w:type="spellEnd"/>
      <w:r w:rsidR="00AD0F2B">
        <w:rPr>
          <w:iCs/>
          <w:color w:val="1D1B11"/>
        </w:rPr>
        <w:t xml:space="preserve"> lain </w:t>
      </w:r>
      <w:proofErr w:type="spellStart"/>
      <w:r w:rsidR="00AD0F2B">
        <w:rPr>
          <w:iCs/>
          <w:color w:val="1D1B11"/>
        </w:rPr>
        <w:t>misalnya</w:t>
      </w:r>
      <w:proofErr w:type="spellEnd"/>
      <w:r w:rsidR="00AD0F2B">
        <w:rPr>
          <w:iCs/>
          <w:color w:val="1D1B11"/>
        </w:rPr>
        <w:t xml:space="preserve"> </w:t>
      </w:r>
      <w:proofErr w:type="spellStart"/>
      <w:r w:rsidR="00AD0F2B">
        <w:rPr>
          <w:iCs/>
          <w:color w:val="1D1B11"/>
        </w:rPr>
        <w:t>tentang</w:t>
      </w:r>
      <w:proofErr w:type="spellEnd"/>
      <w:r w:rsidR="00AD0F2B">
        <w:rPr>
          <w:iCs/>
          <w:color w:val="1D1B11"/>
        </w:rPr>
        <w:t xml:space="preserve"> </w:t>
      </w:r>
      <w:proofErr w:type="spellStart"/>
      <w:r w:rsidR="00AD0F2B">
        <w:rPr>
          <w:iCs/>
          <w:color w:val="1D1B11"/>
        </w:rPr>
        <w:t>sperma</w:t>
      </w:r>
      <w:proofErr w:type="spellEnd"/>
      <w:r w:rsidR="00AD0F2B">
        <w:rPr>
          <w:iCs/>
          <w:color w:val="1D1B11"/>
        </w:rPr>
        <w:t xml:space="preserve"> </w:t>
      </w:r>
      <w:proofErr w:type="spellStart"/>
      <w:r w:rsidR="00AD0F2B">
        <w:rPr>
          <w:iCs/>
          <w:color w:val="1D1B11"/>
        </w:rPr>
        <w:t>sebagai</w:t>
      </w:r>
      <w:proofErr w:type="spellEnd"/>
      <w:r w:rsidR="00AD0F2B">
        <w:rPr>
          <w:iCs/>
          <w:color w:val="1D1B11"/>
        </w:rPr>
        <w:t xml:space="preserve"> </w:t>
      </w:r>
      <w:proofErr w:type="spellStart"/>
      <w:r w:rsidR="00AD0F2B">
        <w:rPr>
          <w:iCs/>
          <w:color w:val="1D1B11"/>
        </w:rPr>
        <w:t>sumber</w:t>
      </w:r>
      <w:proofErr w:type="spellEnd"/>
      <w:r w:rsidR="00AD0F2B">
        <w:rPr>
          <w:iCs/>
          <w:color w:val="1D1B11"/>
        </w:rPr>
        <w:t xml:space="preserve"> </w:t>
      </w:r>
      <w:proofErr w:type="spellStart"/>
      <w:r w:rsidR="00AD0F2B">
        <w:rPr>
          <w:iCs/>
          <w:color w:val="1D1B11"/>
        </w:rPr>
        <w:t>kehidupan</w:t>
      </w:r>
      <w:proofErr w:type="spellEnd"/>
      <w:r w:rsidR="00AD0F2B">
        <w:rPr>
          <w:iCs/>
          <w:color w:val="1D1B11"/>
        </w:rPr>
        <w:t xml:space="preserve">, </w:t>
      </w:r>
      <w:proofErr w:type="spellStart"/>
      <w:r w:rsidR="00AD0F2B">
        <w:rPr>
          <w:iCs/>
          <w:color w:val="1D1B11"/>
        </w:rPr>
        <w:t>lebelisasi</w:t>
      </w:r>
      <w:proofErr w:type="spellEnd"/>
      <w:r w:rsidR="00AD0F2B">
        <w:rPr>
          <w:iCs/>
          <w:color w:val="1D1B11"/>
        </w:rPr>
        <w:t xml:space="preserve"> </w:t>
      </w:r>
      <w:proofErr w:type="spellStart"/>
      <w:r w:rsidR="00AD0F2B">
        <w:rPr>
          <w:iCs/>
          <w:color w:val="1D1B11"/>
        </w:rPr>
        <w:t>sperma</w:t>
      </w:r>
      <w:proofErr w:type="spellEnd"/>
      <w:r w:rsidR="00AD0F2B">
        <w:rPr>
          <w:iCs/>
          <w:color w:val="1D1B11"/>
        </w:rPr>
        <w:t xml:space="preserve"> </w:t>
      </w:r>
      <w:proofErr w:type="spellStart"/>
      <w:r w:rsidR="00AD0F2B">
        <w:rPr>
          <w:iCs/>
          <w:color w:val="1D1B11"/>
        </w:rPr>
        <w:t>ini</w:t>
      </w:r>
      <w:proofErr w:type="spellEnd"/>
      <w:r w:rsidR="00AD0F2B">
        <w:rPr>
          <w:iCs/>
          <w:color w:val="1D1B11"/>
        </w:rPr>
        <w:t xml:space="preserve"> </w:t>
      </w:r>
      <w:proofErr w:type="spellStart"/>
      <w:r w:rsidR="00AD0F2B">
        <w:rPr>
          <w:iCs/>
          <w:color w:val="1D1B11"/>
        </w:rPr>
        <w:t>bersumber</w:t>
      </w:r>
      <w:proofErr w:type="spellEnd"/>
      <w:r w:rsidR="00AD0F2B">
        <w:rPr>
          <w:iCs/>
          <w:color w:val="1D1B11"/>
        </w:rPr>
        <w:t xml:space="preserve"> dan </w:t>
      </w:r>
      <w:proofErr w:type="spellStart"/>
      <w:r w:rsidR="00AD0F2B">
        <w:rPr>
          <w:iCs/>
          <w:color w:val="1D1B11"/>
        </w:rPr>
        <w:t>dimiliki</w:t>
      </w:r>
      <w:proofErr w:type="spellEnd"/>
      <w:r w:rsidR="00AD0F2B">
        <w:rPr>
          <w:iCs/>
          <w:color w:val="1D1B11"/>
        </w:rPr>
        <w:t xml:space="preserve"> oleh </w:t>
      </w:r>
      <w:proofErr w:type="spellStart"/>
      <w:r w:rsidR="00AD0F2B">
        <w:rPr>
          <w:iCs/>
          <w:color w:val="1D1B11"/>
        </w:rPr>
        <w:t>laki-laki</w:t>
      </w:r>
      <w:proofErr w:type="spellEnd"/>
      <w:r w:rsidR="00AD0F2B">
        <w:rPr>
          <w:iCs/>
          <w:color w:val="1D1B11"/>
        </w:rPr>
        <w:t xml:space="preserve"> </w:t>
      </w:r>
      <w:proofErr w:type="spellStart"/>
      <w:r w:rsidR="00AD0F2B">
        <w:rPr>
          <w:iCs/>
          <w:color w:val="1D1B11"/>
        </w:rPr>
        <w:t>bukan</w:t>
      </w:r>
      <w:proofErr w:type="spellEnd"/>
      <w:r w:rsidR="00AD0F2B">
        <w:rPr>
          <w:iCs/>
          <w:color w:val="1D1B11"/>
        </w:rPr>
        <w:t xml:space="preserve"> </w:t>
      </w:r>
      <w:proofErr w:type="spellStart"/>
      <w:r w:rsidR="00AD0F2B">
        <w:rPr>
          <w:iCs/>
          <w:color w:val="1D1B11"/>
        </w:rPr>
        <w:t>perempua</w:t>
      </w:r>
      <w:proofErr w:type="spellEnd"/>
      <w:r w:rsidR="00AD0F2B">
        <w:rPr>
          <w:iCs/>
          <w:color w:val="1D1B11"/>
        </w:rPr>
        <w:t xml:space="preserve">, </w:t>
      </w:r>
      <w:proofErr w:type="spellStart"/>
      <w:r w:rsidR="00AD0F2B">
        <w:rPr>
          <w:iCs/>
          <w:color w:val="1D1B11"/>
        </w:rPr>
        <w:t>sedangkan</w:t>
      </w:r>
      <w:proofErr w:type="spellEnd"/>
      <w:r w:rsidR="00AD0F2B">
        <w:rPr>
          <w:iCs/>
          <w:color w:val="1D1B11"/>
        </w:rPr>
        <w:t xml:space="preserve"> </w:t>
      </w:r>
      <w:proofErr w:type="spellStart"/>
      <w:r w:rsidR="00AD0F2B">
        <w:rPr>
          <w:iCs/>
          <w:color w:val="1D1B11"/>
        </w:rPr>
        <w:t>perempuan</w:t>
      </w:r>
      <w:proofErr w:type="spellEnd"/>
      <w:r w:rsidR="00AD0F2B">
        <w:rPr>
          <w:iCs/>
          <w:color w:val="1D1B11"/>
        </w:rPr>
        <w:t xml:space="preserve"> </w:t>
      </w:r>
      <w:proofErr w:type="spellStart"/>
      <w:r w:rsidR="00AD0F2B">
        <w:rPr>
          <w:iCs/>
          <w:color w:val="1D1B11"/>
        </w:rPr>
        <w:t>hanya</w:t>
      </w:r>
      <w:proofErr w:type="spellEnd"/>
      <w:r w:rsidR="00AD0F2B">
        <w:rPr>
          <w:iCs/>
          <w:color w:val="1D1B11"/>
        </w:rPr>
        <w:t xml:space="preserve"> </w:t>
      </w:r>
      <w:proofErr w:type="spellStart"/>
      <w:r w:rsidR="00AD0F2B">
        <w:rPr>
          <w:iCs/>
          <w:color w:val="1D1B11"/>
        </w:rPr>
        <w:t>menerima</w:t>
      </w:r>
      <w:proofErr w:type="spellEnd"/>
      <w:r w:rsidR="00AD0F2B">
        <w:rPr>
          <w:iCs/>
          <w:color w:val="1D1B11"/>
        </w:rPr>
        <w:t xml:space="preserve">, </w:t>
      </w:r>
      <w:proofErr w:type="spellStart"/>
      <w:r w:rsidR="00AD0F2B">
        <w:rPr>
          <w:iCs/>
          <w:color w:val="1D1B11"/>
        </w:rPr>
        <w:t>hal</w:t>
      </w:r>
      <w:proofErr w:type="spellEnd"/>
      <w:r w:rsidR="00AD0F2B">
        <w:rPr>
          <w:iCs/>
          <w:color w:val="1D1B11"/>
        </w:rPr>
        <w:t xml:space="preserve"> </w:t>
      </w:r>
      <w:proofErr w:type="spellStart"/>
      <w:r w:rsidR="00AD0F2B">
        <w:rPr>
          <w:iCs/>
          <w:color w:val="1D1B11"/>
        </w:rPr>
        <w:t>ini</w:t>
      </w:r>
      <w:proofErr w:type="spellEnd"/>
      <w:r w:rsidR="00AD0F2B">
        <w:rPr>
          <w:iCs/>
          <w:color w:val="1D1B11"/>
        </w:rPr>
        <w:t xml:space="preserve"> </w:t>
      </w:r>
      <w:proofErr w:type="spellStart"/>
      <w:r w:rsidR="00AD0F2B">
        <w:rPr>
          <w:iCs/>
          <w:color w:val="1D1B11"/>
        </w:rPr>
        <w:t>berdampak</w:t>
      </w:r>
      <w:proofErr w:type="spellEnd"/>
      <w:r w:rsidR="00AD0F2B">
        <w:rPr>
          <w:iCs/>
          <w:color w:val="1D1B11"/>
        </w:rPr>
        <w:t xml:space="preserve"> pada stigma </w:t>
      </w:r>
      <w:proofErr w:type="spellStart"/>
      <w:r w:rsidR="00AD0F2B">
        <w:rPr>
          <w:iCs/>
          <w:color w:val="1D1B11"/>
        </w:rPr>
        <w:t>bahwa</w:t>
      </w:r>
      <w:proofErr w:type="spellEnd"/>
      <w:r w:rsidR="00AD0F2B">
        <w:rPr>
          <w:iCs/>
          <w:color w:val="1D1B11"/>
        </w:rPr>
        <w:t xml:space="preserve"> </w:t>
      </w:r>
      <w:proofErr w:type="spellStart"/>
      <w:r w:rsidR="00AD0F2B">
        <w:rPr>
          <w:iCs/>
          <w:color w:val="1D1B11"/>
        </w:rPr>
        <w:t>perempuan</w:t>
      </w:r>
      <w:proofErr w:type="spellEnd"/>
      <w:r w:rsidR="00AD0F2B">
        <w:rPr>
          <w:iCs/>
          <w:color w:val="1D1B11"/>
        </w:rPr>
        <w:t xml:space="preserve"> </w:t>
      </w:r>
      <w:proofErr w:type="spellStart"/>
      <w:r w:rsidR="00AD0F2B">
        <w:rPr>
          <w:iCs/>
          <w:color w:val="1D1B11"/>
        </w:rPr>
        <w:t>sebagai</w:t>
      </w:r>
      <w:proofErr w:type="spellEnd"/>
      <w:r w:rsidR="00AD0F2B">
        <w:rPr>
          <w:iCs/>
          <w:color w:val="1D1B11"/>
        </w:rPr>
        <w:t xml:space="preserve"> </w:t>
      </w:r>
      <w:proofErr w:type="spellStart"/>
      <w:r w:rsidR="00AD0F2B">
        <w:rPr>
          <w:iCs/>
          <w:color w:val="1D1B11"/>
        </w:rPr>
        <w:t>manusia</w:t>
      </w:r>
      <w:proofErr w:type="spellEnd"/>
      <w:r w:rsidR="00AD0F2B">
        <w:rPr>
          <w:iCs/>
          <w:color w:val="1D1B11"/>
        </w:rPr>
        <w:t xml:space="preserve"> </w:t>
      </w:r>
      <w:proofErr w:type="spellStart"/>
      <w:r w:rsidR="00AD0F2B">
        <w:rPr>
          <w:iCs/>
          <w:color w:val="1D1B11"/>
        </w:rPr>
        <w:t>kelas</w:t>
      </w:r>
      <w:proofErr w:type="spellEnd"/>
      <w:r w:rsidR="00AD0F2B">
        <w:rPr>
          <w:iCs/>
          <w:color w:val="1D1B11"/>
        </w:rPr>
        <w:t xml:space="preserve"> </w:t>
      </w:r>
      <w:proofErr w:type="spellStart"/>
      <w:r w:rsidR="00AD0F2B">
        <w:rPr>
          <w:iCs/>
          <w:color w:val="1D1B11"/>
        </w:rPr>
        <w:t>dua</w:t>
      </w:r>
      <w:proofErr w:type="spellEnd"/>
      <w:r w:rsidR="00AD0F2B">
        <w:rPr>
          <w:iCs/>
          <w:color w:val="1D1B11"/>
        </w:rPr>
        <w:t xml:space="preserve"> dan </w:t>
      </w:r>
      <w:proofErr w:type="spellStart"/>
      <w:r w:rsidR="00AD0F2B">
        <w:rPr>
          <w:iCs/>
          <w:color w:val="1D1B11"/>
        </w:rPr>
        <w:t>lemah</w:t>
      </w:r>
      <w:proofErr w:type="spellEnd"/>
      <w:r w:rsidR="00AD0F2B">
        <w:rPr>
          <w:iCs/>
          <w:color w:val="1D1B11"/>
        </w:rPr>
        <w:t>.</w:t>
      </w:r>
      <w:r w:rsidR="007B240A">
        <w:rPr>
          <w:rStyle w:val="FootnoteReference"/>
          <w:iCs/>
          <w:color w:val="1D1B11"/>
        </w:rPr>
        <w:fldChar w:fldCharType="begin" w:fldLock="1"/>
      </w:r>
      <w:r w:rsidR="00FE6B71">
        <w:rPr>
          <w:iCs/>
          <w:color w:val="1D1B11"/>
        </w:rPr>
        <w:instrText>ADDIN CSL_CITATION {"citationItems":[{"id":"ITEM-1","itemData":{"author":[{"dropping-particle":"","family":"Subhan","given":"Zaitunah","non-dropping-particle":"","parse-names":false,"suffix":""}],"id":"ITEM-1","issued":{"date-parts":[["1999"]]},"publisher":"LKiS","publisher-place":"Yogyakarta","title":"Tafsir Kebencian, Studi Bias Gender dalam Tafsir Islam","type":"book"},"uris":["http://www.mendeley.com/documents/?uuid=f664113f-e4f7-4094-8e4c-b539a8ae8a6d"]}],"mendeley":{"formattedCitation":"[2]","plainTextFormattedCitation":"[2]","previouslyFormattedCitation":"[2]"},"properties":{"noteIndex":0},"schema":"https://github.com/citation-style-language/schema/raw/master/csl-citation.json"}</w:instrText>
      </w:r>
      <w:r w:rsidR="007B240A">
        <w:rPr>
          <w:rStyle w:val="FootnoteReference"/>
          <w:iCs/>
          <w:color w:val="1D1B11"/>
        </w:rPr>
        <w:fldChar w:fldCharType="separate"/>
      </w:r>
      <w:r w:rsidR="007B240A" w:rsidRPr="007B240A">
        <w:rPr>
          <w:iCs/>
          <w:noProof/>
          <w:color w:val="1D1B11"/>
        </w:rPr>
        <w:t>[2]</w:t>
      </w:r>
      <w:r w:rsidR="007B240A">
        <w:rPr>
          <w:rStyle w:val="FootnoteReference"/>
          <w:iCs/>
          <w:color w:val="1D1B11"/>
        </w:rPr>
        <w:fldChar w:fldCharType="end"/>
      </w:r>
      <w:r w:rsidR="00AD0F2B" w:rsidRPr="00CC7D9F">
        <w:rPr>
          <w:lang w:val="id-ID"/>
        </w:rPr>
        <w:t xml:space="preserve"> </w:t>
      </w:r>
      <w:r w:rsidR="00AD0F2B">
        <w:rPr>
          <w:iCs/>
          <w:color w:val="1D1B11"/>
        </w:rPr>
        <w:t xml:space="preserve"> </w:t>
      </w:r>
      <w:proofErr w:type="spellStart"/>
      <w:r w:rsidR="00D03FDF">
        <w:rPr>
          <w:iCs/>
          <w:color w:val="1D1B11"/>
        </w:rPr>
        <w:t>Jatifikasi</w:t>
      </w:r>
      <w:proofErr w:type="spellEnd"/>
      <w:r w:rsidR="00D03FDF">
        <w:rPr>
          <w:iCs/>
          <w:color w:val="1D1B11"/>
        </w:rPr>
        <w:t xml:space="preserve"> </w:t>
      </w:r>
      <w:proofErr w:type="spellStart"/>
      <w:r w:rsidR="00D03FDF">
        <w:rPr>
          <w:iCs/>
          <w:color w:val="1D1B11"/>
        </w:rPr>
        <w:t>tersebut</w:t>
      </w:r>
      <w:proofErr w:type="spellEnd"/>
      <w:r w:rsidR="00D03FDF">
        <w:rPr>
          <w:iCs/>
          <w:color w:val="1D1B11"/>
        </w:rPr>
        <w:t xml:space="preserve"> </w:t>
      </w:r>
      <w:proofErr w:type="spellStart"/>
      <w:r w:rsidR="00D03FDF">
        <w:rPr>
          <w:iCs/>
          <w:color w:val="1D1B11"/>
        </w:rPr>
        <w:t>tanpa</w:t>
      </w:r>
      <w:proofErr w:type="spellEnd"/>
      <w:r w:rsidR="00D03FDF">
        <w:rPr>
          <w:iCs/>
          <w:color w:val="1D1B11"/>
        </w:rPr>
        <w:t xml:space="preserve"> </w:t>
      </w:r>
      <w:proofErr w:type="spellStart"/>
      <w:r w:rsidR="00D03FDF">
        <w:rPr>
          <w:iCs/>
          <w:color w:val="1D1B11"/>
        </w:rPr>
        <w:t>disadari</w:t>
      </w:r>
      <w:proofErr w:type="spellEnd"/>
      <w:r w:rsidR="00D03FDF">
        <w:rPr>
          <w:iCs/>
          <w:color w:val="1D1B11"/>
        </w:rPr>
        <w:t xml:space="preserve"> </w:t>
      </w:r>
      <w:proofErr w:type="spellStart"/>
      <w:r w:rsidR="00D03FDF">
        <w:rPr>
          <w:iCs/>
          <w:color w:val="1D1B11"/>
        </w:rPr>
        <w:t>melahirkan</w:t>
      </w:r>
      <w:proofErr w:type="spellEnd"/>
      <w:r w:rsidR="00D03FDF">
        <w:rPr>
          <w:iCs/>
          <w:color w:val="1D1B11"/>
        </w:rPr>
        <w:t xml:space="preserve"> </w:t>
      </w:r>
      <w:proofErr w:type="spellStart"/>
      <w:r w:rsidR="00D03FDF">
        <w:rPr>
          <w:iCs/>
          <w:color w:val="1D1B11"/>
        </w:rPr>
        <w:t>persepsi</w:t>
      </w:r>
      <w:proofErr w:type="spellEnd"/>
      <w:r w:rsidR="00D03FDF">
        <w:rPr>
          <w:iCs/>
          <w:color w:val="1D1B11"/>
        </w:rPr>
        <w:t xml:space="preserve"> </w:t>
      </w:r>
      <w:proofErr w:type="spellStart"/>
      <w:r w:rsidR="00D03FDF">
        <w:rPr>
          <w:iCs/>
          <w:color w:val="1D1B11"/>
        </w:rPr>
        <w:t>sosial</w:t>
      </w:r>
      <w:proofErr w:type="spellEnd"/>
      <w:r w:rsidR="00D03FDF">
        <w:rPr>
          <w:iCs/>
          <w:color w:val="1D1B11"/>
        </w:rPr>
        <w:t xml:space="preserve"> </w:t>
      </w:r>
      <w:proofErr w:type="spellStart"/>
      <w:r w:rsidR="00D03FDF">
        <w:rPr>
          <w:iCs/>
          <w:color w:val="1D1B11"/>
        </w:rPr>
        <w:t>dalam</w:t>
      </w:r>
      <w:proofErr w:type="spellEnd"/>
      <w:r w:rsidR="00D03FDF">
        <w:rPr>
          <w:iCs/>
          <w:color w:val="1D1B11"/>
        </w:rPr>
        <w:t xml:space="preserve"> </w:t>
      </w:r>
      <w:proofErr w:type="spellStart"/>
      <w:r w:rsidR="00D03FDF">
        <w:rPr>
          <w:iCs/>
          <w:color w:val="1D1B11"/>
        </w:rPr>
        <w:t>bentuk</w:t>
      </w:r>
      <w:proofErr w:type="spellEnd"/>
      <w:r w:rsidR="00D03FDF">
        <w:rPr>
          <w:iCs/>
          <w:color w:val="1D1B11"/>
        </w:rPr>
        <w:t xml:space="preserve"> </w:t>
      </w:r>
      <w:proofErr w:type="spellStart"/>
      <w:r w:rsidR="00D03FDF">
        <w:rPr>
          <w:iCs/>
          <w:color w:val="1D1B11"/>
        </w:rPr>
        <w:t>mitos</w:t>
      </w:r>
      <w:proofErr w:type="spellEnd"/>
      <w:r w:rsidR="00D03FDF">
        <w:rPr>
          <w:iCs/>
          <w:color w:val="1D1B11"/>
        </w:rPr>
        <w:t xml:space="preserve"> </w:t>
      </w:r>
      <w:proofErr w:type="spellStart"/>
      <w:r w:rsidR="00D03FDF">
        <w:rPr>
          <w:iCs/>
          <w:color w:val="1D1B11"/>
        </w:rPr>
        <w:t>bahwa</w:t>
      </w:r>
      <w:proofErr w:type="spellEnd"/>
      <w:r w:rsidR="00D03FDF">
        <w:rPr>
          <w:iCs/>
          <w:color w:val="1D1B11"/>
        </w:rPr>
        <w:t xml:space="preserve"> </w:t>
      </w:r>
      <w:proofErr w:type="spellStart"/>
      <w:r w:rsidR="00D03FDF">
        <w:rPr>
          <w:iCs/>
          <w:color w:val="1D1B11"/>
        </w:rPr>
        <w:t>laki-laki</w:t>
      </w:r>
      <w:proofErr w:type="spellEnd"/>
      <w:r w:rsidR="00D03FDF">
        <w:rPr>
          <w:iCs/>
          <w:color w:val="1D1B11"/>
        </w:rPr>
        <w:t xml:space="preserve"> </w:t>
      </w:r>
      <w:proofErr w:type="spellStart"/>
      <w:r w:rsidR="00D03FDF">
        <w:rPr>
          <w:iCs/>
          <w:color w:val="1D1B11"/>
        </w:rPr>
        <w:t>memiliki</w:t>
      </w:r>
      <w:proofErr w:type="spellEnd"/>
      <w:r w:rsidR="00D03FDF">
        <w:rPr>
          <w:iCs/>
          <w:color w:val="1D1B11"/>
        </w:rPr>
        <w:t xml:space="preserve"> </w:t>
      </w:r>
      <w:proofErr w:type="spellStart"/>
      <w:r w:rsidR="00D03FDF">
        <w:rPr>
          <w:iCs/>
          <w:color w:val="1D1B11"/>
        </w:rPr>
        <w:t>nilai</w:t>
      </w:r>
      <w:proofErr w:type="spellEnd"/>
      <w:r w:rsidR="00D03FDF">
        <w:rPr>
          <w:iCs/>
          <w:color w:val="1D1B11"/>
        </w:rPr>
        <w:t xml:space="preserve"> </w:t>
      </w:r>
      <w:proofErr w:type="spellStart"/>
      <w:r w:rsidR="00D03FDF">
        <w:rPr>
          <w:iCs/>
          <w:color w:val="1D1B11"/>
        </w:rPr>
        <w:t>lebih</w:t>
      </w:r>
      <w:proofErr w:type="spellEnd"/>
      <w:r w:rsidR="00D03FDF">
        <w:rPr>
          <w:iCs/>
          <w:color w:val="1D1B11"/>
        </w:rPr>
        <w:t xml:space="preserve"> </w:t>
      </w:r>
      <w:proofErr w:type="spellStart"/>
      <w:r w:rsidR="00D03FDF">
        <w:rPr>
          <w:iCs/>
          <w:color w:val="1D1B11"/>
        </w:rPr>
        <w:t>tinggi</w:t>
      </w:r>
      <w:proofErr w:type="spellEnd"/>
      <w:r w:rsidR="00D03FDF">
        <w:rPr>
          <w:iCs/>
          <w:color w:val="1D1B11"/>
        </w:rPr>
        <w:t xml:space="preserve"> </w:t>
      </w:r>
      <w:proofErr w:type="spellStart"/>
      <w:r w:rsidR="00D03FDF">
        <w:rPr>
          <w:iCs/>
          <w:color w:val="1D1B11"/>
        </w:rPr>
        <w:t>dari</w:t>
      </w:r>
      <w:proofErr w:type="spellEnd"/>
      <w:r w:rsidR="00D03FDF">
        <w:rPr>
          <w:iCs/>
          <w:color w:val="1D1B11"/>
        </w:rPr>
        <w:t xml:space="preserve"> </w:t>
      </w:r>
      <w:proofErr w:type="spellStart"/>
      <w:r w:rsidR="00D03FDF">
        <w:rPr>
          <w:iCs/>
          <w:color w:val="1D1B11"/>
        </w:rPr>
        <w:t>seorang</w:t>
      </w:r>
      <w:proofErr w:type="spellEnd"/>
      <w:r w:rsidR="00D03FDF">
        <w:rPr>
          <w:iCs/>
          <w:color w:val="1D1B11"/>
        </w:rPr>
        <w:t xml:space="preserve"> </w:t>
      </w:r>
      <w:proofErr w:type="spellStart"/>
      <w:r w:rsidR="00D03FDF">
        <w:rPr>
          <w:iCs/>
          <w:color w:val="1D1B11"/>
        </w:rPr>
        <w:t>perempuan</w:t>
      </w:r>
      <w:proofErr w:type="spellEnd"/>
      <w:r w:rsidR="00D03FDF">
        <w:rPr>
          <w:iCs/>
          <w:color w:val="1D1B11"/>
        </w:rPr>
        <w:t xml:space="preserve">. </w:t>
      </w:r>
      <w:proofErr w:type="spellStart"/>
      <w:r w:rsidR="00D03FDF">
        <w:rPr>
          <w:iCs/>
          <w:color w:val="1D1B11"/>
        </w:rPr>
        <w:t>Dengan</w:t>
      </w:r>
      <w:proofErr w:type="spellEnd"/>
      <w:r w:rsidR="00D03FDF">
        <w:rPr>
          <w:iCs/>
          <w:color w:val="1D1B11"/>
        </w:rPr>
        <w:t xml:space="preserve"> </w:t>
      </w:r>
      <w:proofErr w:type="spellStart"/>
      <w:r w:rsidR="00D03FDF">
        <w:rPr>
          <w:iCs/>
          <w:color w:val="1D1B11"/>
        </w:rPr>
        <w:t>demikian</w:t>
      </w:r>
      <w:proofErr w:type="spellEnd"/>
      <w:r w:rsidR="00D03FDF">
        <w:rPr>
          <w:iCs/>
          <w:color w:val="1D1B11"/>
        </w:rPr>
        <w:t xml:space="preserve">, </w:t>
      </w:r>
      <w:proofErr w:type="spellStart"/>
      <w:r w:rsidR="00D03FDF">
        <w:rPr>
          <w:iCs/>
          <w:color w:val="1D1B11"/>
        </w:rPr>
        <w:t>maka</w:t>
      </w:r>
      <w:proofErr w:type="spellEnd"/>
      <w:r w:rsidR="00D03FDF">
        <w:rPr>
          <w:iCs/>
          <w:color w:val="1D1B11"/>
        </w:rPr>
        <w:t xml:space="preserve"> </w:t>
      </w:r>
      <w:proofErr w:type="spellStart"/>
      <w:r w:rsidR="00D03FDF">
        <w:rPr>
          <w:iCs/>
          <w:color w:val="1D1B11"/>
        </w:rPr>
        <w:t>diskriminasi</w:t>
      </w:r>
      <w:proofErr w:type="spellEnd"/>
      <w:r w:rsidR="00D03FDF">
        <w:rPr>
          <w:iCs/>
          <w:color w:val="1D1B11"/>
        </w:rPr>
        <w:t xml:space="preserve"> yang </w:t>
      </w:r>
      <w:proofErr w:type="spellStart"/>
      <w:r w:rsidR="00D03FDF">
        <w:rPr>
          <w:iCs/>
          <w:color w:val="1D1B11"/>
        </w:rPr>
        <w:t>banyak</w:t>
      </w:r>
      <w:proofErr w:type="spellEnd"/>
      <w:r w:rsidR="00D03FDF">
        <w:rPr>
          <w:iCs/>
          <w:color w:val="1D1B11"/>
        </w:rPr>
        <w:t xml:space="preserve"> </w:t>
      </w:r>
      <w:proofErr w:type="spellStart"/>
      <w:r w:rsidR="00D03FDF">
        <w:rPr>
          <w:iCs/>
          <w:color w:val="1D1B11"/>
        </w:rPr>
        <w:t>terjadi</w:t>
      </w:r>
      <w:proofErr w:type="spellEnd"/>
      <w:r w:rsidR="00D03FDF">
        <w:rPr>
          <w:iCs/>
          <w:color w:val="1D1B11"/>
        </w:rPr>
        <w:t xml:space="preserve"> </w:t>
      </w:r>
      <w:proofErr w:type="spellStart"/>
      <w:r w:rsidR="00D03FDF">
        <w:rPr>
          <w:iCs/>
          <w:color w:val="1D1B11"/>
        </w:rPr>
        <w:t>dalam</w:t>
      </w:r>
      <w:proofErr w:type="spellEnd"/>
      <w:r w:rsidR="00D03FDF">
        <w:rPr>
          <w:iCs/>
          <w:color w:val="1D1B11"/>
        </w:rPr>
        <w:t xml:space="preserve"> </w:t>
      </w:r>
      <w:proofErr w:type="spellStart"/>
      <w:r w:rsidR="00D03FDF">
        <w:rPr>
          <w:iCs/>
          <w:color w:val="1D1B11"/>
        </w:rPr>
        <w:t>ranah</w:t>
      </w:r>
      <w:proofErr w:type="spellEnd"/>
      <w:r w:rsidR="00D03FDF">
        <w:rPr>
          <w:iCs/>
          <w:color w:val="1D1B11"/>
        </w:rPr>
        <w:t xml:space="preserve"> </w:t>
      </w:r>
      <w:proofErr w:type="spellStart"/>
      <w:r w:rsidR="00D03FDF">
        <w:rPr>
          <w:iCs/>
          <w:color w:val="1D1B11"/>
        </w:rPr>
        <w:t>d</w:t>
      </w:r>
      <w:r w:rsidR="00E13865">
        <w:rPr>
          <w:iCs/>
          <w:color w:val="1D1B11"/>
        </w:rPr>
        <w:t>omestik</w:t>
      </w:r>
      <w:proofErr w:type="spellEnd"/>
      <w:r w:rsidR="00E13865">
        <w:rPr>
          <w:iCs/>
          <w:color w:val="1D1B11"/>
        </w:rPr>
        <w:t xml:space="preserve"> </w:t>
      </w:r>
      <w:proofErr w:type="spellStart"/>
      <w:r w:rsidR="00E13865">
        <w:rPr>
          <w:iCs/>
          <w:color w:val="1D1B11"/>
        </w:rPr>
        <w:t>merupakan</w:t>
      </w:r>
      <w:proofErr w:type="spellEnd"/>
      <w:r w:rsidR="00E13865">
        <w:rPr>
          <w:iCs/>
          <w:color w:val="1D1B11"/>
        </w:rPr>
        <w:t xml:space="preserve"> </w:t>
      </w:r>
      <w:proofErr w:type="spellStart"/>
      <w:r w:rsidR="00E13865">
        <w:rPr>
          <w:iCs/>
          <w:color w:val="1D1B11"/>
        </w:rPr>
        <w:t>jenis</w:t>
      </w:r>
      <w:proofErr w:type="spellEnd"/>
      <w:r w:rsidR="00E13865">
        <w:rPr>
          <w:iCs/>
          <w:color w:val="1D1B11"/>
        </w:rPr>
        <w:t xml:space="preserve"> </w:t>
      </w:r>
      <w:proofErr w:type="spellStart"/>
      <w:r w:rsidR="00E13865">
        <w:rPr>
          <w:iCs/>
          <w:color w:val="1D1B11"/>
        </w:rPr>
        <w:t>d</w:t>
      </w:r>
      <w:r w:rsidR="00D03FDF">
        <w:rPr>
          <w:iCs/>
          <w:color w:val="1D1B11"/>
        </w:rPr>
        <w:t>skriminasi</w:t>
      </w:r>
      <w:proofErr w:type="spellEnd"/>
      <w:r w:rsidR="00D03FDF">
        <w:rPr>
          <w:iCs/>
          <w:color w:val="1D1B11"/>
        </w:rPr>
        <w:t xml:space="preserve"> yang </w:t>
      </w:r>
      <w:proofErr w:type="spellStart"/>
      <w:r w:rsidR="00D03FDF">
        <w:rPr>
          <w:iCs/>
          <w:color w:val="1D1B11"/>
        </w:rPr>
        <w:t>berjenis</w:t>
      </w:r>
      <w:proofErr w:type="spellEnd"/>
      <w:r w:rsidR="00D03FDF">
        <w:rPr>
          <w:iCs/>
          <w:color w:val="1D1B11"/>
        </w:rPr>
        <w:t xml:space="preserve"> </w:t>
      </w:r>
      <w:proofErr w:type="spellStart"/>
      <w:r w:rsidR="00D03FDF">
        <w:rPr>
          <w:iCs/>
          <w:color w:val="1D1B11"/>
        </w:rPr>
        <w:t>ketidak-adilan</w:t>
      </w:r>
      <w:proofErr w:type="spellEnd"/>
      <w:r w:rsidR="00D03FDF">
        <w:rPr>
          <w:iCs/>
          <w:color w:val="1D1B11"/>
        </w:rPr>
        <w:t xml:space="preserve"> gender yang </w:t>
      </w:r>
      <w:proofErr w:type="spellStart"/>
      <w:r w:rsidR="00D03FDF">
        <w:rPr>
          <w:iCs/>
          <w:color w:val="1D1B11"/>
        </w:rPr>
        <w:t>akhirnya</w:t>
      </w:r>
      <w:proofErr w:type="spellEnd"/>
      <w:r w:rsidR="00D03FDF">
        <w:rPr>
          <w:iCs/>
          <w:color w:val="1D1B11"/>
        </w:rPr>
        <w:t xml:space="preserve"> </w:t>
      </w:r>
      <w:proofErr w:type="spellStart"/>
      <w:r w:rsidR="00D03FDF">
        <w:rPr>
          <w:iCs/>
          <w:color w:val="1D1B11"/>
        </w:rPr>
        <w:t>melahirkan</w:t>
      </w:r>
      <w:proofErr w:type="spellEnd"/>
      <w:r w:rsidR="00D03FDF">
        <w:rPr>
          <w:iCs/>
          <w:color w:val="1D1B11"/>
        </w:rPr>
        <w:t xml:space="preserve"> </w:t>
      </w:r>
      <w:proofErr w:type="spellStart"/>
      <w:r w:rsidR="00D03FDF">
        <w:rPr>
          <w:iCs/>
          <w:color w:val="1D1B11"/>
        </w:rPr>
        <w:t>peran-peran</w:t>
      </w:r>
      <w:proofErr w:type="spellEnd"/>
      <w:r w:rsidR="00D03FDF">
        <w:rPr>
          <w:iCs/>
          <w:color w:val="1D1B11"/>
        </w:rPr>
        <w:t xml:space="preserve"> gender yang mana salah </w:t>
      </w:r>
      <w:proofErr w:type="spellStart"/>
      <w:r w:rsidR="00D03FDF">
        <w:rPr>
          <w:iCs/>
          <w:color w:val="1D1B11"/>
        </w:rPr>
        <w:t>satu</w:t>
      </w:r>
      <w:proofErr w:type="spellEnd"/>
      <w:r w:rsidR="00D03FDF">
        <w:rPr>
          <w:iCs/>
          <w:color w:val="1D1B11"/>
        </w:rPr>
        <w:t xml:space="preserve"> </w:t>
      </w:r>
      <w:proofErr w:type="spellStart"/>
      <w:r w:rsidR="00D03FDF">
        <w:rPr>
          <w:iCs/>
          <w:color w:val="1D1B11"/>
        </w:rPr>
        <w:t>pihak</w:t>
      </w:r>
      <w:proofErr w:type="spellEnd"/>
      <w:r w:rsidR="00D03FDF">
        <w:rPr>
          <w:iCs/>
          <w:color w:val="1D1B11"/>
        </w:rPr>
        <w:t xml:space="preserve"> </w:t>
      </w:r>
      <w:proofErr w:type="spellStart"/>
      <w:r w:rsidR="00D03FDF">
        <w:rPr>
          <w:iCs/>
          <w:color w:val="1D1B11"/>
        </w:rPr>
        <w:t>menjadi</w:t>
      </w:r>
      <w:proofErr w:type="spellEnd"/>
      <w:r w:rsidR="00D03FDF">
        <w:rPr>
          <w:iCs/>
          <w:color w:val="1D1B11"/>
        </w:rPr>
        <w:t xml:space="preserve"> </w:t>
      </w:r>
      <w:proofErr w:type="spellStart"/>
      <w:r w:rsidR="00D03FDF">
        <w:rPr>
          <w:iCs/>
          <w:color w:val="1D1B11"/>
        </w:rPr>
        <w:t>superioritas</w:t>
      </w:r>
      <w:proofErr w:type="spellEnd"/>
      <w:r w:rsidR="00D03FDF">
        <w:rPr>
          <w:iCs/>
          <w:color w:val="1D1B11"/>
        </w:rPr>
        <w:t xml:space="preserve"> </w:t>
      </w:r>
      <w:proofErr w:type="spellStart"/>
      <w:r w:rsidR="00D03FDF">
        <w:rPr>
          <w:iCs/>
          <w:color w:val="1D1B11"/>
        </w:rPr>
        <w:t>dari</w:t>
      </w:r>
      <w:proofErr w:type="spellEnd"/>
      <w:r w:rsidR="00D03FDF">
        <w:rPr>
          <w:iCs/>
          <w:color w:val="1D1B11"/>
        </w:rPr>
        <w:t xml:space="preserve"> </w:t>
      </w:r>
      <w:proofErr w:type="spellStart"/>
      <w:r w:rsidR="00D03FDF">
        <w:rPr>
          <w:iCs/>
          <w:color w:val="1D1B11"/>
        </w:rPr>
        <w:t>pih</w:t>
      </w:r>
      <w:r w:rsidR="00643C78">
        <w:rPr>
          <w:iCs/>
          <w:color w:val="1D1B11"/>
        </w:rPr>
        <w:t>ak</w:t>
      </w:r>
      <w:proofErr w:type="spellEnd"/>
      <w:r w:rsidR="00D03FDF">
        <w:rPr>
          <w:iCs/>
          <w:color w:val="1D1B11"/>
        </w:rPr>
        <w:t xml:space="preserve"> yang lain</w:t>
      </w:r>
      <w:r w:rsidR="00F117A4" w:rsidRPr="00CC7D9F">
        <w:t>.</w:t>
      </w:r>
    </w:p>
    <w:p w14:paraId="35B10855" w14:textId="77777777" w:rsidR="009368E8" w:rsidRDefault="00E13865" w:rsidP="00353303">
      <w:pPr>
        <w:autoSpaceDE w:val="0"/>
        <w:autoSpaceDN w:val="0"/>
        <w:adjustRightInd w:val="0"/>
        <w:spacing w:line="360" w:lineRule="auto"/>
        <w:ind w:firstLine="567"/>
        <w:jc w:val="both"/>
        <w:rPr>
          <w:iCs/>
        </w:rPr>
      </w:pPr>
      <w:proofErr w:type="spellStart"/>
      <w:r>
        <w:rPr>
          <w:iCs/>
          <w:color w:val="1D1B11"/>
        </w:rPr>
        <w:t>Perspsi</w:t>
      </w:r>
      <w:proofErr w:type="spellEnd"/>
      <w:r>
        <w:rPr>
          <w:iCs/>
          <w:color w:val="1D1B11"/>
        </w:rPr>
        <w:t xml:space="preserve"> </w:t>
      </w:r>
      <w:proofErr w:type="spellStart"/>
      <w:r>
        <w:rPr>
          <w:iCs/>
          <w:color w:val="1D1B11"/>
        </w:rPr>
        <w:t>tersebut</w:t>
      </w:r>
      <w:proofErr w:type="spellEnd"/>
      <w:r>
        <w:rPr>
          <w:iCs/>
          <w:color w:val="1D1B11"/>
        </w:rPr>
        <w:t xml:space="preserve"> </w:t>
      </w:r>
      <w:proofErr w:type="spellStart"/>
      <w:r>
        <w:rPr>
          <w:iCs/>
          <w:color w:val="1D1B11"/>
        </w:rPr>
        <w:t>membentuk</w:t>
      </w:r>
      <w:proofErr w:type="spellEnd"/>
      <w:r>
        <w:rPr>
          <w:iCs/>
          <w:color w:val="1D1B11"/>
        </w:rPr>
        <w:t xml:space="preserve"> marginal </w:t>
      </w:r>
      <w:proofErr w:type="spellStart"/>
      <w:r>
        <w:rPr>
          <w:iCs/>
          <w:color w:val="1D1B11"/>
        </w:rPr>
        <w:t>kepada</w:t>
      </w:r>
      <w:proofErr w:type="spellEnd"/>
      <w:r>
        <w:rPr>
          <w:iCs/>
          <w:color w:val="1D1B11"/>
        </w:rPr>
        <w:t xml:space="preserve"> </w:t>
      </w:r>
      <w:proofErr w:type="spellStart"/>
      <w:r>
        <w:rPr>
          <w:iCs/>
          <w:color w:val="1D1B11"/>
        </w:rPr>
        <w:t>pihak</w:t>
      </w:r>
      <w:proofErr w:type="spellEnd"/>
      <w:r>
        <w:rPr>
          <w:iCs/>
          <w:color w:val="1D1B11"/>
        </w:rPr>
        <w:t xml:space="preserve"> </w:t>
      </w:r>
      <w:proofErr w:type="spellStart"/>
      <w:r>
        <w:rPr>
          <w:iCs/>
          <w:color w:val="1D1B11"/>
        </w:rPr>
        <w:t>perempuan</w:t>
      </w:r>
      <w:proofErr w:type="spellEnd"/>
      <w:r>
        <w:rPr>
          <w:iCs/>
          <w:color w:val="1D1B11"/>
        </w:rPr>
        <w:t xml:space="preserve"> yang </w:t>
      </w:r>
      <w:proofErr w:type="spellStart"/>
      <w:r>
        <w:rPr>
          <w:iCs/>
          <w:color w:val="1D1B11"/>
        </w:rPr>
        <w:t>menyebkan</w:t>
      </w:r>
      <w:proofErr w:type="spellEnd"/>
      <w:r>
        <w:rPr>
          <w:iCs/>
          <w:color w:val="1D1B11"/>
        </w:rPr>
        <w:t xml:space="preserve"> </w:t>
      </w:r>
      <w:proofErr w:type="spellStart"/>
      <w:r>
        <w:rPr>
          <w:iCs/>
          <w:color w:val="1D1B11"/>
        </w:rPr>
        <w:t>terbelenggunya</w:t>
      </w:r>
      <w:proofErr w:type="spellEnd"/>
      <w:r>
        <w:rPr>
          <w:iCs/>
          <w:color w:val="1D1B11"/>
        </w:rPr>
        <w:t xml:space="preserve"> </w:t>
      </w:r>
      <w:proofErr w:type="spellStart"/>
      <w:r>
        <w:rPr>
          <w:iCs/>
          <w:color w:val="1D1B11"/>
        </w:rPr>
        <w:t>hak</w:t>
      </w:r>
      <w:proofErr w:type="spellEnd"/>
      <w:r>
        <w:rPr>
          <w:iCs/>
          <w:color w:val="1D1B11"/>
        </w:rPr>
        <w:t xml:space="preserve"> </w:t>
      </w:r>
      <w:proofErr w:type="spellStart"/>
      <w:r>
        <w:rPr>
          <w:iCs/>
          <w:color w:val="1D1B11"/>
        </w:rPr>
        <w:t>kebebasan</w:t>
      </w:r>
      <w:proofErr w:type="spellEnd"/>
      <w:r>
        <w:rPr>
          <w:iCs/>
          <w:color w:val="1D1B11"/>
        </w:rPr>
        <w:t xml:space="preserve"> </w:t>
      </w:r>
      <w:proofErr w:type="spellStart"/>
      <w:r>
        <w:rPr>
          <w:iCs/>
          <w:color w:val="1D1B11"/>
        </w:rPr>
        <w:t>perempuan</w:t>
      </w:r>
      <w:proofErr w:type="spellEnd"/>
      <w:r>
        <w:rPr>
          <w:iCs/>
          <w:color w:val="1D1B11"/>
        </w:rPr>
        <w:t xml:space="preserve"> </w:t>
      </w:r>
      <w:proofErr w:type="spellStart"/>
      <w:r>
        <w:rPr>
          <w:iCs/>
          <w:color w:val="1D1B11"/>
        </w:rPr>
        <w:t>sebagai</w:t>
      </w:r>
      <w:proofErr w:type="spellEnd"/>
      <w:r>
        <w:rPr>
          <w:iCs/>
          <w:color w:val="1D1B11"/>
        </w:rPr>
        <w:t xml:space="preserve"> </w:t>
      </w:r>
      <w:proofErr w:type="spellStart"/>
      <w:r>
        <w:rPr>
          <w:iCs/>
          <w:color w:val="1D1B11"/>
        </w:rPr>
        <w:t>manusia</w:t>
      </w:r>
      <w:proofErr w:type="spellEnd"/>
      <w:r>
        <w:rPr>
          <w:iCs/>
          <w:color w:val="1D1B11"/>
        </w:rPr>
        <w:t xml:space="preserve">. Yang </w:t>
      </w:r>
      <w:proofErr w:type="spellStart"/>
      <w:r>
        <w:rPr>
          <w:iCs/>
          <w:color w:val="1D1B11"/>
        </w:rPr>
        <w:t>bayak</w:t>
      </w:r>
      <w:proofErr w:type="spellEnd"/>
      <w:r>
        <w:rPr>
          <w:iCs/>
          <w:color w:val="1D1B11"/>
        </w:rPr>
        <w:t xml:space="preserve"> </w:t>
      </w:r>
      <w:proofErr w:type="spellStart"/>
      <w:r>
        <w:rPr>
          <w:iCs/>
          <w:color w:val="1D1B11"/>
        </w:rPr>
        <w:t>terjadi</w:t>
      </w:r>
      <w:proofErr w:type="spellEnd"/>
      <w:r>
        <w:rPr>
          <w:iCs/>
          <w:color w:val="1D1B11"/>
        </w:rPr>
        <w:t xml:space="preserve"> </w:t>
      </w:r>
      <w:proofErr w:type="spellStart"/>
      <w:r>
        <w:rPr>
          <w:iCs/>
          <w:color w:val="1D1B11"/>
        </w:rPr>
        <w:t>dimasyarakat</w:t>
      </w:r>
      <w:proofErr w:type="spellEnd"/>
      <w:r>
        <w:rPr>
          <w:iCs/>
          <w:color w:val="1D1B11"/>
        </w:rPr>
        <w:t xml:space="preserve"> </w:t>
      </w:r>
      <w:proofErr w:type="spellStart"/>
      <w:r>
        <w:rPr>
          <w:iCs/>
          <w:color w:val="1D1B11"/>
        </w:rPr>
        <w:t>adalah</w:t>
      </w:r>
      <w:proofErr w:type="spellEnd"/>
      <w:r>
        <w:rPr>
          <w:iCs/>
          <w:color w:val="1D1B11"/>
        </w:rPr>
        <w:t xml:space="preserve"> </w:t>
      </w:r>
      <w:proofErr w:type="spellStart"/>
      <w:r>
        <w:rPr>
          <w:iCs/>
          <w:color w:val="1D1B11"/>
        </w:rPr>
        <w:t>bahwa</w:t>
      </w:r>
      <w:proofErr w:type="spellEnd"/>
      <w:r>
        <w:rPr>
          <w:iCs/>
          <w:color w:val="1D1B11"/>
        </w:rPr>
        <w:t xml:space="preserve"> </w:t>
      </w:r>
      <w:proofErr w:type="spellStart"/>
      <w:r>
        <w:rPr>
          <w:iCs/>
          <w:color w:val="1D1B11"/>
        </w:rPr>
        <w:t>perempuan</w:t>
      </w:r>
      <w:proofErr w:type="spellEnd"/>
      <w:r>
        <w:rPr>
          <w:iCs/>
          <w:color w:val="1D1B11"/>
        </w:rPr>
        <w:t xml:space="preserve"> </w:t>
      </w:r>
      <w:proofErr w:type="spellStart"/>
      <w:r>
        <w:rPr>
          <w:iCs/>
          <w:color w:val="1D1B11"/>
        </w:rPr>
        <w:t>lebih</w:t>
      </w:r>
      <w:proofErr w:type="spellEnd"/>
      <w:r>
        <w:rPr>
          <w:iCs/>
          <w:color w:val="1D1B11"/>
        </w:rPr>
        <w:t xml:space="preserve"> </w:t>
      </w:r>
      <w:proofErr w:type="spellStart"/>
      <w:r>
        <w:rPr>
          <w:iCs/>
          <w:color w:val="1D1B11"/>
        </w:rPr>
        <w:t>rendah</w:t>
      </w:r>
      <w:proofErr w:type="spellEnd"/>
      <w:r>
        <w:rPr>
          <w:iCs/>
          <w:color w:val="1D1B11"/>
        </w:rPr>
        <w:t xml:space="preserve"> </w:t>
      </w:r>
      <w:proofErr w:type="spellStart"/>
      <w:r>
        <w:rPr>
          <w:iCs/>
          <w:color w:val="1D1B11"/>
        </w:rPr>
        <w:t>dari</w:t>
      </w:r>
      <w:proofErr w:type="spellEnd"/>
      <w:r>
        <w:rPr>
          <w:iCs/>
          <w:color w:val="1D1B11"/>
        </w:rPr>
        <w:t xml:space="preserve"> </w:t>
      </w:r>
      <w:proofErr w:type="spellStart"/>
      <w:r>
        <w:rPr>
          <w:iCs/>
          <w:color w:val="1D1B11"/>
        </w:rPr>
        <w:t>laki-laki</w:t>
      </w:r>
      <w:proofErr w:type="spellEnd"/>
      <w:r>
        <w:rPr>
          <w:iCs/>
          <w:color w:val="1D1B11"/>
        </w:rPr>
        <w:t xml:space="preserve"> yang </w:t>
      </w:r>
      <w:proofErr w:type="spellStart"/>
      <w:r>
        <w:rPr>
          <w:iCs/>
          <w:color w:val="1D1B11"/>
        </w:rPr>
        <w:t>melahirkan</w:t>
      </w:r>
      <w:proofErr w:type="spellEnd"/>
      <w:r>
        <w:rPr>
          <w:iCs/>
          <w:color w:val="1D1B11"/>
        </w:rPr>
        <w:t xml:space="preserve"> </w:t>
      </w:r>
      <w:proofErr w:type="spellStart"/>
      <w:r>
        <w:rPr>
          <w:iCs/>
          <w:color w:val="1D1B11"/>
        </w:rPr>
        <w:t>doktrin</w:t>
      </w:r>
      <w:proofErr w:type="spellEnd"/>
      <w:r>
        <w:rPr>
          <w:iCs/>
          <w:color w:val="1D1B11"/>
        </w:rPr>
        <w:t xml:space="preserve"> </w:t>
      </w:r>
      <w:proofErr w:type="spellStart"/>
      <w:r>
        <w:rPr>
          <w:iCs/>
          <w:color w:val="1D1B11"/>
        </w:rPr>
        <w:t>ketidak-adilan</w:t>
      </w:r>
      <w:proofErr w:type="spellEnd"/>
      <w:r>
        <w:rPr>
          <w:iCs/>
          <w:color w:val="1D1B11"/>
        </w:rPr>
        <w:t xml:space="preserve"> dan </w:t>
      </w:r>
      <w:proofErr w:type="spellStart"/>
      <w:r>
        <w:rPr>
          <w:iCs/>
          <w:color w:val="1D1B11"/>
        </w:rPr>
        <w:t>kesetaraan</w:t>
      </w:r>
      <w:proofErr w:type="spellEnd"/>
      <w:r>
        <w:rPr>
          <w:iCs/>
          <w:color w:val="1D1B11"/>
        </w:rPr>
        <w:t xml:space="preserve"> </w:t>
      </w:r>
      <w:proofErr w:type="spellStart"/>
      <w:r>
        <w:rPr>
          <w:iCs/>
          <w:color w:val="1D1B11"/>
        </w:rPr>
        <w:t>antara</w:t>
      </w:r>
      <w:proofErr w:type="spellEnd"/>
      <w:r>
        <w:rPr>
          <w:iCs/>
          <w:color w:val="1D1B11"/>
        </w:rPr>
        <w:t xml:space="preserve"> </w:t>
      </w:r>
      <w:proofErr w:type="spellStart"/>
      <w:r>
        <w:rPr>
          <w:iCs/>
          <w:color w:val="1D1B11"/>
        </w:rPr>
        <w:t>laki-laki</w:t>
      </w:r>
      <w:proofErr w:type="spellEnd"/>
      <w:r>
        <w:rPr>
          <w:iCs/>
          <w:color w:val="1D1B11"/>
        </w:rPr>
        <w:t xml:space="preserve"> dan </w:t>
      </w:r>
      <w:proofErr w:type="spellStart"/>
      <w:r>
        <w:rPr>
          <w:iCs/>
          <w:color w:val="1D1B11"/>
        </w:rPr>
        <w:t>perempuan</w:t>
      </w:r>
      <w:proofErr w:type="spellEnd"/>
      <w:r>
        <w:rPr>
          <w:iCs/>
          <w:color w:val="1D1B11"/>
        </w:rPr>
        <w:t xml:space="preserve"> yang </w:t>
      </w:r>
      <w:proofErr w:type="spellStart"/>
      <w:r>
        <w:rPr>
          <w:iCs/>
          <w:color w:val="1D1B11"/>
        </w:rPr>
        <w:t>memunculkan</w:t>
      </w:r>
      <w:proofErr w:type="spellEnd"/>
      <w:r>
        <w:rPr>
          <w:iCs/>
          <w:color w:val="1D1B11"/>
        </w:rPr>
        <w:t xml:space="preserve"> </w:t>
      </w:r>
      <w:proofErr w:type="spellStart"/>
      <w:r>
        <w:rPr>
          <w:iCs/>
          <w:color w:val="1D1B11"/>
        </w:rPr>
        <w:t>budaya</w:t>
      </w:r>
      <w:proofErr w:type="spellEnd"/>
      <w:r>
        <w:rPr>
          <w:iCs/>
          <w:color w:val="1D1B11"/>
        </w:rPr>
        <w:t xml:space="preserve"> </w:t>
      </w:r>
      <w:r w:rsidR="00F117A4" w:rsidRPr="00CC7D9F">
        <w:rPr>
          <w:lang w:val="id-ID"/>
        </w:rPr>
        <w:t>patiarkhi.</w:t>
      </w:r>
      <w:r w:rsidR="003C56A3">
        <w:t xml:space="preserve"> </w:t>
      </w:r>
      <w:proofErr w:type="spellStart"/>
      <w:r w:rsidR="005C60C9">
        <w:t>Budaya</w:t>
      </w:r>
      <w:proofErr w:type="spellEnd"/>
      <w:r w:rsidR="005C60C9">
        <w:t xml:space="preserve"> </w:t>
      </w:r>
      <w:proofErr w:type="spellStart"/>
      <w:r w:rsidR="005C60C9">
        <w:t>patriarkhi</w:t>
      </w:r>
      <w:proofErr w:type="spellEnd"/>
      <w:r w:rsidR="005C60C9">
        <w:t xml:space="preserve"> </w:t>
      </w:r>
      <w:proofErr w:type="spellStart"/>
      <w:r w:rsidR="005C60C9">
        <w:t>telah</w:t>
      </w:r>
      <w:proofErr w:type="spellEnd"/>
      <w:r w:rsidR="005C60C9">
        <w:t xml:space="preserve"> </w:t>
      </w:r>
      <w:proofErr w:type="spellStart"/>
      <w:r w:rsidR="005C60C9">
        <w:t>berlaku</w:t>
      </w:r>
      <w:proofErr w:type="spellEnd"/>
      <w:r w:rsidR="005C60C9">
        <w:t xml:space="preserve"> </w:t>
      </w:r>
      <w:proofErr w:type="spellStart"/>
      <w:r w:rsidR="009C383A">
        <w:t>sejak</w:t>
      </w:r>
      <w:proofErr w:type="spellEnd"/>
      <w:r w:rsidR="009C383A">
        <w:t xml:space="preserve"> </w:t>
      </w:r>
      <w:proofErr w:type="spellStart"/>
      <w:r w:rsidR="009C383A">
        <w:t>berabad-abad</w:t>
      </w:r>
      <w:proofErr w:type="spellEnd"/>
      <w:r w:rsidR="009C383A">
        <w:t xml:space="preserve">, </w:t>
      </w:r>
      <w:proofErr w:type="spellStart"/>
      <w:r w:rsidR="009C383A">
        <w:t>hal</w:t>
      </w:r>
      <w:proofErr w:type="spellEnd"/>
      <w:r w:rsidR="009C383A">
        <w:t xml:space="preserve"> </w:t>
      </w:r>
      <w:proofErr w:type="spellStart"/>
      <w:r w:rsidR="009C383A">
        <w:t>ini</w:t>
      </w:r>
      <w:proofErr w:type="spellEnd"/>
      <w:r w:rsidR="009C383A">
        <w:t xml:space="preserve"> </w:t>
      </w:r>
      <w:proofErr w:type="spellStart"/>
      <w:r w:rsidR="009C383A">
        <w:t>bukan</w:t>
      </w:r>
      <w:proofErr w:type="spellEnd"/>
      <w:r w:rsidR="009C383A">
        <w:t xml:space="preserve"> </w:t>
      </w:r>
      <w:proofErr w:type="spellStart"/>
      <w:r w:rsidR="009C383A">
        <w:t>lagi</w:t>
      </w:r>
      <w:proofErr w:type="spellEnd"/>
      <w:r w:rsidR="009C383A">
        <w:t xml:space="preserve"> </w:t>
      </w:r>
      <w:proofErr w:type="spellStart"/>
      <w:r w:rsidR="009C383A">
        <w:t>dinilai</w:t>
      </w:r>
      <w:proofErr w:type="spellEnd"/>
      <w:r w:rsidR="009C383A">
        <w:t xml:space="preserve"> </w:t>
      </w:r>
      <w:proofErr w:type="spellStart"/>
      <w:r w:rsidR="009C383A">
        <w:t>sebagai</w:t>
      </w:r>
      <w:proofErr w:type="spellEnd"/>
      <w:r w:rsidR="009C383A">
        <w:t xml:space="preserve"> </w:t>
      </w:r>
      <w:proofErr w:type="spellStart"/>
      <w:r w:rsidR="009C383A">
        <w:t>ketimpangan</w:t>
      </w:r>
      <w:proofErr w:type="spellEnd"/>
      <w:r w:rsidR="009C383A">
        <w:t xml:space="preserve">, </w:t>
      </w:r>
      <w:proofErr w:type="spellStart"/>
      <w:r w:rsidR="009C383A">
        <w:t>bahkan</w:t>
      </w:r>
      <w:proofErr w:type="spellEnd"/>
      <w:r w:rsidR="009C383A">
        <w:t xml:space="preserve"> </w:t>
      </w:r>
      <w:proofErr w:type="spellStart"/>
      <w:r w:rsidR="009C383A">
        <w:t>budaya</w:t>
      </w:r>
      <w:proofErr w:type="spellEnd"/>
      <w:r w:rsidR="009C383A">
        <w:t xml:space="preserve"> </w:t>
      </w:r>
      <w:proofErr w:type="spellStart"/>
      <w:r w:rsidR="009C383A">
        <w:t>ini</w:t>
      </w:r>
      <w:proofErr w:type="spellEnd"/>
      <w:r w:rsidR="009C383A">
        <w:t xml:space="preserve"> </w:t>
      </w:r>
      <w:proofErr w:type="spellStart"/>
      <w:r w:rsidR="009C383A">
        <w:t>telah</w:t>
      </w:r>
      <w:proofErr w:type="spellEnd"/>
      <w:r w:rsidR="009C383A">
        <w:t xml:space="preserve"> </w:t>
      </w:r>
      <w:proofErr w:type="spellStart"/>
      <w:r w:rsidR="009C383A">
        <w:t>dianggap</w:t>
      </w:r>
      <w:proofErr w:type="spellEnd"/>
      <w:r w:rsidR="009C383A">
        <w:t xml:space="preserve"> </w:t>
      </w:r>
      <w:proofErr w:type="spellStart"/>
      <w:r w:rsidR="009C383A">
        <w:t>sebagai</w:t>
      </w:r>
      <w:proofErr w:type="spellEnd"/>
      <w:r w:rsidR="009C383A">
        <w:t xml:space="preserve"> </w:t>
      </w:r>
      <w:proofErr w:type="spellStart"/>
      <w:r w:rsidR="009C383A">
        <w:t>fakta</w:t>
      </w:r>
      <w:proofErr w:type="spellEnd"/>
      <w:r w:rsidR="009C383A">
        <w:t xml:space="preserve"> </w:t>
      </w:r>
      <w:proofErr w:type="spellStart"/>
      <w:r w:rsidR="009C383A">
        <w:t>ilmiah</w:t>
      </w:r>
      <w:proofErr w:type="spellEnd"/>
      <w:r w:rsidR="009C383A">
        <w:t>.</w:t>
      </w:r>
      <w:r w:rsidR="007B240A">
        <w:rPr>
          <w:rStyle w:val="FootnoteReference"/>
        </w:rPr>
        <w:fldChar w:fldCharType="begin" w:fldLock="1"/>
      </w:r>
      <w:r w:rsidR="00FE6B71">
        <w:instrText>ADDIN CSL_CITATION {"citationItems":[{"id":"ITEM-1","itemData":{"author":[{"dropping-particle":"","family":"Dzuhayatin","given":"Siti Ruhaini","non-dropping-particle":"","parse-names":false,"suffix":""}],"container-title":"Jurnal Teologi Gema","id":"ITEM-1","issued":{"date-parts":[["1999"]]},"title":"Teologi Feminis Islam Suatu Refleksi Pergulatan Pemikiran Feminis dalam Wacana Islam di Indonesia","type":"article-journal","volume":"55"},"uris":["http://www.mendeley.com/documents/?uuid=e679e4ad-cf94-4ec7-bf32-5c549cebd7bb"]}],"mendeley":{"formattedCitation":"[3]","plainTextFormattedCitation":"[3]","previouslyFormattedCitation":"[3]"},"properties":{"noteIndex":0},"schema":"https://github.com/citation-style-language/schema/raw/master/csl-citation.json"}</w:instrText>
      </w:r>
      <w:r w:rsidR="007B240A">
        <w:rPr>
          <w:rStyle w:val="FootnoteReference"/>
        </w:rPr>
        <w:fldChar w:fldCharType="separate"/>
      </w:r>
      <w:r w:rsidR="007B240A" w:rsidRPr="007B240A">
        <w:rPr>
          <w:noProof/>
        </w:rPr>
        <w:t>[3]</w:t>
      </w:r>
      <w:r w:rsidR="007B240A">
        <w:rPr>
          <w:rStyle w:val="FootnoteReference"/>
        </w:rPr>
        <w:fldChar w:fldCharType="end"/>
      </w:r>
      <w:r w:rsidR="00A44729">
        <w:t xml:space="preserve"> </w:t>
      </w:r>
      <w:proofErr w:type="spellStart"/>
      <w:r w:rsidR="00A44729">
        <w:t>Fakta</w:t>
      </w:r>
      <w:proofErr w:type="spellEnd"/>
      <w:r w:rsidR="00A44729">
        <w:t xml:space="preserve"> </w:t>
      </w:r>
      <w:proofErr w:type="spellStart"/>
      <w:r w:rsidR="00A44729">
        <w:t>dimasyarakat</w:t>
      </w:r>
      <w:proofErr w:type="spellEnd"/>
      <w:r w:rsidR="00A44729">
        <w:t xml:space="preserve"> </w:t>
      </w:r>
      <w:proofErr w:type="spellStart"/>
      <w:r w:rsidR="00A44729">
        <w:t>menunjukkan</w:t>
      </w:r>
      <w:proofErr w:type="spellEnd"/>
      <w:r w:rsidR="00A44729">
        <w:t xml:space="preserve"> </w:t>
      </w:r>
      <w:proofErr w:type="spellStart"/>
      <w:r w:rsidR="00A44729">
        <w:lastRenderedPageBreak/>
        <w:t>subordinasi</w:t>
      </w:r>
      <w:proofErr w:type="spellEnd"/>
      <w:r w:rsidR="00A44729">
        <w:t xml:space="preserve"> </w:t>
      </w:r>
      <w:proofErr w:type="spellStart"/>
      <w:r w:rsidR="00A44729">
        <w:t>patriarkhisme</w:t>
      </w:r>
      <w:proofErr w:type="spellEnd"/>
      <w:r w:rsidR="00A44729">
        <w:t xml:space="preserve"> </w:t>
      </w:r>
      <w:proofErr w:type="spellStart"/>
      <w:r w:rsidR="00A44729">
        <w:t>menciptakan</w:t>
      </w:r>
      <w:proofErr w:type="spellEnd"/>
      <w:r w:rsidR="00A44729">
        <w:t xml:space="preserve"> </w:t>
      </w:r>
      <w:proofErr w:type="spellStart"/>
      <w:r w:rsidR="00A44729">
        <w:t>suatu</w:t>
      </w:r>
      <w:proofErr w:type="spellEnd"/>
      <w:r w:rsidR="00A44729">
        <w:t xml:space="preserve"> </w:t>
      </w:r>
      <w:proofErr w:type="spellStart"/>
      <w:r w:rsidR="00A44729">
        <w:t>tuntutan</w:t>
      </w:r>
      <w:proofErr w:type="spellEnd"/>
      <w:r w:rsidR="00A44729">
        <w:t xml:space="preserve"> </w:t>
      </w:r>
      <w:proofErr w:type="spellStart"/>
      <w:r w:rsidR="00A44729">
        <w:t>dimana</w:t>
      </w:r>
      <w:proofErr w:type="spellEnd"/>
      <w:r w:rsidR="00A44729">
        <w:t xml:space="preserve"> </w:t>
      </w:r>
      <w:proofErr w:type="spellStart"/>
      <w:r w:rsidR="00A44729">
        <w:t>laki-laki</w:t>
      </w:r>
      <w:proofErr w:type="spellEnd"/>
      <w:r w:rsidR="00A44729">
        <w:t xml:space="preserve"> dan </w:t>
      </w:r>
      <w:proofErr w:type="spellStart"/>
      <w:r w:rsidR="00A44729">
        <w:t>pemikiran</w:t>
      </w:r>
      <w:proofErr w:type="spellEnd"/>
      <w:r w:rsidR="00A44729">
        <w:t xml:space="preserve"> </w:t>
      </w:r>
      <w:proofErr w:type="spellStart"/>
      <w:r w:rsidR="00A44729">
        <w:t>laki-laki</w:t>
      </w:r>
      <w:proofErr w:type="spellEnd"/>
      <w:r w:rsidR="00A44729">
        <w:t xml:space="preserve"> </w:t>
      </w:r>
      <w:proofErr w:type="spellStart"/>
      <w:r w:rsidR="00A44729">
        <w:t>menjadi</w:t>
      </w:r>
      <w:proofErr w:type="spellEnd"/>
      <w:r w:rsidR="00A44729">
        <w:t xml:space="preserve"> </w:t>
      </w:r>
      <w:proofErr w:type="spellStart"/>
      <w:r w:rsidR="00A44729">
        <w:t>acuan</w:t>
      </w:r>
      <w:proofErr w:type="spellEnd"/>
      <w:r w:rsidR="00A44729">
        <w:t xml:space="preserve"> </w:t>
      </w:r>
      <w:proofErr w:type="spellStart"/>
      <w:r w:rsidR="00A44729">
        <w:t>norma</w:t>
      </w:r>
      <w:proofErr w:type="spellEnd"/>
      <w:r w:rsidR="00A44729">
        <w:t xml:space="preserve">. </w:t>
      </w:r>
      <w:proofErr w:type="spellStart"/>
      <w:r w:rsidR="00A44729">
        <w:t>Terbelenggunya</w:t>
      </w:r>
      <w:proofErr w:type="spellEnd"/>
      <w:r w:rsidR="00A44729">
        <w:t xml:space="preserve"> </w:t>
      </w:r>
      <w:proofErr w:type="spellStart"/>
      <w:r w:rsidR="00A44729">
        <w:t>ruang</w:t>
      </w:r>
      <w:proofErr w:type="spellEnd"/>
      <w:r w:rsidR="00A44729">
        <w:t xml:space="preserve"> </w:t>
      </w:r>
      <w:proofErr w:type="spellStart"/>
      <w:r w:rsidR="00A44729">
        <w:t>aktifitas</w:t>
      </w:r>
      <w:proofErr w:type="spellEnd"/>
      <w:r w:rsidR="00A44729">
        <w:t xml:space="preserve"> dan </w:t>
      </w:r>
      <w:proofErr w:type="spellStart"/>
      <w:r w:rsidR="00A44729">
        <w:t>gerak</w:t>
      </w:r>
      <w:proofErr w:type="spellEnd"/>
      <w:r w:rsidR="00A44729">
        <w:t xml:space="preserve"> </w:t>
      </w:r>
      <w:proofErr w:type="spellStart"/>
      <w:r w:rsidR="00A44729">
        <w:t>perempuan</w:t>
      </w:r>
      <w:proofErr w:type="spellEnd"/>
      <w:r w:rsidR="00A44729">
        <w:t xml:space="preserve"> </w:t>
      </w:r>
      <w:proofErr w:type="spellStart"/>
      <w:r w:rsidR="00A44729">
        <w:t>sering</w:t>
      </w:r>
      <w:proofErr w:type="spellEnd"/>
      <w:r w:rsidR="00A44729">
        <w:t xml:space="preserve"> </w:t>
      </w:r>
      <w:proofErr w:type="spellStart"/>
      <w:r w:rsidR="00A44729">
        <w:t>dijatifikasi</w:t>
      </w:r>
      <w:proofErr w:type="spellEnd"/>
      <w:r w:rsidR="00A44729">
        <w:t xml:space="preserve"> oleh </w:t>
      </w:r>
      <w:proofErr w:type="spellStart"/>
      <w:r w:rsidR="00A44729">
        <w:t>pemaknaan</w:t>
      </w:r>
      <w:proofErr w:type="spellEnd"/>
      <w:r w:rsidR="00A44729">
        <w:t xml:space="preserve"> </w:t>
      </w:r>
      <w:proofErr w:type="spellStart"/>
      <w:r w:rsidR="00A44729">
        <w:t>secara</w:t>
      </w:r>
      <w:proofErr w:type="spellEnd"/>
      <w:r w:rsidR="00A44729">
        <w:t xml:space="preserve"> </w:t>
      </w:r>
      <w:proofErr w:type="spellStart"/>
      <w:r w:rsidR="00A44729">
        <w:t>tekstual</w:t>
      </w:r>
      <w:proofErr w:type="spellEnd"/>
      <w:r w:rsidR="00A44729">
        <w:t xml:space="preserve"> </w:t>
      </w:r>
      <w:proofErr w:type="spellStart"/>
      <w:r w:rsidR="00A44729">
        <w:t>umat</w:t>
      </w:r>
      <w:proofErr w:type="spellEnd"/>
      <w:r w:rsidR="00A44729">
        <w:t xml:space="preserve"> </w:t>
      </w:r>
      <w:proofErr w:type="spellStart"/>
      <w:r w:rsidR="00A44729">
        <w:t>terhadap</w:t>
      </w:r>
      <w:proofErr w:type="spellEnd"/>
      <w:r w:rsidR="00A44729">
        <w:t xml:space="preserve"> </w:t>
      </w:r>
      <w:proofErr w:type="spellStart"/>
      <w:r w:rsidR="00A44729">
        <w:t>doktron</w:t>
      </w:r>
      <w:proofErr w:type="spellEnd"/>
      <w:r w:rsidR="00A44729">
        <w:t xml:space="preserve"> agama dan UU ya</w:t>
      </w:r>
      <w:r w:rsidR="00353303">
        <w:t xml:space="preserve">ng mana </w:t>
      </w:r>
      <w:proofErr w:type="spellStart"/>
      <w:r w:rsidR="00353303">
        <w:t>teks</w:t>
      </w:r>
      <w:proofErr w:type="spellEnd"/>
      <w:r w:rsidR="00353303">
        <w:t xml:space="preserve"> </w:t>
      </w:r>
      <w:proofErr w:type="spellStart"/>
      <w:r w:rsidR="00353303">
        <w:t>tersebut</w:t>
      </w:r>
      <w:proofErr w:type="spellEnd"/>
      <w:r w:rsidR="00353303">
        <w:t xml:space="preserve"> </w:t>
      </w:r>
      <w:proofErr w:type="spellStart"/>
      <w:r w:rsidR="00353303">
        <w:t>masih</w:t>
      </w:r>
      <w:proofErr w:type="spellEnd"/>
      <w:r w:rsidR="00353303">
        <w:t xml:space="preserve"> bias</w:t>
      </w:r>
      <w:r w:rsidR="00A44729">
        <w:t xml:space="preserve"> </w:t>
      </w:r>
      <w:proofErr w:type="spellStart"/>
      <w:r w:rsidR="00A44729">
        <w:t>gendre</w:t>
      </w:r>
      <w:proofErr w:type="spellEnd"/>
      <w:r w:rsidR="00A44729">
        <w:t xml:space="preserve">. </w:t>
      </w:r>
      <w:proofErr w:type="spellStart"/>
      <w:r w:rsidR="00353303">
        <w:t>Ketentuan-ketentuan</w:t>
      </w:r>
      <w:proofErr w:type="spellEnd"/>
      <w:r w:rsidR="00353303">
        <w:t xml:space="preserve"> </w:t>
      </w:r>
      <w:proofErr w:type="spellStart"/>
      <w:r w:rsidR="00353303">
        <w:t>yag</w:t>
      </w:r>
      <w:proofErr w:type="spellEnd"/>
      <w:r w:rsidR="00353303">
        <w:t xml:space="preserve"> </w:t>
      </w:r>
      <w:proofErr w:type="spellStart"/>
      <w:r w:rsidR="00353303">
        <w:t>mengandung</w:t>
      </w:r>
      <w:proofErr w:type="spellEnd"/>
      <w:r w:rsidR="00353303">
        <w:t xml:space="preserve"> </w:t>
      </w:r>
      <w:proofErr w:type="spellStart"/>
      <w:r w:rsidR="00353303">
        <w:t>bacaan</w:t>
      </w:r>
      <w:proofErr w:type="spellEnd"/>
      <w:r w:rsidR="00353303">
        <w:t xml:space="preserve"> bias gender </w:t>
      </w:r>
      <w:proofErr w:type="spellStart"/>
      <w:r w:rsidR="00353303">
        <w:t>tersebut</w:t>
      </w:r>
      <w:proofErr w:type="spellEnd"/>
      <w:r w:rsidR="00353303">
        <w:t xml:space="preserve"> </w:t>
      </w:r>
      <w:proofErr w:type="spellStart"/>
      <w:r w:rsidR="00353303">
        <w:t>diperkuat</w:t>
      </w:r>
      <w:proofErr w:type="spellEnd"/>
      <w:r w:rsidR="00353303">
        <w:t xml:space="preserve"> </w:t>
      </w:r>
      <w:proofErr w:type="spellStart"/>
      <w:r w:rsidR="00353303">
        <w:t>dengan</w:t>
      </w:r>
      <w:proofErr w:type="spellEnd"/>
      <w:r w:rsidR="00353303">
        <w:t xml:space="preserve"> </w:t>
      </w:r>
      <w:proofErr w:type="spellStart"/>
      <w:r w:rsidR="00353303">
        <w:t>adanya</w:t>
      </w:r>
      <w:proofErr w:type="spellEnd"/>
      <w:r w:rsidR="00353303">
        <w:t xml:space="preserve"> </w:t>
      </w:r>
      <w:proofErr w:type="spellStart"/>
      <w:r w:rsidR="00353303">
        <w:t>praktik-praktik</w:t>
      </w:r>
      <w:proofErr w:type="spellEnd"/>
      <w:r w:rsidR="00353303">
        <w:t xml:space="preserve"> bias gender </w:t>
      </w:r>
      <w:proofErr w:type="spellStart"/>
      <w:r w:rsidR="00353303">
        <w:t>dalam</w:t>
      </w:r>
      <w:proofErr w:type="spellEnd"/>
      <w:r w:rsidR="00353303">
        <w:t xml:space="preserve"> </w:t>
      </w:r>
      <w:proofErr w:type="spellStart"/>
      <w:r w:rsidR="00353303">
        <w:t>daran</w:t>
      </w:r>
      <w:proofErr w:type="spellEnd"/>
      <w:r w:rsidR="00353303">
        <w:t xml:space="preserve"> domestic</w:t>
      </w:r>
      <w:r w:rsidR="008C6C70" w:rsidRPr="00CC7D9F">
        <w:t>.</w:t>
      </w:r>
      <w:r w:rsidR="00FE6B71">
        <w:fldChar w:fldCharType="begin" w:fldLock="1"/>
      </w:r>
      <w:r w:rsidR="00FE6B71">
        <w:instrText>ADDIN CSL_CITATION {"citationItems":[{"id":"ITEM-1","itemData":{"ISSN":"0854-7408","abstract":"This article describes about Domestic Violence: Perspectives of the Act. No. 23 of 2004 on Domestic Violence: An Effort In the Struggle for Human Rights &amp;quot;Human Rights&amp;quot;. Women&amp;#39;s issues that dimapankan for several generations until today is in line with the process of strengthening the traditional Islam (classical), which tend to be conservative and literal in understanding the religious messages and doctrines that exist, patiarkhi an established cultural constructs are universally and lasts for centuries, and the justification of authority backed by the state law. Therefore, this condition resulted in follow-up of violence by husbands against wives. Domestic violence (domestic violence) can be positioned as a result of which was born from a gender-biased social system. All forms of violence, particularly Domestic Violence (Domestic Violence) is a violation of human rights (human rights), and the evil of human dignity and a form of discrimination that must be removed.","author":[{"dropping-particle":"","family":"Asnawi","given":"Habib Shulton","non-dropping-particle":"","parse-names":false,"suffix":""}],"container-title":"Al-Mawarid: Jurnal Hukum Islam","id":"ITEM-1","issue":"2","issued":{"date-parts":[["2011"]]},"number-of-pages":"26065","publisher":"Universitas Islam Indonesia","title":"HAM dalam Ruang Domestik: Studi terhadap UU. No. 23 Tahun 2004 Tentang PKDRT","type":"report","volume":"11"},"uris":["http://www.mendeley.com/documents/?uuid=47746a68-89ae-38d1-83ac-414cb4e42f8e"]}],"mendeley":{"formattedCitation":"[4]","plainTextFormattedCitation":"[4]","previouslyFormattedCitation":"[4]"},"properties":{"noteIndex":0},"schema":"https://github.com/citation-style-language/schema/raw/master/csl-citation.json"}</w:instrText>
      </w:r>
      <w:r w:rsidR="00FE6B71">
        <w:fldChar w:fldCharType="separate"/>
      </w:r>
      <w:r w:rsidR="00FE6B71" w:rsidRPr="00FE6B71">
        <w:rPr>
          <w:noProof/>
        </w:rPr>
        <w:t>[4]</w:t>
      </w:r>
      <w:r w:rsidR="00FE6B71">
        <w:fldChar w:fldCharType="end"/>
      </w:r>
      <w:r w:rsidR="008E758F">
        <w:rPr>
          <w:lang w:val="id-ID"/>
        </w:rPr>
        <w:t xml:space="preserve"> </w:t>
      </w:r>
      <w:r w:rsidR="009368E8" w:rsidRPr="00CC7D9F">
        <w:t xml:space="preserve">Dari </w:t>
      </w:r>
      <w:proofErr w:type="spellStart"/>
      <w:r w:rsidR="009368E8" w:rsidRPr="00CC7D9F">
        <w:t>latar</w:t>
      </w:r>
      <w:proofErr w:type="spellEnd"/>
      <w:r w:rsidR="009368E8" w:rsidRPr="00CC7D9F">
        <w:t xml:space="preserve"> </w:t>
      </w:r>
      <w:proofErr w:type="spellStart"/>
      <w:r w:rsidR="009368E8" w:rsidRPr="00CC7D9F">
        <w:t>belakang</w:t>
      </w:r>
      <w:proofErr w:type="spellEnd"/>
      <w:r w:rsidR="009368E8" w:rsidRPr="00CC7D9F">
        <w:t xml:space="preserve"> </w:t>
      </w:r>
      <w:proofErr w:type="spellStart"/>
      <w:r w:rsidR="009368E8" w:rsidRPr="00CC7D9F">
        <w:t>masalah</w:t>
      </w:r>
      <w:proofErr w:type="spellEnd"/>
      <w:r w:rsidR="009368E8" w:rsidRPr="00CC7D9F">
        <w:t xml:space="preserve"> di </w:t>
      </w:r>
      <w:proofErr w:type="spellStart"/>
      <w:r w:rsidR="009368E8" w:rsidRPr="00CC7D9F">
        <w:t>atas</w:t>
      </w:r>
      <w:proofErr w:type="spellEnd"/>
      <w:r w:rsidR="009368E8" w:rsidRPr="00CC7D9F">
        <w:t xml:space="preserve">, </w:t>
      </w:r>
      <w:proofErr w:type="spellStart"/>
      <w:r w:rsidR="009368E8" w:rsidRPr="00CC7D9F">
        <w:t>rumusan</w:t>
      </w:r>
      <w:proofErr w:type="spellEnd"/>
      <w:r w:rsidR="009368E8" w:rsidRPr="00CC7D9F">
        <w:t xml:space="preserve"> </w:t>
      </w:r>
      <w:proofErr w:type="spellStart"/>
      <w:r w:rsidR="009368E8" w:rsidRPr="00CC7D9F">
        <w:t>masalah</w:t>
      </w:r>
      <w:proofErr w:type="spellEnd"/>
      <w:r w:rsidR="009368E8" w:rsidRPr="00CC7D9F">
        <w:t xml:space="preserve"> </w:t>
      </w:r>
      <w:proofErr w:type="spellStart"/>
      <w:r w:rsidR="009368E8" w:rsidRPr="00CC7D9F">
        <w:t>dalam</w:t>
      </w:r>
      <w:proofErr w:type="spellEnd"/>
      <w:r w:rsidR="008E758F">
        <w:t xml:space="preserve"> </w:t>
      </w:r>
      <w:proofErr w:type="spellStart"/>
      <w:r w:rsidR="008E758F">
        <w:t>makalah</w:t>
      </w:r>
      <w:proofErr w:type="spellEnd"/>
      <w:r w:rsidR="008E758F">
        <w:t xml:space="preserve"> </w:t>
      </w:r>
      <w:proofErr w:type="spellStart"/>
      <w:r w:rsidR="008E758F">
        <w:t>ilmiah</w:t>
      </w:r>
      <w:proofErr w:type="spellEnd"/>
      <w:r w:rsidR="008E758F">
        <w:t xml:space="preserve"> </w:t>
      </w:r>
      <w:proofErr w:type="spellStart"/>
      <w:r w:rsidR="008E758F">
        <w:t>ini</w:t>
      </w:r>
      <w:proofErr w:type="spellEnd"/>
      <w:r w:rsidR="008E758F">
        <w:t xml:space="preserve"> </w:t>
      </w:r>
      <w:proofErr w:type="spellStart"/>
      <w:r w:rsidR="008E758F">
        <w:t>adalah</w:t>
      </w:r>
      <w:proofErr w:type="spellEnd"/>
      <w:r w:rsidR="008E758F">
        <w:t xml:space="preserve">: </w:t>
      </w:r>
      <w:proofErr w:type="spellStart"/>
      <w:r w:rsidR="008E758F" w:rsidRPr="00CC7D9F">
        <w:rPr>
          <w:iCs/>
        </w:rPr>
        <w:t>Bagaimanakah</w:t>
      </w:r>
      <w:proofErr w:type="spellEnd"/>
      <w:r w:rsidR="008E758F" w:rsidRPr="00CC7D9F">
        <w:rPr>
          <w:iCs/>
        </w:rPr>
        <w:t xml:space="preserve"> </w:t>
      </w:r>
      <w:proofErr w:type="spellStart"/>
      <w:r w:rsidR="008E758F" w:rsidRPr="00CC7D9F">
        <w:rPr>
          <w:iCs/>
        </w:rPr>
        <w:t>ketentuan</w:t>
      </w:r>
      <w:proofErr w:type="spellEnd"/>
      <w:r w:rsidR="008E758F" w:rsidRPr="00CC7D9F">
        <w:rPr>
          <w:iCs/>
        </w:rPr>
        <w:t xml:space="preserve"> </w:t>
      </w:r>
      <w:proofErr w:type="spellStart"/>
      <w:r w:rsidR="008E758F" w:rsidRPr="00CC7D9F">
        <w:rPr>
          <w:iCs/>
        </w:rPr>
        <w:t>hak</w:t>
      </w:r>
      <w:proofErr w:type="spellEnd"/>
      <w:r w:rsidR="008E758F" w:rsidRPr="00CC7D9F">
        <w:rPr>
          <w:iCs/>
        </w:rPr>
        <w:t xml:space="preserve"> dan </w:t>
      </w:r>
      <w:proofErr w:type="spellStart"/>
      <w:r w:rsidR="008E758F" w:rsidRPr="00CC7D9F">
        <w:rPr>
          <w:iCs/>
        </w:rPr>
        <w:t>kewajiban</w:t>
      </w:r>
      <w:proofErr w:type="spellEnd"/>
      <w:r w:rsidR="008E758F" w:rsidRPr="00CC7D9F">
        <w:rPr>
          <w:iCs/>
        </w:rPr>
        <w:t xml:space="preserve"> </w:t>
      </w:r>
      <w:proofErr w:type="spellStart"/>
      <w:r w:rsidR="008E758F" w:rsidRPr="00CC7D9F">
        <w:rPr>
          <w:iCs/>
        </w:rPr>
        <w:t>suami</w:t>
      </w:r>
      <w:proofErr w:type="spellEnd"/>
      <w:r w:rsidR="008E758F" w:rsidRPr="00CC7D9F">
        <w:rPr>
          <w:iCs/>
        </w:rPr>
        <w:t xml:space="preserve"> </w:t>
      </w:r>
      <w:proofErr w:type="spellStart"/>
      <w:r w:rsidR="008E758F" w:rsidRPr="00CC7D9F">
        <w:rPr>
          <w:iCs/>
        </w:rPr>
        <w:t>istri</w:t>
      </w:r>
      <w:proofErr w:type="spellEnd"/>
      <w:r w:rsidR="008E758F" w:rsidRPr="00CC7D9F">
        <w:rPr>
          <w:iCs/>
        </w:rPr>
        <w:t xml:space="preserve"> </w:t>
      </w:r>
      <w:proofErr w:type="spellStart"/>
      <w:r w:rsidR="008E758F" w:rsidRPr="00CC7D9F">
        <w:rPr>
          <w:iCs/>
        </w:rPr>
        <w:t>dalam</w:t>
      </w:r>
      <w:proofErr w:type="spellEnd"/>
      <w:r w:rsidR="008E758F" w:rsidRPr="00CC7D9F">
        <w:rPr>
          <w:iCs/>
        </w:rPr>
        <w:t xml:space="preserve"> UUP </w:t>
      </w:r>
      <w:proofErr w:type="spellStart"/>
      <w:r w:rsidR="008E758F" w:rsidRPr="00CC7D9F">
        <w:rPr>
          <w:iCs/>
        </w:rPr>
        <w:t>perspektif</w:t>
      </w:r>
      <w:proofErr w:type="spellEnd"/>
      <w:r w:rsidR="008E758F" w:rsidRPr="00CC7D9F">
        <w:rPr>
          <w:iCs/>
        </w:rPr>
        <w:t xml:space="preserve"> </w:t>
      </w:r>
      <w:r w:rsidR="008E758F">
        <w:rPr>
          <w:iCs/>
        </w:rPr>
        <w:t>CEDAW</w:t>
      </w:r>
      <w:r w:rsidR="008E758F" w:rsidRPr="00CC7D9F">
        <w:rPr>
          <w:iCs/>
        </w:rPr>
        <w:t xml:space="preserve"> dan Islam</w:t>
      </w:r>
      <w:r w:rsidR="008E758F">
        <w:rPr>
          <w:iCs/>
          <w:lang w:val="id-ID"/>
        </w:rPr>
        <w:t xml:space="preserve"> </w:t>
      </w:r>
      <w:proofErr w:type="spellStart"/>
      <w:r w:rsidR="008E758F" w:rsidRPr="00251C2B">
        <w:rPr>
          <w:i/>
        </w:rPr>
        <w:t>Mubādalah</w:t>
      </w:r>
      <w:proofErr w:type="spellEnd"/>
      <w:r w:rsidR="008E758F" w:rsidRPr="00CC7D9F">
        <w:rPr>
          <w:iCs/>
        </w:rPr>
        <w:t>?</w:t>
      </w:r>
    </w:p>
    <w:p w14:paraId="639964B7" w14:textId="77777777" w:rsidR="00153A37" w:rsidRPr="000D559C" w:rsidRDefault="000D559C" w:rsidP="006C0072">
      <w:pPr>
        <w:autoSpaceDE w:val="0"/>
        <w:autoSpaceDN w:val="0"/>
        <w:adjustRightInd w:val="0"/>
        <w:spacing w:line="360" w:lineRule="auto"/>
        <w:ind w:firstLine="567"/>
        <w:jc w:val="both"/>
        <w:rPr>
          <w:iCs/>
        </w:rPr>
      </w:pPr>
      <w:r>
        <w:t xml:space="preserve">Dari </w:t>
      </w:r>
      <w:proofErr w:type="spellStart"/>
      <w:r>
        <w:t>telaah</w:t>
      </w:r>
      <w:proofErr w:type="spellEnd"/>
      <w:r>
        <w:t xml:space="preserve"> </w:t>
      </w:r>
      <w:proofErr w:type="spellStart"/>
      <w:r>
        <w:t>pustaka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artikel</w:t>
      </w:r>
      <w:proofErr w:type="spellEnd"/>
      <w:r>
        <w:t xml:space="preserve"> </w:t>
      </w:r>
      <w:proofErr w:type="spellStart"/>
      <w:r>
        <w:t>hasil</w:t>
      </w:r>
      <w:proofErr w:type="spellEnd"/>
      <w:r>
        <w:t xml:space="preserve"> </w:t>
      </w:r>
      <w:proofErr w:type="spellStart"/>
      <w:r>
        <w:t>penelitian</w:t>
      </w:r>
      <w:proofErr w:type="spellEnd"/>
      <w:r>
        <w:t xml:space="preserve"> dan Kitab yang </w:t>
      </w:r>
      <w:proofErr w:type="spellStart"/>
      <w:r>
        <w:t>men</w:t>
      </w:r>
      <w:r w:rsidR="002F754E">
        <w:t>g</w:t>
      </w:r>
      <w:r>
        <w:t>kaji</w:t>
      </w:r>
      <w:proofErr w:type="spellEnd"/>
      <w:r>
        <w:t xml:space="preserve"> </w:t>
      </w:r>
      <w:proofErr w:type="spellStart"/>
      <w:r>
        <w:t>tentang</w:t>
      </w:r>
      <w:proofErr w:type="spellEnd"/>
      <w:r>
        <w:t xml:space="preserve"> </w:t>
      </w:r>
      <w:proofErr w:type="spellStart"/>
      <w:r>
        <w:t>hak</w:t>
      </w:r>
      <w:proofErr w:type="spellEnd"/>
      <w:r>
        <w:t xml:space="preserve"> </w:t>
      </w:r>
      <w:proofErr w:type="spellStart"/>
      <w:r>
        <w:t>perempuan</w:t>
      </w:r>
      <w:proofErr w:type="spellEnd"/>
      <w:r>
        <w:t xml:space="preserve"> dan gender </w:t>
      </w:r>
      <w:proofErr w:type="spellStart"/>
      <w:r>
        <w:t>dalam</w:t>
      </w:r>
      <w:proofErr w:type="spellEnd"/>
      <w:r>
        <w:t xml:space="preserve"> </w:t>
      </w:r>
      <w:proofErr w:type="spellStart"/>
      <w:r>
        <w:t>keluarga</w:t>
      </w:r>
      <w:proofErr w:type="spellEnd"/>
      <w:r>
        <w:t xml:space="preserve">, </w:t>
      </w:r>
      <w:proofErr w:type="spellStart"/>
      <w:r>
        <w:t>diantaranya</w:t>
      </w:r>
      <w:proofErr w:type="spellEnd"/>
      <w:r>
        <w:t xml:space="preserve"> </w:t>
      </w:r>
      <w:proofErr w:type="spellStart"/>
      <w:r>
        <w:t>adalah</w:t>
      </w:r>
      <w:proofErr w:type="spellEnd"/>
      <w:r>
        <w:t xml:space="preserve">: </w:t>
      </w:r>
      <w:r w:rsidR="00E6225E">
        <w:rPr>
          <w:iCs/>
        </w:rPr>
        <w:t xml:space="preserve">Kitab yang </w:t>
      </w:r>
      <w:proofErr w:type="spellStart"/>
      <w:r w:rsidR="00E6225E">
        <w:rPr>
          <w:iCs/>
        </w:rPr>
        <w:t>ditulis</w:t>
      </w:r>
      <w:proofErr w:type="spellEnd"/>
      <w:r w:rsidR="00E6225E">
        <w:rPr>
          <w:iCs/>
        </w:rPr>
        <w:t xml:space="preserve"> oleh </w:t>
      </w:r>
      <w:r w:rsidR="00516ACE">
        <w:rPr>
          <w:iCs/>
        </w:rPr>
        <w:t>Anwar Al</w:t>
      </w:r>
      <w:r w:rsidR="00E6225E">
        <w:rPr>
          <w:iCs/>
        </w:rPr>
        <w:t>-</w:t>
      </w:r>
      <w:proofErr w:type="spellStart"/>
      <w:r w:rsidR="00E6225E">
        <w:rPr>
          <w:iCs/>
        </w:rPr>
        <w:t>J</w:t>
      </w:r>
      <w:r w:rsidR="00516ACE">
        <w:rPr>
          <w:iCs/>
        </w:rPr>
        <w:t>undi</w:t>
      </w:r>
      <w:proofErr w:type="spellEnd"/>
      <w:r w:rsidR="00516ACE">
        <w:rPr>
          <w:iCs/>
        </w:rPr>
        <w:t xml:space="preserve">, </w:t>
      </w:r>
      <w:proofErr w:type="spellStart"/>
      <w:r w:rsidR="00E6225E">
        <w:rPr>
          <w:iCs/>
        </w:rPr>
        <w:t>dengan</w:t>
      </w:r>
      <w:proofErr w:type="spellEnd"/>
      <w:r w:rsidR="00E6225E">
        <w:rPr>
          <w:iCs/>
        </w:rPr>
        <w:t xml:space="preserve"> </w:t>
      </w:r>
      <w:proofErr w:type="spellStart"/>
      <w:r w:rsidR="00E6225E">
        <w:rPr>
          <w:iCs/>
        </w:rPr>
        <w:t>judul</w:t>
      </w:r>
      <w:proofErr w:type="spellEnd"/>
      <w:r w:rsidR="00E6225E">
        <w:rPr>
          <w:iCs/>
        </w:rPr>
        <w:t xml:space="preserve"> </w:t>
      </w:r>
      <w:r>
        <w:rPr>
          <w:iCs/>
        </w:rPr>
        <w:t xml:space="preserve">Kitab </w:t>
      </w:r>
      <w:r w:rsidR="00516ACE">
        <w:rPr>
          <w:iCs/>
        </w:rPr>
        <w:t>“</w:t>
      </w:r>
      <w:r w:rsidR="00516ACE" w:rsidRPr="00E6225E">
        <w:rPr>
          <w:i/>
          <w:iCs/>
        </w:rPr>
        <w:t>Al-</w:t>
      </w:r>
      <w:proofErr w:type="spellStart"/>
      <w:r w:rsidR="00516ACE" w:rsidRPr="00E6225E">
        <w:rPr>
          <w:i/>
          <w:iCs/>
        </w:rPr>
        <w:t>Mar’atu</w:t>
      </w:r>
      <w:proofErr w:type="spellEnd"/>
      <w:r w:rsidR="00516ACE" w:rsidRPr="00E6225E">
        <w:rPr>
          <w:i/>
          <w:iCs/>
        </w:rPr>
        <w:t xml:space="preserve"> Al-Muslima</w:t>
      </w:r>
      <w:r w:rsidR="006C0072">
        <w:rPr>
          <w:i/>
          <w:iCs/>
        </w:rPr>
        <w:t>h…</w:t>
      </w:r>
      <w:r w:rsidR="00E6225E">
        <w:rPr>
          <w:iCs/>
        </w:rPr>
        <w:t>”</w:t>
      </w:r>
      <w:r w:rsidR="006C0072">
        <w:rPr>
          <w:iCs/>
        </w:rPr>
        <w:t xml:space="preserve">, </w:t>
      </w:r>
      <w:r w:rsidR="007753C0">
        <w:rPr>
          <w:iCs/>
        </w:rPr>
        <w:t>(</w:t>
      </w:r>
      <w:proofErr w:type="spellStart"/>
      <w:r w:rsidR="00E6225E">
        <w:rPr>
          <w:iCs/>
        </w:rPr>
        <w:t>halaman</w:t>
      </w:r>
      <w:proofErr w:type="spellEnd"/>
      <w:r w:rsidR="00E6225E">
        <w:rPr>
          <w:iCs/>
        </w:rPr>
        <w:t xml:space="preserve"> 22-33</w:t>
      </w:r>
      <w:r w:rsidR="007753C0">
        <w:rPr>
          <w:iCs/>
        </w:rPr>
        <w:t>)</w:t>
      </w:r>
      <w:r w:rsidR="00E6225E">
        <w:rPr>
          <w:iCs/>
        </w:rPr>
        <w:t>.</w:t>
      </w:r>
      <w:r w:rsidR="006C0072">
        <w:rPr>
          <w:iCs/>
        </w:rPr>
        <w:fldChar w:fldCharType="begin" w:fldLock="1"/>
      </w:r>
      <w:r w:rsidR="006C0072">
        <w:rPr>
          <w:iCs/>
        </w:rPr>
        <w:instrText>ADDIN CSL_CITATION {"citationItems":[{"id":"ITEM-1","itemData":{"author":[{"dropping-particle":"","family":"Anwar Al-Jundi","given":"","non-dropping-particle":"","parse-names":false,"suffix":""}],"id":"ITEM-1","issued":{"date-parts":[["0"]]},"publisher":"Darul I’tishom","title":"Kitab “Al-Mar’atu Al-Muslimah Fi Wajhi Tahadiad”,","type":"book"},"uris":["http://www.mendeley.com/documents/?uuid=e7fd4e47-b538-42c0-904f-3e060375afc0"]}],"mendeley":{"formattedCitation":"[5]","plainTextFormattedCitation":"[5]","previouslyFormattedCitation":"[5]"},"properties":{"noteIndex":0},"schema":"https://github.com/citation-style-language/schema/raw/master/csl-citation.json"}</w:instrText>
      </w:r>
      <w:r w:rsidR="006C0072">
        <w:rPr>
          <w:iCs/>
        </w:rPr>
        <w:fldChar w:fldCharType="separate"/>
      </w:r>
      <w:r w:rsidR="006C0072" w:rsidRPr="006C0072">
        <w:rPr>
          <w:iCs/>
          <w:noProof/>
        </w:rPr>
        <w:t>[5]</w:t>
      </w:r>
      <w:r w:rsidR="006C0072">
        <w:rPr>
          <w:iCs/>
        </w:rPr>
        <w:fldChar w:fldCharType="end"/>
      </w:r>
      <w:r w:rsidR="006C0072">
        <w:rPr>
          <w:iCs/>
        </w:rPr>
        <w:t>.</w:t>
      </w:r>
      <w:r w:rsidR="00E6225E">
        <w:rPr>
          <w:iCs/>
        </w:rPr>
        <w:t xml:space="preserve"> </w:t>
      </w:r>
      <w:proofErr w:type="spellStart"/>
      <w:r w:rsidR="00E6225E">
        <w:rPr>
          <w:iCs/>
        </w:rPr>
        <w:t>Dalam</w:t>
      </w:r>
      <w:proofErr w:type="spellEnd"/>
      <w:r w:rsidR="00E6225E">
        <w:rPr>
          <w:iCs/>
        </w:rPr>
        <w:t xml:space="preserve"> Kitab </w:t>
      </w:r>
      <w:proofErr w:type="spellStart"/>
      <w:r w:rsidR="00E6225E">
        <w:rPr>
          <w:iCs/>
        </w:rPr>
        <w:t>ini</w:t>
      </w:r>
      <w:proofErr w:type="spellEnd"/>
      <w:r w:rsidR="00E6225E">
        <w:rPr>
          <w:iCs/>
        </w:rPr>
        <w:t xml:space="preserve"> Anwar </w:t>
      </w:r>
      <w:proofErr w:type="spellStart"/>
      <w:r w:rsidR="00E6225E">
        <w:rPr>
          <w:iCs/>
        </w:rPr>
        <w:t>menjelaskan</w:t>
      </w:r>
      <w:proofErr w:type="spellEnd"/>
      <w:r w:rsidR="00E6225E">
        <w:rPr>
          <w:iCs/>
        </w:rPr>
        <w:t xml:space="preserve"> </w:t>
      </w:r>
      <w:proofErr w:type="spellStart"/>
      <w:r w:rsidR="00E6225E">
        <w:rPr>
          <w:iCs/>
        </w:rPr>
        <w:t>bahwa</w:t>
      </w:r>
      <w:proofErr w:type="spellEnd"/>
      <w:r w:rsidR="00E6225E">
        <w:rPr>
          <w:iCs/>
        </w:rPr>
        <w:t xml:space="preserve"> </w:t>
      </w:r>
      <w:proofErr w:type="spellStart"/>
      <w:r w:rsidR="00E6225E">
        <w:rPr>
          <w:iCs/>
        </w:rPr>
        <w:t>tidak</w:t>
      </w:r>
      <w:proofErr w:type="spellEnd"/>
      <w:r w:rsidR="00E6225E">
        <w:rPr>
          <w:iCs/>
        </w:rPr>
        <w:t xml:space="preserve"> </w:t>
      </w:r>
      <w:proofErr w:type="spellStart"/>
      <w:r w:rsidR="00E6225E">
        <w:rPr>
          <w:iCs/>
        </w:rPr>
        <w:t>dibenarkan</w:t>
      </w:r>
      <w:proofErr w:type="spellEnd"/>
      <w:r w:rsidR="00E6225E">
        <w:rPr>
          <w:iCs/>
        </w:rPr>
        <w:t xml:space="preserve"> </w:t>
      </w:r>
      <w:proofErr w:type="spellStart"/>
      <w:r w:rsidR="00E6225E">
        <w:rPr>
          <w:iCs/>
        </w:rPr>
        <w:t>kese</w:t>
      </w:r>
      <w:r w:rsidR="0059468F">
        <w:rPr>
          <w:iCs/>
        </w:rPr>
        <w:t>taraan</w:t>
      </w:r>
      <w:proofErr w:type="spellEnd"/>
      <w:r w:rsidR="0059468F">
        <w:rPr>
          <w:iCs/>
        </w:rPr>
        <w:t xml:space="preserve"> yang </w:t>
      </w:r>
      <w:proofErr w:type="spellStart"/>
      <w:r w:rsidR="0059468F">
        <w:rPr>
          <w:iCs/>
        </w:rPr>
        <w:t>benar-benar</w:t>
      </w:r>
      <w:proofErr w:type="spellEnd"/>
      <w:r w:rsidR="0059468F">
        <w:rPr>
          <w:iCs/>
        </w:rPr>
        <w:t xml:space="preserve"> </w:t>
      </w:r>
      <w:proofErr w:type="spellStart"/>
      <w:r w:rsidR="0059468F">
        <w:rPr>
          <w:iCs/>
        </w:rPr>
        <w:t>sama</w:t>
      </w:r>
      <w:proofErr w:type="spellEnd"/>
      <w:r w:rsidR="0059468F">
        <w:rPr>
          <w:iCs/>
        </w:rPr>
        <w:t xml:space="preserve"> </w:t>
      </w:r>
      <w:proofErr w:type="spellStart"/>
      <w:r w:rsidR="0059468F">
        <w:rPr>
          <w:iCs/>
        </w:rPr>
        <w:t>an</w:t>
      </w:r>
      <w:r w:rsidR="00E6225E">
        <w:rPr>
          <w:iCs/>
        </w:rPr>
        <w:t>tara</w:t>
      </w:r>
      <w:proofErr w:type="spellEnd"/>
      <w:r w:rsidR="00E6225E">
        <w:rPr>
          <w:iCs/>
        </w:rPr>
        <w:t xml:space="preserve"> </w:t>
      </w:r>
      <w:proofErr w:type="spellStart"/>
      <w:r w:rsidR="00E6225E">
        <w:rPr>
          <w:iCs/>
        </w:rPr>
        <w:t>laki</w:t>
      </w:r>
      <w:r w:rsidR="0059468F">
        <w:rPr>
          <w:iCs/>
        </w:rPr>
        <w:t>-</w:t>
      </w:r>
      <w:r w:rsidR="00E6225E">
        <w:rPr>
          <w:iCs/>
        </w:rPr>
        <w:t>laki</w:t>
      </w:r>
      <w:proofErr w:type="spellEnd"/>
      <w:r w:rsidR="00E6225E">
        <w:rPr>
          <w:iCs/>
        </w:rPr>
        <w:t xml:space="preserve"> dan </w:t>
      </w:r>
      <w:proofErr w:type="spellStart"/>
      <w:r w:rsidR="00E6225E">
        <w:rPr>
          <w:iCs/>
        </w:rPr>
        <w:t>perempuan</w:t>
      </w:r>
      <w:proofErr w:type="spellEnd"/>
      <w:r w:rsidR="00E6225E">
        <w:rPr>
          <w:iCs/>
        </w:rPr>
        <w:t xml:space="preserve">. Karena di </w:t>
      </w:r>
      <w:proofErr w:type="spellStart"/>
      <w:r w:rsidR="00E6225E">
        <w:rPr>
          <w:iCs/>
        </w:rPr>
        <w:t>dalam</w:t>
      </w:r>
      <w:proofErr w:type="spellEnd"/>
      <w:r w:rsidR="00E6225E">
        <w:rPr>
          <w:iCs/>
        </w:rPr>
        <w:t xml:space="preserve"> Islam, </w:t>
      </w:r>
      <w:proofErr w:type="spellStart"/>
      <w:r w:rsidR="00E6225E">
        <w:rPr>
          <w:iCs/>
        </w:rPr>
        <w:t>seorang</w:t>
      </w:r>
      <w:proofErr w:type="spellEnd"/>
      <w:r w:rsidR="00E6225E">
        <w:rPr>
          <w:iCs/>
        </w:rPr>
        <w:t xml:space="preserve"> </w:t>
      </w:r>
      <w:proofErr w:type="spellStart"/>
      <w:r w:rsidR="00E6225E">
        <w:rPr>
          <w:iCs/>
        </w:rPr>
        <w:t>laki-laki</w:t>
      </w:r>
      <w:proofErr w:type="spellEnd"/>
      <w:r w:rsidR="00E6225E">
        <w:rPr>
          <w:iCs/>
        </w:rPr>
        <w:t xml:space="preserve"> </w:t>
      </w:r>
      <w:proofErr w:type="spellStart"/>
      <w:r w:rsidR="00E6225E">
        <w:rPr>
          <w:iCs/>
        </w:rPr>
        <w:t>perannya</w:t>
      </w:r>
      <w:proofErr w:type="spellEnd"/>
      <w:r w:rsidR="00E6225E">
        <w:rPr>
          <w:iCs/>
        </w:rPr>
        <w:t xml:space="preserve"> </w:t>
      </w:r>
      <w:proofErr w:type="spellStart"/>
      <w:r w:rsidR="00E6225E">
        <w:rPr>
          <w:iCs/>
        </w:rPr>
        <w:t>telah</w:t>
      </w:r>
      <w:proofErr w:type="spellEnd"/>
      <w:r w:rsidR="00E6225E">
        <w:rPr>
          <w:iCs/>
        </w:rPr>
        <w:t xml:space="preserve"> </w:t>
      </w:r>
      <w:proofErr w:type="spellStart"/>
      <w:r w:rsidR="00E6225E">
        <w:rPr>
          <w:iCs/>
        </w:rPr>
        <w:t>ditetapkan</w:t>
      </w:r>
      <w:proofErr w:type="spellEnd"/>
      <w:r w:rsidR="00E6225E">
        <w:rPr>
          <w:iCs/>
        </w:rPr>
        <w:t xml:space="preserve">, </w:t>
      </w:r>
      <w:proofErr w:type="spellStart"/>
      <w:r w:rsidR="00E6225E">
        <w:rPr>
          <w:iCs/>
        </w:rPr>
        <w:t>begitu</w:t>
      </w:r>
      <w:proofErr w:type="spellEnd"/>
      <w:r w:rsidR="00E6225E">
        <w:rPr>
          <w:iCs/>
        </w:rPr>
        <w:t xml:space="preserve"> juga </w:t>
      </w:r>
      <w:proofErr w:type="spellStart"/>
      <w:r w:rsidR="00E6225E">
        <w:rPr>
          <w:iCs/>
        </w:rPr>
        <w:t>peran</w:t>
      </w:r>
      <w:proofErr w:type="spellEnd"/>
      <w:r w:rsidR="00E6225E">
        <w:rPr>
          <w:iCs/>
        </w:rPr>
        <w:t xml:space="preserve"> </w:t>
      </w:r>
      <w:proofErr w:type="spellStart"/>
      <w:r w:rsidR="00E6225E">
        <w:rPr>
          <w:iCs/>
        </w:rPr>
        <w:t>seoran</w:t>
      </w:r>
      <w:r w:rsidR="0059468F">
        <w:rPr>
          <w:iCs/>
        </w:rPr>
        <w:t>g</w:t>
      </w:r>
      <w:proofErr w:type="spellEnd"/>
      <w:r w:rsidR="0059468F">
        <w:rPr>
          <w:iCs/>
        </w:rPr>
        <w:t xml:space="preserve"> </w:t>
      </w:r>
      <w:proofErr w:type="spellStart"/>
      <w:r w:rsidR="0059468F">
        <w:rPr>
          <w:iCs/>
        </w:rPr>
        <w:t>perempuan</w:t>
      </w:r>
      <w:proofErr w:type="spellEnd"/>
      <w:r w:rsidR="0059468F">
        <w:rPr>
          <w:iCs/>
        </w:rPr>
        <w:t xml:space="preserve"> </w:t>
      </w:r>
      <w:proofErr w:type="spellStart"/>
      <w:r w:rsidR="0059468F">
        <w:rPr>
          <w:iCs/>
        </w:rPr>
        <w:t>dalam</w:t>
      </w:r>
      <w:proofErr w:type="spellEnd"/>
      <w:r w:rsidR="0059468F">
        <w:rPr>
          <w:iCs/>
        </w:rPr>
        <w:t xml:space="preserve"> Islam </w:t>
      </w:r>
      <w:proofErr w:type="spellStart"/>
      <w:r w:rsidR="0059468F">
        <w:rPr>
          <w:iCs/>
        </w:rPr>
        <w:t>telah</w:t>
      </w:r>
      <w:proofErr w:type="spellEnd"/>
      <w:r w:rsidR="0059468F">
        <w:rPr>
          <w:iCs/>
        </w:rPr>
        <w:t xml:space="preserve"> </w:t>
      </w:r>
      <w:proofErr w:type="spellStart"/>
      <w:r w:rsidR="0059468F">
        <w:rPr>
          <w:iCs/>
        </w:rPr>
        <w:t>ditetapkan</w:t>
      </w:r>
      <w:proofErr w:type="spellEnd"/>
      <w:r w:rsidR="00E6225E">
        <w:rPr>
          <w:iCs/>
        </w:rPr>
        <w:t xml:space="preserve">. </w:t>
      </w:r>
      <w:proofErr w:type="spellStart"/>
      <w:r w:rsidR="00E6225E">
        <w:rPr>
          <w:iCs/>
        </w:rPr>
        <w:t>Peran</w:t>
      </w:r>
      <w:proofErr w:type="spellEnd"/>
      <w:r w:rsidR="00E6225E">
        <w:rPr>
          <w:iCs/>
        </w:rPr>
        <w:t xml:space="preserve"> </w:t>
      </w:r>
      <w:proofErr w:type="spellStart"/>
      <w:r w:rsidR="00E6225E">
        <w:rPr>
          <w:iCs/>
        </w:rPr>
        <w:t>antara</w:t>
      </w:r>
      <w:proofErr w:type="spellEnd"/>
      <w:r w:rsidR="00E6225E">
        <w:rPr>
          <w:iCs/>
        </w:rPr>
        <w:t xml:space="preserve"> </w:t>
      </w:r>
      <w:proofErr w:type="spellStart"/>
      <w:r w:rsidR="00E6225E">
        <w:rPr>
          <w:iCs/>
        </w:rPr>
        <w:t>antara</w:t>
      </w:r>
      <w:proofErr w:type="spellEnd"/>
      <w:r w:rsidR="00E6225E">
        <w:rPr>
          <w:iCs/>
        </w:rPr>
        <w:t xml:space="preserve"> </w:t>
      </w:r>
      <w:proofErr w:type="spellStart"/>
      <w:r w:rsidR="00E6225E">
        <w:rPr>
          <w:iCs/>
        </w:rPr>
        <w:t>laki-laki</w:t>
      </w:r>
      <w:proofErr w:type="spellEnd"/>
      <w:r w:rsidR="00E6225E">
        <w:rPr>
          <w:iCs/>
        </w:rPr>
        <w:t xml:space="preserve"> dan </w:t>
      </w:r>
      <w:proofErr w:type="spellStart"/>
      <w:r w:rsidR="00E6225E">
        <w:rPr>
          <w:iCs/>
        </w:rPr>
        <w:t>perempuan</w:t>
      </w:r>
      <w:proofErr w:type="spellEnd"/>
      <w:r w:rsidR="00E6225E">
        <w:rPr>
          <w:iCs/>
        </w:rPr>
        <w:t xml:space="preserve"> </w:t>
      </w:r>
      <w:proofErr w:type="spellStart"/>
      <w:r w:rsidR="00E6225E">
        <w:rPr>
          <w:iCs/>
        </w:rPr>
        <w:t>dalam</w:t>
      </w:r>
      <w:proofErr w:type="spellEnd"/>
      <w:r w:rsidR="00E6225E">
        <w:rPr>
          <w:iCs/>
        </w:rPr>
        <w:t xml:space="preserve"> Islam </w:t>
      </w:r>
      <w:proofErr w:type="spellStart"/>
      <w:r w:rsidR="00E6225E">
        <w:rPr>
          <w:iCs/>
        </w:rPr>
        <w:t>ada</w:t>
      </w:r>
      <w:proofErr w:type="spellEnd"/>
      <w:r w:rsidR="00E6225E">
        <w:rPr>
          <w:iCs/>
        </w:rPr>
        <w:t xml:space="preserve"> </w:t>
      </w:r>
      <w:proofErr w:type="spellStart"/>
      <w:r w:rsidR="00E6225E">
        <w:rPr>
          <w:iCs/>
        </w:rPr>
        <w:t>pemisahan</w:t>
      </w:r>
      <w:proofErr w:type="spellEnd"/>
      <w:r w:rsidR="00E6225E">
        <w:rPr>
          <w:iCs/>
        </w:rPr>
        <w:t xml:space="preserve">. </w:t>
      </w:r>
      <w:proofErr w:type="spellStart"/>
      <w:r w:rsidR="00E6225E">
        <w:rPr>
          <w:iCs/>
        </w:rPr>
        <w:t>Sebagai</w:t>
      </w:r>
      <w:proofErr w:type="spellEnd"/>
      <w:r w:rsidR="00E6225E">
        <w:rPr>
          <w:iCs/>
        </w:rPr>
        <w:t xml:space="preserve"> </w:t>
      </w:r>
      <w:proofErr w:type="spellStart"/>
      <w:r w:rsidR="00E6225E">
        <w:rPr>
          <w:iCs/>
        </w:rPr>
        <w:t>contoh</w:t>
      </w:r>
      <w:proofErr w:type="spellEnd"/>
      <w:r w:rsidR="00E6225E">
        <w:rPr>
          <w:iCs/>
        </w:rPr>
        <w:t xml:space="preserve"> </w:t>
      </w:r>
      <w:proofErr w:type="spellStart"/>
      <w:r w:rsidR="00E6225E">
        <w:rPr>
          <w:iCs/>
        </w:rPr>
        <w:t>laki-laki</w:t>
      </w:r>
      <w:proofErr w:type="spellEnd"/>
      <w:r w:rsidR="00E6225E">
        <w:rPr>
          <w:iCs/>
        </w:rPr>
        <w:t xml:space="preserve"> </w:t>
      </w:r>
      <w:proofErr w:type="spellStart"/>
      <w:r w:rsidR="00E6225E">
        <w:rPr>
          <w:iCs/>
        </w:rPr>
        <w:t>dilarang</w:t>
      </w:r>
      <w:proofErr w:type="spellEnd"/>
      <w:r w:rsidR="00E6225E">
        <w:rPr>
          <w:iCs/>
        </w:rPr>
        <w:t xml:space="preserve"> </w:t>
      </w:r>
      <w:proofErr w:type="spellStart"/>
      <w:r w:rsidR="00E6225E">
        <w:rPr>
          <w:iCs/>
        </w:rPr>
        <w:t>menggunakan</w:t>
      </w:r>
      <w:proofErr w:type="spellEnd"/>
      <w:r w:rsidR="00E6225E">
        <w:rPr>
          <w:iCs/>
        </w:rPr>
        <w:t xml:space="preserve"> </w:t>
      </w:r>
      <w:proofErr w:type="spellStart"/>
      <w:r w:rsidR="00E6225E">
        <w:rPr>
          <w:iCs/>
        </w:rPr>
        <w:t>emas</w:t>
      </w:r>
      <w:proofErr w:type="spellEnd"/>
      <w:r w:rsidR="00E6225E">
        <w:rPr>
          <w:iCs/>
        </w:rPr>
        <w:t xml:space="preserve"> </w:t>
      </w:r>
      <w:proofErr w:type="spellStart"/>
      <w:r w:rsidR="00E6225E">
        <w:rPr>
          <w:iCs/>
        </w:rPr>
        <w:t>atau</w:t>
      </w:r>
      <w:proofErr w:type="spellEnd"/>
      <w:r w:rsidR="00E6225E">
        <w:rPr>
          <w:iCs/>
        </w:rPr>
        <w:t xml:space="preserve"> baju sutra, </w:t>
      </w:r>
      <w:proofErr w:type="spellStart"/>
      <w:r w:rsidR="00E6225E">
        <w:rPr>
          <w:iCs/>
        </w:rPr>
        <w:t>sedangka</w:t>
      </w:r>
      <w:proofErr w:type="spellEnd"/>
      <w:r w:rsidR="00E6225E">
        <w:rPr>
          <w:iCs/>
        </w:rPr>
        <w:t xml:space="preserve"> </w:t>
      </w:r>
      <w:proofErr w:type="spellStart"/>
      <w:r w:rsidR="00E6225E">
        <w:rPr>
          <w:iCs/>
        </w:rPr>
        <w:t>perempuan</w:t>
      </w:r>
      <w:proofErr w:type="spellEnd"/>
      <w:r w:rsidR="00E6225E">
        <w:rPr>
          <w:iCs/>
        </w:rPr>
        <w:t xml:space="preserve"> </w:t>
      </w:r>
      <w:proofErr w:type="spellStart"/>
      <w:r w:rsidR="00E6225E">
        <w:rPr>
          <w:iCs/>
        </w:rPr>
        <w:t>dilarang</w:t>
      </w:r>
      <w:proofErr w:type="spellEnd"/>
      <w:r w:rsidR="00E6225E">
        <w:rPr>
          <w:iCs/>
        </w:rPr>
        <w:t xml:space="preserve"> </w:t>
      </w:r>
      <w:proofErr w:type="spellStart"/>
      <w:r w:rsidR="00E6225E">
        <w:rPr>
          <w:iCs/>
        </w:rPr>
        <w:t>berkumpul</w:t>
      </w:r>
      <w:proofErr w:type="spellEnd"/>
      <w:r w:rsidR="00E6225E">
        <w:rPr>
          <w:iCs/>
        </w:rPr>
        <w:t xml:space="preserve"> di </w:t>
      </w:r>
      <w:proofErr w:type="spellStart"/>
      <w:r w:rsidR="00E6225E">
        <w:rPr>
          <w:iCs/>
        </w:rPr>
        <w:t>tempat</w:t>
      </w:r>
      <w:proofErr w:type="spellEnd"/>
      <w:r w:rsidR="00E6225E">
        <w:rPr>
          <w:iCs/>
        </w:rPr>
        <w:t xml:space="preserve"> </w:t>
      </w:r>
      <w:proofErr w:type="spellStart"/>
      <w:r w:rsidR="00E6225E">
        <w:rPr>
          <w:iCs/>
        </w:rPr>
        <w:t>umum</w:t>
      </w:r>
      <w:proofErr w:type="spellEnd"/>
      <w:r w:rsidR="00E6225E">
        <w:rPr>
          <w:iCs/>
        </w:rPr>
        <w:t xml:space="preserve"> </w:t>
      </w:r>
      <w:proofErr w:type="spellStart"/>
      <w:r w:rsidR="00E6225E">
        <w:rPr>
          <w:iCs/>
        </w:rPr>
        <w:t>karena</w:t>
      </w:r>
      <w:proofErr w:type="spellEnd"/>
      <w:r w:rsidR="00E6225E">
        <w:rPr>
          <w:iCs/>
        </w:rPr>
        <w:t xml:space="preserve"> </w:t>
      </w:r>
      <w:proofErr w:type="spellStart"/>
      <w:r w:rsidR="00E6225E">
        <w:rPr>
          <w:iCs/>
        </w:rPr>
        <w:t>dikhawatirkan</w:t>
      </w:r>
      <w:proofErr w:type="spellEnd"/>
      <w:r w:rsidR="00E6225E">
        <w:rPr>
          <w:iCs/>
        </w:rPr>
        <w:t xml:space="preserve"> </w:t>
      </w:r>
      <w:proofErr w:type="spellStart"/>
      <w:r w:rsidR="00E6225E">
        <w:rPr>
          <w:iCs/>
        </w:rPr>
        <w:t>tubuh</w:t>
      </w:r>
      <w:proofErr w:type="spellEnd"/>
      <w:r w:rsidR="00E6225E">
        <w:rPr>
          <w:iCs/>
        </w:rPr>
        <w:t xml:space="preserve"> </w:t>
      </w:r>
      <w:proofErr w:type="spellStart"/>
      <w:r w:rsidR="00E6225E">
        <w:rPr>
          <w:iCs/>
        </w:rPr>
        <w:t>perempuan</w:t>
      </w:r>
      <w:proofErr w:type="spellEnd"/>
      <w:r w:rsidR="00E6225E">
        <w:rPr>
          <w:iCs/>
        </w:rPr>
        <w:t xml:space="preserve"> </w:t>
      </w:r>
      <w:proofErr w:type="spellStart"/>
      <w:r w:rsidR="00E6225E">
        <w:rPr>
          <w:iCs/>
        </w:rPr>
        <w:t>tersebut</w:t>
      </w:r>
      <w:proofErr w:type="spellEnd"/>
      <w:r w:rsidR="00E6225E">
        <w:rPr>
          <w:iCs/>
        </w:rPr>
        <w:t xml:space="preserve"> </w:t>
      </w:r>
      <w:proofErr w:type="spellStart"/>
      <w:r w:rsidR="00E6225E">
        <w:rPr>
          <w:iCs/>
        </w:rPr>
        <w:t>akan</w:t>
      </w:r>
      <w:proofErr w:type="spellEnd"/>
      <w:r w:rsidR="00E6225E">
        <w:rPr>
          <w:iCs/>
        </w:rPr>
        <w:t xml:space="preserve"> </w:t>
      </w:r>
      <w:proofErr w:type="spellStart"/>
      <w:r w:rsidR="00E6225E">
        <w:rPr>
          <w:iCs/>
        </w:rPr>
        <w:t>terlihat</w:t>
      </w:r>
      <w:proofErr w:type="spellEnd"/>
      <w:r w:rsidR="00E6225E">
        <w:rPr>
          <w:iCs/>
        </w:rPr>
        <w:t xml:space="preserve"> oleh </w:t>
      </w:r>
      <w:proofErr w:type="spellStart"/>
      <w:r w:rsidR="0059468F">
        <w:rPr>
          <w:iCs/>
        </w:rPr>
        <w:t>publik</w:t>
      </w:r>
      <w:proofErr w:type="spellEnd"/>
      <w:r w:rsidR="00E6225E">
        <w:rPr>
          <w:iCs/>
        </w:rPr>
        <w:t xml:space="preserve"> dan </w:t>
      </w:r>
      <w:proofErr w:type="spellStart"/>
      <w:r w:rsidR="00E6225E">
        <w:rPr>
          <w:iCs/>
        </w:rPr>
        <w:t>ini</w:t>
      </w:r>
      <w:proofErr w:type="spellEnd"/>
      <w:r w:rsidR="00E6225E">
        <w:rPr>
          <w:iCs/>
        </w:rPr>
        <w:t xml:space="preserve"> </w:t>
      </w:r>
      <w:proofErr w:type="spellStart"/>
      <w:r w:rsidR="00E6225E">
        <w:rPr>
          <w:iCs/>
        </w:rPr>
        <w:t>akan</w:t>
      </w:r>
      <w:proofErr w:type="spellEnd"/>
      <w:r w:rsidR="00E6225E">
        <w:rPr>
          <w:iCs/>
        </w:rPr>
        <w:t xml:space="preserve"> </w:t>
      </w:r>
      <w:proofErr w:type="spellStart"/>
      <w:r w:rsidR="00E6225E">
        <w:rPr>
          <w:iCs/>
        </w:rPr>
        <w:t>menimbulka</w:t>
      </w:r>
      <w:r w:rsidR="0059468F">
        <w:rPr>
          <w:iCs/>
        </w:rPr>
        <w:t>n</w:t>
      </w:r>
      <w:proofErr w:type="spellEnd"/>
      <w:r w:rsidR="00E6225E">
        <w:rPr>
          <w:iCs/>
        </w:rPr>
        <w:t xml:space="preserve"> fitnah. </w:t>
      </w:r>
      <w:proofErr w:type="spellStart"/>
      <w:r w:rsidR="00E6225E">
        <w:rPr>
          <w:iCs/>
        </w:rPr>
        <w:t>Namu</w:t>
      </w:r>
      <w:r w:rsidR="0059468F">
        <w:rPr>
          <w:iCs/>
        </w:rPr>
        <w:t>n</w:t>
      </w:r>
      <w:proofErr w:type="spellEnd"/>
      <w:r w:rsidR="00E6225E">
        <w:rPr>
          <w:iCs/>
        </w:rPr>
        <w:t xml:space="preserve">, Anwar </w:t>
      </w:r>
      <w:proofErr w:type="spellStart"/>
      <w:r w:rsidR="00E6225E">
        <w:rPr>
          <w:iCs/>
        </w:rPr>
        <w:t>tetap</w:t>
      </w:r>
      <w:proofErr w:type="spellEnd"/>
      <w:r w:rsidR="00E6225E">
        <w:rPr>
          <w:iCs/>
        </w:rPr>
        <w:t xml:space="preserve"> </w:t>
      </w:r>
      <w:proofErr w:type="spellStart"/>
      <w:r w:rsidR="0059468F">
        <w:rPr>
          <w:iCs/>
        </w:rPr>
        <w:t>membenarkan</w:t>
      </w:r>
      <w:proofErr w:type="spellEnd"/>
      <w:r w:rsidR="0059468F">
        <w:rPr>
          <w:iCs/>
        </w:rPr>
        <w:t xml:space="preserve"> </w:t>
      </w:r>
      <w:proofErr w:type="spellStart"/>
      <w:r w:rsidR="0059468F">
        <w:rPr>
          <w:iCs/>
        </w:rPr>
        <w:t>kesetaraan</w:t>
      </w:r>
      <w:proofErr w:type="spellEnd"/>
      <w:r w:rsidR="0059468F">
        <w:rPr>
          <w:iCs/>
        </w:rPr>
        <w:t xml:space="preserve"> </w:t>
      </w:r>
      <w:proofErr w:type="spellStart"/>
      <w:r w:rsidR="0059468F">
        <w:rPr>
          <w:iCs/>
        </w:rPr>
        <w:t>dalam</w:t>
      </w:r>
      <w:proofErr w:type="spellEnd"/>
      <w:r w:rsidR="0059468F">
        <w:rPr>
          <w:iCs/>
        </w:rPr>
        <w:t xml:space="preserve"> </w:t>
      </w:r>
      <w:proofErr w:type="spellStart"/>
      <w:r w:rsidR="0059468F">
        <w:rPr>
          <w:iCs/>
        </w:rPr>
        <w:t>konteks</w:t>
      </w:r>
      <w:proofErr w:type="spellEnd"/>
      <w:r w:rsidR="0059468F">
        <w:rPr>
          <w:iCs/>
        </w:rPr>
        <w:t xml:space="preserve"> </w:t>
      </w:r>
      <w:proofErr w:type="spellStart"/>
      <w:r w:rsidR="0059468F">
        <w:rPr>
          <w:iCs/>
        </w:rPr>
        <w:t>kemanusiaan</w:t>
      </w:r>
      <w:proofErr w:type="spellEnd"/>
      <w:r w:rsidR="0059468F">
        <w:rPr>
          <w:iCs/>
        </w:rPr>
        <w:t xml:space="preserve"> (</w:t>
      </w:r>
      <w:proofErr w:type="spellStart"/>
      <w:r w:rsidR="0059468F">
        <w:rPr>
          <w:iCs/>
        </w:rPr>
        <w:t>hak</w:t>
      </w:r>
      <w:proofErr w:type="spellEnd"/>
      <w:r w:rsidR="0059468F">
        <w:rPr>
          <w:iCs/>
        </w:rPr>
        <w:t xml:space="preserve"> </w:t>
      </w:r>
      <w:proofErr w:type="spellStart"/>
      <w:r w:rsidR="0059468F">
        <w:rPr>
          <w:iCs/>
        </w:rPr>
        <w:t>asasi</w:t>
      </w:r>
      <w:proofErr w:type="spellEnd"/>
      <w:r w:rsidR="0059468F">
        <w:rPr>
          <w:iCs/>
        </w:rPr>
        <w:t xml:space="preserve"> </w:t>
      </w:r>
      <w:proofErr w:type="spellStart"/>
      <w:r w:rsidR="0059468F">
        <w:rPr>
          <w:iCs/>
        </w:rPr>
        <w:t>manusia</w:t>
      </w:r>
      <w:proofErr w:type="spellEnd"/>
      <w:r w:rsidR="0059468F">
        <w:rPr>
          <w:iCs/>
        </w:rPr>
        <w:t xml:space="preserve">), </w:t>
      </w:r>
      <w:proofErr w:type="spellStart"/>
      <w:r w:rsidR="00E6225E">
        <w:rPr>
          <w:iCs/>
        </w:rPr>
        <w:t>bahwa</w:t>
      </w:r>
      <w:proofErr w:type="spellEnd"/>
      <w:r w:rsidR="00E6225E">
        <w:rPr>
          <w:iCs/>
        </w:rPr>
        <w:t xml:space="preserve"> </w:t>
      </w:r>
      <w:proofErr w:type="spellStart"/>
      <w:r w:rsidR="00E6225E">
        <w:rPr>
          <w:iCs/>
        </w:rPr>
        <w:t>atar</w:t>
      </w:r>
      <w:r w:rsidR="0059468F">
        <w:rPr>
          <w:iCs/>
        </w:rPr>
        <w:t>a</w:t>
      </w:r>
      <w:proofErr w:type="spellEnd"/>
      <w:r w:rsidR="00E6225E">
        <w:rPr>
          <w:iCs/>
        </w:rPr>
        <w:t xml:space="preserve"> </w:t>
      </w:r>
      <w:proofErr w:type="spellStart"/>
      <w:r w:rsidR="00E6225E">
        <w:rPr>
          <w:iCs/>
        </w:rPr>
        <w:t>laki-laki</w:t>
      </w:r>
      <w:proofErr w:type="spellEnd"/>
      <w:r w:rsidR="00E6225E">
        <w:rPr>
          <w:iCs/>
        </w:rPr>
        <w:t xml:space="preserve"> dan </w:t>
      </w:r>
      <w:proofErr w:type="spellStart"/>
      <w:r w:rsidR="00E6225E">
        <w:rPr>
          <w:iCs/>
        </w:rPr>
        <w:t>perem</w:t>
      </w:r>
      <w:r w:rsidR="0059468F">
        <w:rPr>
          <w:iCs/>
        </w:rPr>
        <w:t>puan</w:t>
      </w:r>
      <w:proofErr w:type="spellEnd"/>
      <w:r w:rsidR="0059468F">
        <w:rPr>
          <w:iCs/>
        </w:rPr>
        <w:t xml:space="preserve"> </w:t>
      </w:r>
      <w:proofErr w:type="spellStart"/>
      <w:r w:rsidR="0059468F">
        <w:rPr>
          <w:iCs/>
        </w:rPr>
        <w:t>memiliki</w:t>
      </w:r>
      <w:proofErr w:type="spellEnd"/>
      <w:r w:rsidR="0059468F">
        <w:rPr>
          <w:iCs/>
        </w:rPr>
        <w:t xml:space="preserve"> </w:t>
      </w:r>
      <w:proofErr w:type="spellStart"/>
      <w:r w:rsidR="0059468F">
        <w:rPr>
          <w:iCs/>
        </w:rPr>
        <w:t>derajat</w:t>
      </w:r>
      <w:proofErr w:type="spellEnd"/>
      <w:r w:rsidR="0059468F">
        <w:rPr>
          <w:iCs/>
        </w:rPr>
        <w:t xml:space="preserve"> yang </w:t>
      </w:r>
      <w:proofErr w:type="spellStart"/>
      <w:r w:rsidR="0059468F">
        <w:rPr>
          <w:iCs/>
        </w:rPr>
        <w:t>sama</w:t>
      </w:r>
      <w:proofErr w:type="spellEnd"/>
      <w:r w:rsidR="00E6225E">
        <w:rPr>
          <w:iCs/>
        </w:rPr>
        <w:t xml:space="preserve"> </w:t>
      </w:r>
      <w:proofErr w:type="spellStart"/>
      <w:r w:rsidR="00E6225E">
        <w:rPr>
          <w:iCs/>
        </w:rPr>
        <w:t>khususnya</w:t>
      </w:r>
      <w:proofErr w:type="spellEnd"/>
      <w:r w:rsidR="00E6225E">
        <w:rPr>
          <w:iCs/>
        </w:rPr>
        <w:t xml:space="preserve"> </w:t>
      </w:r>
      <w:proofErr w:type="spellStart"/>
      <w:r w:rsidR="00E6225E">
        <w:rPr>
          <w:iCs/>
        </w:rPr>
        <w:t>dimata</w:t>
      </w:r>
      <w:proofErr w:type="spellEnd"/>
      <w:r w:rsidR="00E6225E">
        <w:rPr>
          <w:iCs/>
        </w:rPr>
        <w:t xml:space="preserve"> </w:t>
      </w:r>
      <w:proofErr w:type="spellStart"/>
      <w:r w:rsidR="00E6225E">
        <w:rPr>
          <w:iCs/>
        </w:rPr>
        <w:t>hukum</w:t>
      </w:r>
      <w:proofErr w:type="spellEnd"/>
      <w:r w:rsidR="00E6225E">
        <w:rPr>
          <w:iCs/>
        </w:rPr>
        <w:t xml:space="preserve">. </w:t>
      </w:r>
      <w:proofErr w:type="spellStart"/>
      <w:r w:rsidR="00E6225E">
        <w:rPr>
          <w:iCs/>
        </w:rPr>
        <w:t>Namun</w:t>
      </w:r>
      <w:proofErr w:type="spellEnd"/>
      <w:r w:rsidR="00E6225E">
        <w:rPr>
          <w:iCs/>
        </w:rPr>
        <w:t xml:space="preserve"> Anwar </w:t>
      </w:r>
      <w:proofErr w:type="spellStart"/>
      <w:r w:rsidR="00E6225E">
        <w:rPr>
          <w:iCs/>
        </w:rPr>
        <w:t>menentang</w:t>
      </w:r>
      <w:proofErr w:type="spellEnd"/>
      <w:r w:rsidR="00E6225E">
        <w:rPr>
          <w:iCs/>
        </w:rPr>
        <w:t xml:space="preserve"> dan </w:t>
      </w:r>
      <w:proofErr w:type="spellStart"/>
      <w:r w:rsidR="00E6225E">
        <w:rPr>
          <w:iCs/>
        </w:rPr>
        <w:t>tidak</w:t>
      </w:r>
      <w:proofErr w:type="spellEnd"/>
      <w:r w:rsidR="00E6225E">
        <w:rPr>
          <w:iCs/>
        </w:rPr>
        <w:t xml:space="preserve"> </w:t>
      </w:r>
      <w:proofErr w:type="spellStart"/>
      <w:r w:rsidR="00E6225E">
        <w:rPr>
          <w:iCs/>
        </w:rPr>
        <w:t>membenarkan</w:t>
      </w:r>
      <w:proofErr w:type="spellEnd"/>
      <w:r w:rsidR="00E6225E">
        <w:rPr>
          <w:iCs/>
        </w:rPr>
        <w:t xml:space="preserve"> </w:t>
      </w:r>
      <w:proofErr w:type="spellStart"/>
      <w:r w:rsidR="00E6225E">
        <w:rPr>
          <w:iCs/>
        </w:rPr>
        <w:t>kesetaraan</w:t>
      </w:r>
      <w:proofErr w:type="spellEnd"/>
      <w:r w:rsidR="00E6225E">
        <w:rPr>
          <w:iCs/>
        </w:rPr>
        <w:t xml:space="preserve"> gender yang </w:t>
      </w:r>
      <w:proofErr w:type="spellStart"/>
      <w:r w:rsidR="00E6225E">
        <w:rPr>
          <w:iCs/>
        </w:rPr>
        <w:t>bersumber</w:t>
      </w:r>
      <w:proofErr w:type="spellEnd"/>
      <w:r w:rsidR="00E6225E">
        <w:rPr>
          <w:iCs/>
        </w:rPr>
        <w:t xml:space="preserve"> </w:t>
      </w:r>
      <w:proofErr w:type="spellStart"/>
      <w:r w:rsidR="00E6225E">
        <w:rPr>
          <w:iCs/>
        </w:rPr>
        <w:t>dari</w:t>
      </w:r>
      <w:proofErr w:type="spellEnd"/>
      <w:r w:rsidR="00E6225E">
        <w:rPr>
          <w:iCs/>
        </w:rPr>
        <w:t xml:space="preserve"> Negara Barat. </w:t>
      </w:r>
      <w:proofErr w:type="spellStart"/>
      <w:r w:rsidR="00E6225E">
        <w:rPr>
          <w:iCs/>
        </w:rPr>
        <w:t>Sebagai</w:t>
      </w:r>
      <w:proofErr w:type="spellEnd"/>
      <w:r w:rsidR="00E6225E">
        <w:rPr>
          <w:iCs/>
        </w:rPr>
        <w:t xml:space="preserve"> </w:t>
      </w:r>
      <w:proofErr w:type="spellStart"/>
      <w:r w:rsidR="00E6225E">
        <w:rPr>
          <w:iCs/>
        </w:rPr>
        <w:t>contoh</w:t>
      </w:r>
      <w:proofErr w:type="spellEnd"/>
      <w:r w:rsidR="00E6225E">
        <w:rPr>
          <w:iCs/>
        </w:rPr>
        <w:t xml:space="preserve"> </w:t>
      </w:r>
      <w:proofErr w:type="spellStart"/>
      <w:r w:rsidR="00E6225E">
        <w:rPr>
          <w:iCs/>
        </w:rPr>
        <w:t>tentang</w:t>
      </w:r>
      <w:proofErr w:type="spellEnd"/>
      <w:r w:rsidR="00E6225E">
        <w:rPr>
          <w:iCs/>
        </w:rPr>
        <w:t xml:space="preserve"> </w:t>
      </w:r>
      <w:proofErr w:type="spellStart"/>
      <w:r w:rsidR="00E6225E">
        <w:rPr>
          <w:iCs/>
        </w:rPr>
        <w:t>hak</w:t>
      </w:r>
      <w:proofErr w:type="spellEnd"/>
      <w:r w:rsidR="00E6225E">
        <w:rPr>
          <w:iCs/>
        </w:rPr>
        <w:t xml:space="preserve"> </w:t>
      </w:r>
      <w:proofErr w:type="spellStart"/>
      <w:r w:rsidR="00E6225E">
        <w:rPr>
          <w:iCs/>
        </w:rPr>
        <w:t>waris</w:t>
      </w:r>
      <w:proofErr w:type="spellEnd"/>
      <w:r w:rsidR="00E6225E">
        <w:rPr>
          <w:iCs/>
        </w:rPr>
        <w:t xml:space="preserve"> dan </w:t>
      </w:r>
      <w:proofErr w:type="spellStart"/>
      <w:r w:rsidR="00E6225E">
        <w:rPr>
          <w:iCs/>
        </w:rPr>
        <w:t>hak</w:t>
      </w:r>
      <w:proofErr w:type="spellEnd"/>
      <w:r w:rsidR="00E6225E">
        <w:rPr>
          <w:iCs/>
        </w:rPr>
        <w:t xml:space="preserve"> </w:t>
      </w:r>
      <w:proofErr w:type="spellStart"/>
      <w:r w:rsidR="00E6225E">
        <w:rPr>
          <w:iCs/>
        </w:rPr>
        <w:t>talak</w:t>
      </w:r>
      <w:proofErr w:type="spellEnd"/>
      <w:r w:rsidR="00E6225E">
        <w:rPr>
          <w:iCs/>
        </w:rPr>
        <w:t xml:space="preserve">, </w:t>
      </w:r>
      <w:proofErr w:type="spellStart"/>
      <w:r w:rsidR="00E6225E">
        <w:rPr>
          <w:iCs/>
        </w:rPr>
        <w:t>dalam</w:t>
      </w:r>
      <w:proofErr w:type="spellEnd"/>
      <w:r w:rsidR="00E6225E">
        <w:rPr>
          <w:iCs/>
        </w:rPr>
        <w:t xml:space="preserve"> Islam </w:t>
      </w:r>
      <w:proofErr w:type="spellStart"/>
      <w:r w:rsidR="00E6225E">
        <w:rPr>
          <w:iCs/>
        </w:rPr>
        <w:t>ketentuan</w:t>
      </w:r>
      <w:proofErr w:type="spellEnd"/>
      <w:r w:rsidR="00E6225E">
        <w:rPr>
          <w:iCs/>
        </w:rPr>
        <w:t xml:space="preserve"> </w:t>
      </w:r>
      <w:proofErr w:type="spellStart"/>
      <w:r w:rsidR="00E6225E">
        <w:rPr>
          <w:iCs/>
        </w:rPr>
        <w:t>tersebut</w:t>
      </w:r>
      <w:proofErr w:type="spellEnd"/>
      <w:r w:rsidR="00E6225E">
        <w:rPr>
          <w:iCs/>
        </w:rPr>
        <w:t xml:space="preserve"> </w:t>
      </w:r>
      <w:proofErr w:type="spellStart"/>
      <w:r w:rsidR="00E6225E">
        <w:rPr>
          <w:iCs/>
        </w:rPr>
        <w:t>telah</w:t>
      </w:r>
      <w:proofErr w:type="spellEnd"/>
      <w:r w:rsidR="00E6225E">
        <w:rPr>
          <w:iCs/>
        </w:rPr>
        <w:t xml:space="preserve"> </w:t>
      </w:r>
      <w:proofErr w:type="spellStart"/>
      <w:r w:rsidR="00E6225E">
        <w:rPr>
          <w:iCs/>
        </w:rPr>
        <w:t>jelas</w:t>
      </w:r>
      <w:proofErr w:type="spellEnd"/>
      <w:r w:rsidR="00E6225E">
        <w:rPr>
          <w:iCs/>
        </w:rPr>
        <w:t xml:space="preserve"> </w:t>
      </w:r>
      <w:proofErr w:type="spellStart"/>
      <w:r w:rsidR="00E6225E">
        <w:rPr>
          <w:iCs/>
        </w:rPr>
        <w:t>diatur</w:t>
      </w:r>
      <w:proofErr w:type="spellEnd"/>
      <w:r w:rsidR="00E6225E">
        <w:rPr>
          <w:iCs/>
        </w:rPr>
        <w:t xml:space="preserve"> </w:t>
      </w:r>
      <w:proofErr w:type="spellStart"/>
      <w:r w:rsidR="0059468F">
        <w:rPr>
          <w:iCs/>
        </w:rPr>
        <w:t>secara</w:t>
      </w:r>
      <w:proofErr w:type="spellEnd"/>
      <w:r w:rsidR="0059468F">
        <w:rPr>
          <w:iCs/>
        </w:rPr>
        <w:t xml:space="preserve"> </w:t>
      </w:r>
      <w:proofErr w:type="spellStart"/>
      <w:r w:rsidR="0059468F">
        <w:rPr>
          <w:iCs/>
        </w:rPr>
        <w:t>jelas</w:t>
      </w:r>
      <w:proofErr w:type="spellEnd"/>
      <w:r w:rsidR="0059468F">
        <w:rPr>
          <w:iCs/>
        </w:rPr>
        <w:t xml:space="preserve"> </w:t>
      </w:r>
      <w:proofErr w:type="spellStart"/>
      <w:r w:rsidR="00E6225E">
        <w:rPr>
          <w:iCs/>
        </w:rPr>
        <w:t>dalam</w:t>
      </w:r>
      <w:proofErr w:type="spellEnd"/>
      <w:r w:rsidR="00E6225E">
        <w:rPr>
          <w:iCs/>
        </w:rPr>
        <w:t xml:space="preserve"> Islam, </w:t>
      </w:r>
      <w:proofErr w:type="spellStart"/>
      <w:r w:rsidR="00E6225E">
        <w:rPr>
          <w:iCs/>
        </w:rPr>
        <w:t>sehingga</w:t>
      </w:r>
      <w:proofErr w:type="spellEnd"/>
      <w:r w:rsidR="00E6225E">
        <w:rPr>
          <w:iCs/>
        </w:rPr>
        <w:t xml:space="preserve"> Anwar </w:t>
      </w:r>
      <w:proofErr w:type="spellStart"/>
      <w:r w:rsidR="00E6225E">
        <w:rPr>
          <w:iCs/>
        </w:rPr>
        <w:t>tidak</w:t>
      </w:r>
      <w:proofErr w:type="spellEnd"/>
      <w:r w:rsidR="00E6225E">
        <w:rPr>
          <w:iCs/>
        </w:rPr>
        <w:t xml:space="preserve"> </w:t>
      </w:r>
      <w:proofErr w:type="spellStart"/>
      <w:r w:rsidR="00E6225E">
        <w:rPr>
          <w:iCs/>
        </w:rPr>
        <w:t>membenarkan</w:t>
      </w:r>
      <w:proofErr w:type="spellEnd"/>
      <w:r w:rsidR="00E6225E">
        <w:rPr>
          <w:iCs/>
        </w:rPr>
        <w:t xml:space="preserve"> </w:t>
      </w:r>
      <w:proofErr w:type="spellStart"/>
      <w:r w:rsidR="00E6225E">
        <w:rPr>
          <w:iCs/>
        </w:rPr>
        <w:t>kesetaraan</w:t>
      </w:r>
      <w:proofErr w:type="spellEnd"/>
      <w:r w:rsidR="00E6225E">
        <w:rPr>
          <w:iCs/>
        </w:rPr>
        <w:t xml:space="preserve"> yang </w:t>
      </w:r>
      <w:r w:rsidR="0059468F">
        <w:rPr>
          <w:iCs/>
        </w:rPr>
        <w:t xml:space="preserve">mana </w:t>
      </w:r>
      <w:proofErr w:type="spellStart"/>
      <w:r w:rsidR="0059468F">
        <w:rPr>
          <w:iCs/>
        </w:rPr>
        <w:t>kesetaraan</w:t>
      </w:r>
      <w:proofErr w:type="spellEnd"/>
      <w:r w:rsidR="0059468F">
        <w:rPr>
          <w:iCs/>
        </w:rPr>
        <w:t xml:space="preserve"> </w:t>
      </w:r>
      <w:proofErr w:type="spellStart"/>
      <w:r w:rsidR="00E6225E">
        <w:rPr>
          <w:iCs/>
        </w:rPr>
        <w:t>itu</w:t>
      </w:r>
      <w:proofErr w:type="spellEnd"/>
      <w:r w:rsidR="00E6225E">
        <w:rPr>
          <w:iCs/>
        </w:rPr>
        <w:t xml:space="preserve"> </w:t>
      </w:r>
      <w:proofErr w:type="spellStart"/>
      <w:r w:rsidR="00E6225E">
        <w:rPr>
          <w:iCs/>
        </w:rPr>
        <w:t>bertetangan</w:t>
      </w:r>
      <w:proofErr w:type="spellEnd"/>
      <w:r w:rsidR="00E6225E">
        <w:rPr>
          <w:iCs/>
        </w:rPr>
        <w:t xml:space="preserve"> </w:t>
      </w:r>
      <w:proofErr w:type="spellStart"/>
      <w:r w:rsidR="00E6225E">
        <w:rPr>
          <w:iCs/>
        </w:rPr>
        <w:t>dengan</w:t>
      </w:r>
      <w:proofErr w:type="spellEnd"/>
      <w:r w:rsidR="00E6225E">
        <w:rPr>
          <w:iCs/>
        </w:rPr>
        <w:t xml:space="preserve"> </w:t>
      </w:r>
      <w:proofErr w:type="spellStart"/>
      <w:r w:rsidR="00E6225E">
        <w:rPr>
          <w:iCs/>
        </w:rPr>
        <w:t>aturan-aturan</w:t>
      </w:r>
      <w:proofErr w:type="spellEnd"/>
      <w:r w:rsidR="00E6225E">
        <w:rPr>
          <w:iCs/>
        </w:rPr>
        <w:t xml:space="preserve"> </w:t>
      </w:r>
      <w:proofErr w:type="spellStart"/>
      <w:r w:rsidR="00E6225E">
        <w:rPr>
          <w:iCs/>
        </w:rPr>
        <w:t>dalam</w:t>
      </w:r>
      <w:proofErr w:type="spellEnd"/>
      <w:r w:rsidR="00E6225E">
        <w:rPr>
          <w:iCs/>
        </w:rPr>
        <w:t xml:space="preserve"> Islam. </w:t>
      </w:r>
      <w:r w:rsidR="001C06F0">
        <w:rPr>
          <w:iCs/>
        </w:rPr>
        <w:t xml:space="preserve">Kitab yang </w:t>
      </w:r>
      <w:proofErr w:type="spellStart"/>
      <w:r w:rsidR="001C06F0">
        <w:rPr>
          <w:iCs/>
        </w:rPr>
        <w:t>kedua</w:t>
      </w:r>
      <w:proofErr w:type="spellEnd"/>
      <w:r w:rsidR="001C06F0">
        <w:rPr>
          <w:iCs/>
        </w:rPr>
        <w:t xml:space="preserve"> </w:t>
      </w:r>
      <w:proofErr w:type="spellStart"/>
      <w:r w:rsidR="001C06F0">
        <w:rPr>
          <w:iCs/>
        </w:rPr>
        <w:t>ditulis</w:t>
      </w:r>
      <w:proofErr w:type="spellEnd"/>
      <w:r w:rsidR="001C06F0">
        <w:rPr>
          <w:iCs/>
        </w:rPr>
        <w:t xml:space="preserve"> oleh </w:t>
      </w:r>
      <w:proofErr w:type="spellStart"/>
      <w:r w:rsidR="001C06F0">
        <w:rPr>
          <w:iCs/>
        </w:rPr>
        <w:t>Atiyah</w:t>
      </w:r>
      <w:proofErr w:type="spellEnd"/>
      <w:r w:rsidR="001C06F0">
        <w:rPr>
          <w:iCs/>
        </w:rPr>
        <w:t xml:space="preserve"> </w:t>
      </w:r>
      <w:proofErr w:type="spellStart"/>
      <w:r w:rsidR="001C06F0">
        <w:rPr>
          <w:iCs/>
        </w:rPr>
        <w:t>Soker</w:t>
      </w:r>
      <w:proofErr w:type="spellEnd"/>
      <w:r w:rsidR="001C06F0">
        <w:rPr>
          <w:iCs/>
        </w:rPr>
        <w:t xml:space="preserve">, </w:t>
      </w:r>
      <w:proofErr w:type="spellStart"/>
      <w:r w:rsidR="001C06F0">
        <w:rPr>
          <w:iCs/>
        </w:rPr>
        <w:t>dalam</w:t>
      </w:r>
      <w:proofErr w:type="spellEnd"/>
      <w:r w:rsidR="001C06F0">
        <w:rPr>
          <w:iCs/>
        </w:rPr>
        <w:t xml:space="preserve"> </w:t>
      </w:r>
      <w:proofErr w:type="spellStart"/>
      <w:r w:rsidR="002F754E">
        <w:rPr>
          <w:iCs/>
        </w:rPr>
        <w:t>Mausu’ah</w:t>
      </w:r>
      <w:proofErr w:type="spellEnd"/>
      <w:r w:rsidR="002F754E">
        <w:rPr>
          <w:iCs/>
        </w:rPr>
        <w:t xml:space="preserve"> </w:t>
      </w:r>
      <w:proofErr w:type="spellStart"/>
      <w:r w:rsidR="002F754E">
        <w:rPr>
          <w:iCs/>
        </w:rPr>
        <w:t>Usroh</w:t>
      </w:r>
      <w:proofErr w:type="spellEnd"/>
      <w:r w:rsidR="002F754E">
        <w:rPr>
          <w:iCs/>
        </w:rPr>
        <w:t xml:space="preserve"> </w:t>
      </w:r>
      <w:r w:rsidR="001C06F0">
        <w:rPr>
          <w:iCs/>
        </w:rPr>
        <w:t>(</w:t>
      </w:r>
      <w:proofErr w:type="spellStart"/>
      <w:r w:rsidR="001C06F0">
        <w:rPr>
          <w:iCs/>
        </w:rPr>
        <w:t>Insklopedi</w:t>
      </w:r>
      <w:proofErr w:type="spellEnd"/>
      <w:r w:rsidR="001C06F0">
        <w:rPr>
          <w:iCs/>
        </w:rPr>
        <w:t xml:space="preserve">), </w:t>
      </w:r>
      <w:proofErr w:type="spellStart"/>
      <w:r w:rsidR="001C06F0">
        <w:rPr>
          <w:iCs/>
        </w:rPr>
        <w:t>dengan</w:t>
      </w:r>
      <w:proofErr w:type="spellEnd"/>
      <w:r w:rsidR="001C06F0">
        <w:rPr>
          <w:iCs/>
        </w:rPr>
        <w:t xml:space="preserve"> </w:t>
      </w:r>
      <w:proofErr w:type="spellStart"/>
      <w:r w:rsidR="001C06F0">
        <w:rPr>
          <w:iCs/>
        </w:rPr>
        <w:t>judul</w:t>
      </w:r>
      <w:proofErr w:type="spellEnd"/>
      <w:r w:rsidR="001C06F0">
        <w:rPr>
          <w:iCs/>
        </w:rPr>
        <w:t xml:space="preserve"> </w:t>
      </w:r>
      <w:r w:rsidR="002F754E">
        <w:rPr>
          <w:iCs/>
        </w:rPr>
        <w:t>“</w:t>
      </w:r>
      <w:r w:rsidR="002F754E" w:rsidRPr="001C06F0">
        <w:rPr>
          <w:i/>
          <w:iCs/>
        </w:rPr>
        <w:t>Al-</w:t>
      </w:r>
      <w:proofErr w:type="spellStart"/>
      <w:r w:rsidR="002F754E" w:rsidRPr="001C06F0">
        <w:rPr>
          <w:i/>
          <w:iCs/>
        </w:rPr>
        <w:t>Usrotu</w:t>
      </w:r>
      <w:proofErr w:type="spellEnd"/>
      <w:r w:rsidR="002F754E" w:rsidRPr="001C06F0">
        <w:rPr>
          <w:i/>
          <w:iCs/>
        </w:rPr>
        <w:t xml:space="preserve"> </w:t>
      </w:r>
      <w:proofErr w:type="spellStart"/>
      <w:r w:rsidR="002F754E" w:rsidRPr="001C06F0">
        <w:rPr>
          <w:i/>
          <w:iCs/>
        </w:rPr>
        <w:t>Tahtari’atil</w:t>
      </w:r>
      <w:proofErr w:type="spellEnd"/>
      <w:r w:rsidR="002F754E" w:rsidRPr="001C06F0">
        <w:rPr>
          <w:i/>
          <w:iCs/>
        </w:rPr>
        <w:t xml:space="preserve"> Islam, </w:t>
      </w:r>
      <w:proofErr w:type="spellStart"/>
      <w:r w:rsidR="002F754E" w:rsidRPr="001C06F0">
        <w:rPr>
          <w:i/>
          <w:iCs/>
        </w:rPr>
        <w:t>Hukukuzaujiyah</w:t>
      </w:r>
      <w:proofErr w:type="spellEnd"/>
      <w:r w:rsidR="002F754E">
        <w:rPr>
          <w:iCs/>
        </w:rPr>
        <w:t>”,</w:t>
      </w:r>
      <w:r w:rsidR="006C0072">
        <w:rPr>
          <w:iCs/>
        </w:rPr>
        <w:fldChar w:fldCharType="begin" w:fldLock="1"/>
      </w:r>
      <w:r w:rsidR="009016EC">
        <w:rPr>
          <w:iCs/>
        </w:rPr>
        <w:instrText>ADDIN CSL_CITATION {"citationItems":[{"id":"ITEM-1","itemData":{"author":[{"dropping-particle":"","family":"Soker","given":"Atiyah","non-dropping-particle":"","parse-names":false,"suffix":""}],"id":"ITEM-1","issued":{"date-parts":[["0"]]},"publisher":"t.p.","publisher-place":"t.k.","title":"Mausu’ah Usroh (Insklopedi), dengan judul “Al-Usrotu Tahtari’atil Islam, Hukukuzaujiyah”,","type":"book"},"uris":["http://www.mendeley.com/documents/?uuid=97710fc7-7c1f-4d09-a34c-a4416a83caf7"]}],"mendeley":{"formattedCitation":"[6]","plainTextFormattedCitation":"[6]","previouslyFormattedCitation":"[6]"},"properties":{"noteIndex":0},"schema":"https://github.com/citation-style-language/schema/raw/master/csl-citation.json"}</w:instrText>
      </w:r>
      <w:r w:rsidR="006C0072">
        <w:rPr>
          <w:iCs/>
        </w:rPr>
        <w:fldChar w:fldCharType="separate"/>
      </w:r>
      <w:r w:rsidR="006C0072" w:rsidRPr="006C0072">
        <w:rPr>
          <w:iCs/>
          <w:noProof/>
        </w:rPr>
        <w:t>[6]</w:t>
      </w:r>
      <w:r w:rsidR="006C0072">
        <w:rPr>
          <w:iCs/>
        </w:rPr>
        <w:fldChar w:fldCharType="end"/>
      </w:r>
      <w:r w:rsidR="002F754E">
        <w:rPr>
          <w:iCs/>
        </w:rPr>
        <w:t xml:space="preserve"> </w:t>
      </w:r>
      <w:r w:rsidR="001C06F0">
        <w:rPr>
          <w:iCs/>
        </w:rPr>
        <w:t xml:space="preserve">di </w:t>
      </w:r>
      <w:proofErr w:type="spellStart"/>
      <w:r w:rsidR="001C06F0">
        <w:rPr>
          <w:iCs/>
        </w:rPr>
        <w:t>dalam</w:t>
      </w:r>
      <w:proofErr w:type="spellEnd"/>
      <w:r w:rsidR="001C06F0">
        <w:rPr>
          <w:iCs/>
        </w:rPr>
        <w:t xml:space="preserve"> </w:t>
      </w:r>
      <w:r w:rsidR="002F754E">
        <w:rPr>
          <w:iCs/>
        </w:rPr>
        <w:t xml:space="preserve">Kitab </w:t>
      </w:r>
      <w:proofErr w:type="spellStart"/>
      <w:r w:rsidR="002F754E">
        <w:rPr>
          <w:iCs/>
        </w:rPr>
        <w:t>ini</w:t>
      </w:r>
      <w:proofErr w:type="spellEnd"/>
      <w:r w:rsidR="002F754E">
        <w:rPr>
          <w:iCs/>
        </w:rPr>
        <w:t xml:space="preserve"> </w:t>
      </w:r>
      <w:proofErr w:type="spellStart"/>
      <w:r w:rsidR="002F754E">
        <w:rPr>
          <w:iCs/>
        </w:rPr>
        <w:t>menjelaskan</w:t>
      </w:r>
      <w:proofErr w:type="spellEnd"/>
      <w:r w:rsidR="002F754E">
        <w:rPr>
          <w:iCs/>
        </w:rPr>
        <w:t xml:space="preserve"> </w:t>
      </w:r>
      <w:proofErr w:type="spellStart"/>
      <w:r w:rsidR="002F754E">
        <w:rPr>
          <w:iCs/>
        </w:rPr>
        <w:t>tentang</w:t>
      </w:r>
      <w:proofErr w:type="spellEnd"/>
      <w:r w:rsidR="002F754E">
        <w:rPr>
          <w:iCs/>
        </w:rPr>
        <w:t xml:space="preserve"> </w:t>
      </w:r>
      <w:proofErr w:type="spellStart"/>
      <w:r w:rsidR="002F754E">
        <w:rPr>
          <w:iCs/>
        </w:rPr>
        <w:t>hak-hak</w:t>
      </w:r>
      <w:proofErr w:type="spellEnd"/>
      <w:r w:rsidR="002F754E">
        <w:rPr>
          <w:iCs/>
        </w:rPr>
        <w:t xml:space="preserve"> </w:t>
      </w:r>
      <w:proofErr w:type="spellStart"/>
      <w:r w:rsidR="002F754E">
        <w:rPr>
          <w:iCs/>
        </w:rPr>
        <w:t>istri</w:t>
      </w:r>
      <w:proofErr w:type="spellEnd"/>
      <w:r w:rsidR="002F754E">
        <w:rPr>
          <w:iCs/>
        </w:rPr>
        <w:t xml:space="preserve"> </w:t>
      </w:r>
      <w:proofErr w:type="spellStart"/>
      <w:r w:rsidR="002F754E">
        <w:rPr>
          <w:iCs/>
        </w:rPr>
        <w:t>atas</w:t>
      </w:r>
      <w:proofErr w:type="spellEnd"/>
      <w:r w:rsidR="002F754E">
        <w:rPr>
          <w:iCs/>
        </w:rPr>
        <w:t xml:space="preserve"> </w:t>
      </w:r>
      <w:proofErr w:type="spellStart"/>
      <w:r w:rsidR="002F754E">
        <w:rPr>
          <w:iCs/>
        </w:rPr>
        <w:t>suami</w:t>
      </w:r>
      <w:proofErr w:type="spellEnd"/>
      <w:r w:rsidR="002F754E">
        <w:rPr>
          <w:iCs/>
        </w:rPr>
        <w:t xml:space="preserve">, dan </w:t>
      </w:r>
      <w:proofErr w:type="spellStart"/>
      <w:r w:rsidR="002F754E">
        <w:rPr>
          <w:iCs/>
        </w:rPr>
        <w:t>hak-hak</w:t>
      </w:r>
      <w:proofErr w:type="spellEnd"/>
      <w:r w:rsidR="002F754E">
        <w:rPr>
          <w:iCs/>
        </w:rPr>
        <w:t xml:space="preserve"> </w:t>
      </w:r>
      <w:proofErr w:type="spellStart"/>
      <w:r w:rsidR="002F754E">
        <w:rPr>
          <w:iCs/>
        </w:rPr>
        <w:t>suam</w:t>
      </w:r>
      <w:r w:rsidR="006C0072">
        <w:rPr>
          <w:iCs/>
        </w:rPr>
        <w:t>i</w:t>
      </w:r>
      <w:proofErr w:type="spellEnd"/>
      <w:r w:rsidR="006C0072">
        <w:rPr>
          <w:iCs/>
        </w:rPr>
        <w:t xml:space="preserve"> </w:t>
      </w:r>
      <w:proofErr w:type="spellStart"/>
      <w:r w:rsidR="006C0072">
        <w:rPr>
          <w:iCs/>
        </w:rPr>
        <w:t>atas</w:t>
      </w:r>
      <w:proofErr w:type="spellEnd"/>
      <w:r w:rsidR="006C0072">
        <w:rPr>
          <w:iCs/>
        </w:rPr>
        <w:t xml:space="preserve"> </w:t>
      </w:r>
      <w:proofErr w:type="spellStart"/>
      <w:r w:rsidR="006C0072">
        <w:rPr>
          <w:iCs/>
        </w:rPr>
        <w:t>istri</w:t>
      </w:r>
      <w:proofErr w:type="spellEnd"/>
      <w:r w:rsidR="006C0072">
        <w:rPr>
          <w:iCs/>
        </w:rPr>
        <w:t xml:space="preserve">. Pada </w:t>
      </w:r>
      <w:proofErr w:type="spellStart"/>
      <w:r w:rsidR="006C0072">
        <w:rPr>
          <w:iCs/>
        </w:rPr>
        <w:t>bab</w:t>
      </w:r>
      <w:proofErr w:type="spellEnd"/>
      <w:r w:rsidR="006C0072">
        <w:rPr>
          <w:iCs/>
        </w:rPr>
        <w:t xml:space="preserve"> </w:t>
      </w:r>
      <w:proofErr w:type="spellStart"/>
      <w:r w:rsidR="006C0072">
        <w:rPr>
          <w:iCs/>
        </w:rPr>
        <w:t>ke</w:t>
      </w:r>
      <w:proofErr w:type="spellEnd"/>
      <w:r w:rsidR="006C0072">
        <w:rPr>
          <w:iCs/>
        </w:rPr>
        <w:t xml:space="preserve"> II </w:t>
      </w:r>
      <w:proofErr w:type="spellStart"/>
      <w:r w:rsidR="006C0072">
        <w:rPr>
          <w:iCs/>
        </w:rPr>
        <w:t>dijelaskan</w:t>
      </w:r>
      <w:proofErr w:type="spellEnd"/>
      <w:r w:rsidR="006C0072">
        <w:rPr>
          <w:iCs/>
        </w:rPr>
        <w:t xml:space="preserve">, </w:t>
      </w:r>
      <w:proofErr w:type="spellStart"/>
      <w:r w:rsidR="006C0072">
        <w:rPr>
          <w:iCs/>
        </w:rPr>
        <w:t>bahwa</w:t>
      </w:r>
      <w:proofErr w:type="spellEnd"/>
      <w:r w:rsidR="006C0072">
        <w:rPr>
          <w:iCs/>
        </w:rPr>
        <w:t xml:space="preserve"> </w:t>
      </w:r>
      <w:proofErr w:type="spellStart"/>
      <w:r w:rsidR="006C0072">
        <w:rPr>
          <w:iCs/>
        </w:rPr>
        <w:t>istri</w:t>
      </w:r>
      <w:proofErr w:type="spellEnd"/>
      <w:r w:rsidR="006C0072">
        <w:rPr>
          <w:iCs/>
        </w:rPr>
        <w:t xml:space="preserve"> </w:t>
      </w:r>
      <w:proofErr w:type="spellStart"/>
      <w:r w:rsidR="006C0072">
        <w:rPr>
          <w:iCs/>
        </w:rPr>
        <w:t>harus</w:t>
      </w:r>
      <w:proofErr w:type="spellEnd"/>
      <w:r w:rsidR="006C0072">
        <w:rPr>
          <w:iCs/>
        </w:rPr>
        <w:t xml:space="preserve"> </w:t>
      </w:r>
      <w:proofErr w:type="spellStart"/>
      <w:r w:rsidR="006C0072">
        <w:rPr>
          <w:iCs/>
        </w:rPr>
        <w:t>taat</w:t>
      </w:r>
      <w:proofErr w:type="spellEnd"/>
      <w:r w:rsidR="006C0072">
        <w:rPr>
          <w:iCs/>
        </w:rPr>
        <w:t xml:space="preserve"> </w:t>
      </w:r>
      <w:proofErr w:type="spellStart"/>
      <w:r w:rsidR="006C0072">
        <w:rPr>
          <w:iCs/>
        </w:rPr>
        <w:t>kepada</w:t>
      </w:r>
      <w:proofErr w:type="spellEnd"/>
      <w:r w:rsidR="006C0072">
        <w:rPr>
          <w:iCs/>
        </w:rPr>
        <w:t xml:space="preserve"> </w:t>
      </w:r>
      <w:proofErr w:type="spellStart"/>
      <w:r w:rsidR="006C0072">
        <w:rPr>
          <w:iCs/>
        </w:rPr>
        <w:t>suami</w:t>
      </w:r>
      <w:proofErr w:type="spellEnd"/>
      <w:r w:rsidR="006C0072">
        <w:rPr>
          <w:iCs/>
        </w:rPr>
        <w:t xml:space="preserve">, </w:t>
      </w:r>
      <w:proofErr w:type="spellStart"/>
      <w:r w:rsidR="006C0072">
        <w:rPr>
          <w:iCs/>
        </w:rPr>
        <w:t>istri</w:t>
      </w:r>
      <w:proofErr w:type="spellEnd"/>
      <w:r w:rsidR="006C0072">
        <w:rPr>
          <w:iCs/>
        </w:rPr>
        <w:t xml:space="preserve"> </w:t>
      </w:r>
      <w:proofErr w:type="spellStart"/>
      <w:r w:rsidR="006C0072">
        <w:rPr>
          <w:iCs/>
        </w:rPr>
        <w:t>harus</w:t>
      </w:r>
      <w:proofErr w:type="spellEnd"/>
      <w:r w:rsidR="006C0072">
        <w:rPr>
          <w:iCs/>
        </w:rPr>
        <w:t xml:space="preserve"> </w:t>
      </w:r>
      <w:proofErr w:type="spellStart"/>
      <w:r w:rsidR="006C0072">
        <w:rPr>
          <w:iCs/>
        </w:rPr>
        <w:t>menjaga</w:t>
      </w:r>
      <w:proofErr w:type="spellEnd"/>
      <w:r w:rsidR="006C0072">
        <w:rPr>
          <w:iCs/>
        </w:rPr>
        <w:t xml:space="preserve"> </w:t>
      </w:r>
      <w:proofErr w:type="spellStart"/>
      <w:r w:rsidR="006C0072">
        <w:rPr>
          <w:iCs/>
        </w:rPr>
        <w:t>kemuliaan</w:t>
      </w:r>
      <w:proofErr w:type="spellEnd"/>
      <w:r w:rsidR="006C0072">
        <w:rPr>
          <w:iCs/>
        </w:rPr>
        <w:t xml:space="preserve"> </w:t>
      </w:r>
      <w:proofErr w:type="spellStart"/>
      <w:r w:rsidR="006C0072">
        <w:rPr>
          <w:iCs/>
        </w:rPr>
        <w:t>suami</w:t>
      </w:r>
      <w:proofErr w:type="spellEnd"/>
      <w:r w:rsidR="006C0072">
        <w:rPr>
          <w:iCs/>
        </w:rPr>
        <w:t xml:space="preserve">, </w:t>
      </w:r>
      <w:proofErr w:type="spellStart"/>
      <w:r w:rsidR="006C0072">
        <w:rPr>
          <w:iCs/>
        </w:rPr>
        <w:t>mejaga</w:t>
      </w:r>
      <w:proofErr w:type="spellEnd"/>
      <w:r w:rsidR="006C0072">
        <w:rPr>
          <w:iCs/>
        </w:rPr>
        <w:t xml:space="preserve"> </w:t>
      </w:r>
      <w:proofErr w:type="spellStart"/>
      <w:r w:rsidR="006C0072">
        <w:rPr>
          <w:iCs/>
        </w:rPr>
        <w:t>perasaan</w:t>
      </w:r>
      <w:proofErr w:type="spellEnd"/>
      <w:r w:rsidR="006C0072">
        <w:rPr>
          <w:iCs/>
        </w:rPr>
        <w:t xml:space="preserve"> </w:t>
      </w:r>
      <w:proofErr w:type="spellStart"/>
      <w:r w:rsidR="006C0072">
        <w:rPr>
          <w:iCs/>
        </w:rPr>
        <w:t>suami</w:t>
      </w:r>
      <w:proofErr w:type="spellEnd"/>
      <w:r w:rsidR="006C0072">
        <w:rPr>
          <w:iCs/>
        </w:rPr>
        <w:t xml:space="preserve">, dan </w:t>
      </w:r>
      <w:proofErr w:type="spellStart"/>
      <w:r w:rsidR="006C0072">
        <w:rPr>
          <w:iCs/>
        </w:rPr>
        <w:t>istri</w:t>
      </w:r>
      <w:proofErr w:type="spellEnd"/>
      <w:r w:rsidR="006C0072">
        <w:rPr>
          <w:iCs/>
        </w:rPr>
        <w:t xml:space="preserve"> </w:t>
      </w:r>
      <w:proofErr w:type="spellStart"/>
      <w:r w:rsidR="006C0072">
        <w:rPr>
          <w:iCs/>
        </w:rPr>
        <w:t>wajib</w:t>
      </w:r>
      <w:proofErr w:type="spellEnd"/>
      <w:r w:rsidR="006C0072">
        <w:rPr>
          <w:iCs/>
        </w:rPr>
        <w:t xml:space="preserve"> </w:t>
      </w:r>
      <w:proofErr w:type="spellStart"/>
      <w:r w:rsidR="006C0072">
        <w:rPr>
          <w:iCs/>
        </w:rPr>
        <w:t>mengurus</w:t>
      </w:r>
      <w:proofErr w:type="spellEnd"/>
      <w:r w:rsidR="006C0072">
        <w:rPr>
          <w:iCs/>
        </w:rPr>
        <w:t xml:space="preserve"> dan </w:t>
      </w:r>
      <w:proofErr w:type="spellStart"/>
      <w:r w:rsidR="006C0072">
        <w:rPr>
          <w:iCs/>
        </w:rPr>
        <w:t>menjaga</w:t>
      </w:r>
      <w:proofErr w:type="spellEnd"/>
      <w:r w:rsidR="006C0072">
        <w:rPr>
          <w:iCs/>
        </w:rPr>
        <w:t xml:space="preserve"> </w:t>
      </w:r>
      <w:proofErr w:type="spellStart"/>
      <w:r w:rsidR="006C0072">
        <w:rPr>
          <w:iCs/>
        </w:rPr>
        <w:t>rumah</w:t>
      </w:r>
      <w:proofErr w:type="spellEnd"/>
      <w:r w:rsidR="006C0072">
        <w:rPr>
          <w:iCs/>
        </w:rPr>
        <w:t xml:space="preserve"> </w:t>
      </w:r>
      <w:proofErr w:type="spellStart"/>
      <w:r w:rsidR="006C0072">
        <w:rPr>
          <w:iCs/>
        </w:rPr>
        <w:t>serta</w:t>
      </w:r>
      <w:proofErr w:type="spellEnd"/>
      <w:r w:rsidR="006C0072">
        <w:rPr>
          <w:iCs/>
        </w:rPr>
        <w:t xml:space="preserve"> </w:t>
      </w:r>
      <w:proofErr w:type="spellStart"/>
      <w:r w:rsidR="006C0072">
        <w:rPr>
          <w:iCs/>
        </w:rPr>
        <w:t>mendidik</w:t>
      </w:r>
      <w:proofErr w:type="spellEnd"/>
      <w:r w:rsidR="006C0072">
        <w:rPr>
          <w:iCs/>
        </w:rPr>
        <w:t xml:space="preserve"> </w:t>
      </w:r>
      <w:proofErr w:type="spellStart"/>
      <w:r w:rsidR="006C0072">
        <w:rPr>
          <w:iCs/>
        </w:rPr>
        <w:t>anak</w:t>
      </w:r>
      <w:proofErr w:type="spellEnd"/>
      <w:r w:rsidR="006C0072">
        <w:rPr>
          <w:iCs/>
        </w:rPr>
        <w:t xml:space="preserve">. </w:t>
      </w:r>
      <w:proofErr w:type="spellStart"/>
      <w:r w:rsidR="006C0072">
        <w:rPr>
          <w:iCs/>
        </w:rPr>
        <w:t>Selanjutnya</w:t>
      </w:r>
      <w:proofErr w:type="spellEnd"/>
      <w:r w:rsidR="006C0072">
        <w:rPr>
          <w:iCs/>
        </w:rPr>
        <w:t xml:space="preserve"> </w:t>
      </w:r>
      <w:proofErr w:type="spellStart"/>
      <w:r w:rsidR="006C0072">
        <w:t>p</w:t>
      </w:r>
      <w:r w:rsidR="00153A37">
        <w:t>enelitian</w:t>
      </w:r>
      <w:proofErr w:type="spellEnd"/>
      <w:r w:rsidR="00153A37">
        <w:t xml:space="preserve"> </w:t>
      </w:r>
      <w:proofErr w:type="spellStart"/>
      <w:r w:rsidR="00153A37" w:rsidRPr="00303B16">
        <w:t>Dwi</w:t>
      </w:r>
      <w:proofErr w:type="spellEnd"/>
      <w:r w:rsidR="00153A37" w:rsidRPr="00303B16">
        <w:t xml:space="preserve"> Edi Wibowo,</w:t>
      </w:r>
      <w:r w:rsidR="003B4006">
        <w:fldChar w:fldCharType="begin" w:fldLock="1"/>
      </w:r>
      <w:r w:rsidR="009016EC">
        <w:instrText>ADDIN CSL_CITATION {"citationItems":[{"id":"ITEM-1","itemData":{"URL":"http://e-journal.iainpekalongan.ac.id/index.php/Muwazah/article/view/6","accessed":{"date-parts":[["2020","12","11"]]},"author":[{"dropping-particle":"","family":"Wibowo","given":"Dwi Edi","non-dropping-particle":"","parse-names":false,"suffix":""}],"container-title":"MUWAZAH: Vol. 3, No. 1, Juli 2011","id":"ITEM-1","issued":{"date-parts":[["0"]]},"title":"PERAN GANDA PEREMPUAN DAN KESETARAAN GENDER | MUWAZAH: Jurnal Kajian Gender","type":"webpage"},"uris":["http://www.mendeley.com/documents/?uuid=3212c10a-4f7c-3d86-b079-77158bfe697f"]}],"mendeley":{"formattedCitation":"[7]","plainTextFormattedCitation":"[7]","previouslyFormattedCitation":"[7]"},"properties":{"noteIndex":0},"schema":"https://github.com/citation-style-language/schema/raw/master/csl-citation.json"}</w:instrText>
      </w:r>
      <w:r w:rsidR="003B4006">
        <w:fldChar w:fldCharType="separate"/>
      </w:r>
      <w:r w:rsidR="006C0072" w:rsidRPr="006C0072">
        <w:rPr>
          <w:noProof/>
        </w:rPr>
        <w:t>[7]</w:t>
      </w:r>
      <w:r w:rsidR="003B4006">
        <w:fldChar w:fldCharType="end"/>
      </w:r>
      <w:r w:rsidR="00153A37" w:rsidRPr="00303B16">
        <w:t xml:space="preserve"> </w:t>
      </w:r>
      <w:proofErr w:type="spellStart"/>
      <w:r w:rsidR="00153A37">
        <w:t>dengan</w:t>
      </w:r>
      <w:proofErr w:type="spellEnd"/>
      <w:r w:rsidR="00153A37">
        <w:t xml:space="preserve"> </w:t>
      </w:r>
      <w:proofErr w:type="spellStart"/>
      <w:r w:rsidR="00153A37">
        <w:t>judul</w:t>
      </w:r>
      <w:proofErr w:type="spellEnd"/>
      <w:r w:rsidR="00153A37">
        <w:t xml:space="preserve"> </w:t>
      </w:r>
      <w:r w:rsidR="00153A37" w:rsidRPr="00303B16">
        <w:t>“</w:t>
      </w:r>
      <w:proofErr w:type="spellStart"/>
      <w:r w:rsidR="00153A37">
        <w:rPr>
          <w:i/>
        </w:rPr>
        <w:t>Peran</w:t>
      </w:r>
      <w:proofErr w:type="spellEnd"/>
      <w:r w:rsidR="00153A37">
        <w:rPr>
          <w:i/>
        </w:rPr>
        <w:t xml:space="preserve"> Ganda Perempuan d</w:t>
      </w:r>
      <w:r w:rsidR="00153A37" w:rsidRPr="00303B16">
        <w:rPr>
          <w:i/>
        </w:rPr>
        <w:t xml:space="preserve">an </w:t>
      </w:r>
      <w:proofErr w:type="spellStart"/>
      <w:r w:rsidR="00153A37" w:rsidRPr="00303B16">
        <w:rPr>
          <w:i/>
        </w:rPr>
        <w:lastRenderedPageBreak/>
        <w:t>Kesetaraan</w:t>
      </w:r>
      <w:proofErr w:type="spellEnd"/>
      <w:r w:rsidR="00153A37" w:rsidRPr="00303B16">
        <w:rPr>
          <w:i/>
        </w:rPr>
        <w:t xml:space="preserve"> Gender</w:t>
      </w:r>
      <w:r w:rsidR="00153A37" w:rsidRPr="00303B16">
        <w:t xml:space="preserve">”, </w:t>
      </w:r>
      <w:r w:rsidR="00885027">
        <w:t xml:space="preserve"> </w:t>
      </w:r>
      <w:proofErr w:type="spellStart"/>
      <w:r w:rsidR="00885027">
        <w:t>penelitian</w:t>
      </w:r>
      <w:proofErr w:type="spellEnd"/>
      <w:r w:rsidR="00885027">
        <w:t xml:space="preserve"> </w:t>
      </w:r>
      <w:proofErr w:type="spellStart"/>
      <w:r w:rsidR="00885027">
        <w:t>ini</w:t>
      </w:r>
      <w:proofErr w:type="spellEnd"/>
      <w:r w:rsidR="00885027">
        <w:t xml:space="preserve"> </w:t>
      </w:r>
      <w:proofErr w:type="spellStart"/>
      <w:r w:rsidR="00885027">
        <w:t>menjelaskan</w:t>
      </w:r>
      <w:proofErr w:type="spellEnd"/>
      <w:r w:rsidR="00885027">
        <w:t xml:space="preserve"> </w:t>
      </w:r>
      <w:proofErr w:type="spellStart"/>
      <w:r w:rsidR="00885027">
        <w:t>bahwa</w:t>
      </w:r>
      <w:proofErr w:type="spellEnd"/>
      <w:r w:rsidR="00885027">
        <w:t xml:space="preserve">, </w:t>
      </w:r>
      <w:proofErr w:type="spellStart"/>
      <w:r w:rsidR="00885027">
        <w:t>antara</w:t>
      </w:r>
      <w:proofErr w:type="spellEnd"/>
      <w:r w:rsidR="00885027">
        <w:t xml:space="preserve"> </w:t>
      </w:r>
      <w:proofErr w:type="spellStart"/>
      <w:r w:rsidR="00885027">
        <w:t>laki-laki</w:t>
      </w:r>
      <w:proofErr w:type="spellEnd"/>
      <w:r w:rsidR="00885027">
        <w:t xml:space="preserve"> dan </w:t>
      </w:r>
      <w:proofErr w:type="spellStart"/>
      <w:r w:rsidR="00885027">
        <w:t>perempuan</w:t>
      </w:r>
      <w:proofErr w:type="spellEnd"/>
      <w:r w:rsidR="00885027">
        <w:t xml:space="preserve"> </w:t>
      </w:r>
      <w:proofErr w:type="spellStart"/>
      <w:r w:rsidR="00885027">
        <w:t>adalah</w:t>
      </w:r>
      <w:proofErr w:type="spellEnd"/>
      <w:r w:rsidR="00885027">
        <w:t xml:space="preserve"> </w:t>
      </w:r>
      <w:proofErr w:type="spellStart"/>
      <w:r w:rsidR="00885027">
        <w:t>makhluk</w:t>
      </w:r>
      <w:proofErr w:type="spellEnd"/>
      <w:r w:rsidR="00885027">
        <w:t xml:space="preserve"> yang </w:t>
      </w:r>
      <w:proofErr w:type="spellStart"/>
      <w:r w:rsidR="00885027">
        <w:t>sama</w:t>
      </w:r>
      <w:proofErr w:type="spellEnd"/>
      <w:r w:rsidR="00885027">
        <w:t xml:space="preserve">. Antara </w:t>
      </w:r>
      <w:proofErr w:type="spellStart"/>
      <w:r w:rsidR="00885027">
        <w:t>laki-laki</w:t>
      </w:r>
      <w:proofErr w:type="spellEnd"/>
      <w:r w:rsidR="00885027">
        <w:t xml:space="preserve"> dan </w:t>
      </w:r>
      <w:proofErr w:type="spellStart"/>
      <w:r w:rsidR="00885027">
        <w:t>perempuan</w:t>
      </w:r>
      <w:proofErr w:type="spellEnd"/>
      <w:r w:rsidR="00885027">
        <w:t xml:space="preserve"> </w:t>
      </w:r>
      <w:proofErr w:type="spellStart"/>
      <w:r w:rsidR="00885027">
        <w:t>adalah</w:t>
      </w:r>
      <w:proofErr w:type="spellEnd"/>
      <w:r w:rsidR="00885027">
        <w:t xml:space="preserve"> </w:t>
      </w:r>
      <w:proofErr w:type="spellStart"/>
      <w:r w:rsidR="00885027">
        <w:t>pasangan</w:t>
      </w:r>
      <w:proofErr w:type="spellEnd"/>
      <w:r w:rsidR="00885027">
        <w:t xml:space="preserve"> </w:t>
      </w:r>
      <w:proofErr w:type="spellStart"/>
      <w:r w:rsidR="00885027">
        <w:t>bukan</w:t>
      </w:r>
      <w:proofErr w:type="spellEnd"/>
      <w:r w:rsidR="00885027">
        <w:t xml:space="preserve"> </w:t>
      </w:r>
      <w:proofErr w:type="spellStart"/>
      <w:r w:rsidR="00885027">
        <w:t>lawan</w:t>
      </w:r>
      <w:proofErr w:type="spellEnd"/>
      <w:r w:rsidR="00885027">
        <w:t xml:space="preserve"> </w:t>
      </w:r>
      <w:proofErr w:type="spellStart"/>
      <w:r w:rsidR="00885027">
        <w:t>jenis</w:t>
      </w:r>
      <w:proofErr w:type="spellEnd"/>
      <w:r w:rsidR="00885027">
        <w:t xml:space="preserve">. Antara </w:t>
      </w:r>
      <w:proofErr w:type="spellStart"/>
      <w:r w:rsidR="00885027">
        <w:t>kedunya</w:t>
      </w:r>
      <w:proofErr w:type="spellEnd"/>
      <w:r w:rsidR="00885027">
        <w:t xml:space="preserve"> </w:t>
      </w:r>
      <w:proofErr w:type="spellStart"/>
      <w:r w:rsidR="00885027">
        <w:t>diciptakan</w:t>
      </w:r>
      <w:proofErr w:type="spellEnd"/>
      <w:r w:rsidR="00885027">
        <w:t xml:space="preserve"> </w:t>
      </w:r>
      <w:proofErr w:type="spellStart"/>
      <w:r w:rsidR="00885027">
        <w:t>buka</w:t>
      </w:r>
      <w:proofErr w:type="spellEnd"/>
      <w:r w:rsidR="00885027">
        <w:t xml:space="preserve"> </w:t>
      </w:r>
      <w:proofErr w:type="spellStart"/>
      <w:r w:rsidR="00885027">
        <w:t>untuk</w:t>
      </w:r>
      <w:proofErr w:type="spellEnd"/>
      <w:r w:rsidR="00885027">
        <w:t xml:space="preserve"> </w:t>
      </w:r>
      <w:proofErr w:type="spellStart"/>
      <w:r w:rsidR="00885027">
        <w:t>menindas</w:t>
      </w:r>
      <w:proofErr w:type="spellEnd"/>
      <w:r w:rsidR="00885027">
        <w:t xml:space="preserve"> </w:t>
      </w:r>
      <w:proofErr w:type="spellStart"/>
      <w:r w:rsidR="00885027">
        <w:t>namun</w:t>
      </w:r>
      <w:proofErr w:type="spellEnd"/>
      <w:r w:rsidR="00885027">
        <w:t xml:space="preserve"> </w:t>
      </w:r>
      <w:proofErr w:type="spellStart"/>
      <w:r w:rsidR="00885027">
        <w:t>pasangan</w:t>
      </w:r>
      <w:proofErr w:type="spellEnd"/>
      <w:r w:rsidR="00885027">
        <w:t xml:space="preserve"> yang </w:t>
      </w:r>
      <w:proofErr w:type="spellStart"/>
      <w:r w:rsidR="00885027">
        <w:t>saling</w:t>
      </w:r>
      <w:proofErr w:type="spellEnd"/>
      <w:r w:rsidR="00885027">
        <w:t xml:space="preserve"> </w:t>
      </w:r>
      <w:proofErr w:type="spellStart"/>
      <w:r w:rsidR="00885027">
        <w:t>membutuhkan</w:t>
      </w:r>
      <w:proofErr w:type="spellEnd"/>
      <w:r w:rsidR="00885027">
        <w:t xml:space="preserve">. </w:t>
      </w:r>
      <w:proofErr w:type="spellStart"/>
      <w:r w:rsidR="00153A37">
        <w:t>Selajutnya</w:t>
      </w:r>
      <w:proofErr w:type="spellEnd"/>
      <w:r w:rsidR="00153A37">
        <w:t xml:space="preserve"> </w:t>
      </w:r>
      <w:proofErr w:type="spellStart"/>
      <w:r w:rsidR="00153A37">
        <w:t>penelitian</w:t>
      </w:r>
      <w:proofErr w:type="spellEnd"/>
      <w:r w:rsidR="00153A37">
        <w:t xml:space="preserve"> oleh Saiful Anwar,</w:t>
      </w:r>
      <w:r w:rsidR="00862495">
        <w:fldChar w:fldCharType="begin" w:fldLock="1"/>
      </w:r>
      <w:r w:rsidR="009016EC">
        <w:instrText>ADDIN CSL_CITATION {"citationItems":[{"id":"ITEM-1","itemData":{"DOI":"10.21111/klm.v13i1.277","ISSN":"1412-9590","abstract":"In the Western world Gender accused as family destroyer movement. This Feminists ideology encourages the women to leave the family, in fact looking at the family as an institution of oppression against women. However in Indonesia, Gender serve family empowerment program that Gender Perspective Family Education. Gender Perspective Family Education is a government program that is based on Presidential Instruction Number. 9 of 2000 on gender mainstreaming. As awareness effort of understanding the rights and obligations of male roles and women. The program is integrated through life skills education for justice and gender equality in the family. Yet the program adopted from foreign concept turned out to have some confusion. First, the using of word gender plagiarized from some Western leaders was necessary to attempt to equalize men and women in all fields. Second, the gender equality as a goal of Gender Perspective Family Education is contrary to the reality of human life, biologically and religion. Third, the concept of natural and unnatural taught by this program seeks to abolish the nature of women as mothers. Fourth, the program negates religious element in the learning process, whereas the families in Indonesia can not be separated from religious element. Thus it was very clear that Gender Perspective Family Education is not a step empowering the families but the step endanger the family.","author":[{"dropping-particle":"","family":"Anwar","given":"Saiful","non-dropping-particle":"","parse-names":false,"suffix":""}],"container-title":"KALIMAH","id":"ITEM-1","issue":"1","issued":{"date-parts":[["2015","3","31"]]},"page":"23","publisher":"Universitas Darussalam Gontor","title":"Problem Aplikasi Paham Gender dalam Keluarga","type":"article-journal","volume":"13"},"uris":["http://www.mendeley.com/documents/?uuid=3f949db8-a579-3afd-95e9-7a03b1fdac51"]}],"mendeley":{"formattedCitation":"[8]","plainTextFormattedCitation":"[8]","previouslyFormattedCitation":"[8]"},"properties":{"noteIndex":0},"schema":"https://github.com/citation-style-language/schema/raw/master/csl-citation.json"}</w:instrText>
      </w:r>
      <w:r w:rsidR="00862495">
        <w:fldChar w:fldCharType="separate"/>
      </w:r>
      <w:r w:rsidR="006C0072" w:rsidRPr="006C0072">
        <w:rPr>
          <w:noProof/>
        </w:rPr>
        <w:t>[8]</w:t>
      </w:r>
      <w:r w:rsidR="00862495">
        <w:fldChar w:fldCharType="end"/>
      </w:r>
      <w:r w:rsidR="00153A37" w:rsidRPr="00FC2569">
        <w:t xml:space="preserve"> </w:t>
      </w:r>
      <w:proofErr w:type="spellStart"/>
      <w:r w:rsidR="00153A37">
        <w:t>judul</w:t>
      </w:r>
      <w:proofErr w:type="spellEnd"/>
      <w:r w:rsidR="00153A37">
        <w:t xml:space="preserve"> “</w:t>
      </w:r>
      <w:r w:rsidR="00153A37" w:rsidRPr="00FC2569">
        <w:rPr>
          <w:i/>
        </w:rPr>
        <w:t xml:space="preserve">Problem </w:t>
      </w:r>
      <w:proofErr w:type="spellStart"/>
      <w:r w:rsidR="00153A37" w:rsidRPr="00FC2569">
        <w:rPr>
          <w:i/>
        </w:rPr>
        <w:t>Aplikasi</w:t>
      </w:r>
      <w:proofErr w:type="spellEnd"/>
      <w:r w:rsidR="00153A37" w:rsidRPr="00FC2569">
        <w:rPr>
          <w:i/>
        </w:rPr>
        <w:t xml:space="preserve"> </w:t>
      </w:r>
      <w:proofErr w:type="spellStart"/>
      <w:r w:rsidR="00153A37" w:rsidRPr="00FC2569">
        <w:rPr>
          <w:i/>
        </w:rPr>
        <w:t>Paham</w:t>
      </w:r>
      <w:proofErr w:type="spellEnd"/>
      <w:r w:rsidR="00153A37" w:rsidRPr="00FC2569">
        <w:rPr>
          <w:i/>
        </w:rPr>
        <w:t xml:space="preserve"> Gender </w:t>
      </w:r>
      <w:proofErr w:type="spellStart"/>
      <w:r w:rsidR="00153A37" w:rsidRPr="00FC2569">
        <w:rPr>
          <w:i/>
        </w:rPr>
        <w:t>dalam</w:t>
      </w:r>
      <w:proofErr w:type="spellEnd"/>
      <w:r w:rsidR="00153A37" w:rsidRPr="00FC2569">
        <w:rPr>
          <w:i/>
        </w:rPr>
        <w:t xml:space="preserve"> </w:t>
      </w:r>
      <w:proofErr w:type="spellStart"/>
      <w:r w:rsidR="00153A37" w:rsidRPr="00FC2569">
        <w:rPr>
          <w:i/>
        </w:rPr>
        <w:t>Keluarga</w:t>
      </w:r>
      <w:proofErr w:type="spellEnd"/>
      <w:r w:rsidR="007210D8">
        <w:t xml:space="preserve">”, </w:t>
      </w:r>
      <w:proofErr w:type="spellStart"/>
      <w:r w:rsidR="00885027">
        <w:t>Penelitian</w:t>
      </w:r>
      <w:proofErr w:type="spellEnd"/>
      <w:r w:rsidR="00885027">
        <w:t xml:space="preserve"> </w:t>
      </w:r>
      <w:proofErr w:type="spellStart"/>
      <w:r w:rsidR="00885027">
        <w:t>ini</w:t>
      </w:r>
      <w:proofErr w:type="spellEnd"/>
      <w:r w:rsidR="00885027">
        <w:t xml:space="preserve"> </w:t>
      </w:r>
      <w:proofErr w:type="spellStart"/>
      <w:r w:rsidR="00885027">
        <w:t>menjelaskan</w:t>
      </w:r>
      <w:proofErr w:type="spellEnd"/>
      <w:r w:rsidR="00885027">
        <w:t xml:space="preserve"> </w:t>
      </w:r>
      <w:proofErr w:type="spellStart"/>
      <w:r w:rsidR="00885027">
        <w:t>bahwa</w:t>
      </w:r>
      <w:proofErr w:type="spellEnd"/>
      <w:r w:rsidR="00885027">
        <w:t xml:space="preserve"> </w:t>
      </w:r>
      <w:proofErr w:type="spellStart"/>
      <w:r w:rsidR="00885027">
        <w:t>konsep</w:t>
      </w:r>
      <w:proofErr w:type="spellEnd"/>
      <w:r w:rsidR="00885027">
        <w:t xml:space="preserve"> </w:t>
      </w:r>
      <w:proofErr w:type="spellStart"/>
      <w:r w:rsidR="00885027">
        <w:t>kesetaraan</w:t>
      </w:r>
      <w:proofErr w:type="spellEnd"/>
      <w:r w:rsidR="00885027">
        <w:t xml:space="preserve"> gender </w:t>
      </w:r>
      <w:proofErr w:type="spellStart"/>
      <w:r w:rsidR="00885027">
        <w:t>adalah</w:t>
      </w:r>
      <w:proofErr w:type="spellEnd"/>
      <w:r w:rsidR="00885027">
        <w:t xml:space="preserve"> </w:t>
      </w:r>
      <w:proofErr w:type="spellStart"/>
      <w:r w:rsidR="00885027">
        <w:t>hanya</w:t>
      </w:r>
      <w:r w:rsidR="00516ACE">
        <w:t>lah</w:t>
      </w:r>
      <w:proofErr w:type="spellEnd"/>
      <w:r w:rsidR="00516ACE">
        <w:t xml:space="preserve"> </w:t>
      </w:r>
      <w:proofErr w:type="spellStart"/>
      <w:r w:rsidR="00516ACE">
        <w:t>sekedar</w:t>
      </w:r>
      <w:proofErr w:type="spellEnd"/>
      <w:r w:rsidR="00885027">
        <w:t xml:space="preserve"> </w:t>
      </w:r>
      <w:proofErr w:type="spellStart"/>
      <w:r w:rsidR="00885027">
        <w:t>harapan</w:t>
      </w:r>
      <w:proofErr w:type="spellEnd"/>
      <w:r w:rsidR="00885027">
        <w:t xml:space="preserve">, </w:t>
      </w:r>
      <w:proofErr w:type="spellStart"/>
      <w:r w:rsidR="00516ACE">
        <w:t>k</w:t>
      </w:r>
      <w:r w:rsidR="00885027">
        <w:t>hayalan</w:t>
      </w:r>
      <w:proofErr w:type="spellEnd"/>
      <w:r w:rsidR="00885027">
        <w:t xml:space="preserve"> dan </w:t>
      </w:r>
      <w:proofErr w:type="spellStart"/>
      <w:r w:rsidR="00885027">
        <w:t>kedzoliman</w:t>
      </w:r>
      <w:proofErr w:type="spellEnd"/>
      <w:r w:rsidR="00885027">
        <w:t xml:space="preserve"> </w:t>
      </w:r>
      <w:r w:rsidR="007210D8">
        <w:t xml:space="preserve">yang </w:t>
      </w:r>
      <w:proofErr w:type="spellStart"/>
      <w:r w:rsidR="007210D8">
        <w:t>harus</w:t>
      </w:r>
      <w:proofErr w:type="spellEnd"/>
      <w:r w:rsidR="007210D8">
        <w:t xml:space="preserve"> </w:t>
      </w:r>
      <w:proofErr w:type="spellStart"/>
      <w:r w:rsidR="007210D8">
        <w:t>dijadikan</w:t>
      </w:r>
      <w:proofErr w:type="spellEnd"/>
      <w:r w:rsidR="007210D8">
        <w:t xml:space="preserve"> program dan </w:t>
      </w:r>
      <w:proofErr w:type="spellStart"/>
      <w:r w:rsidR="007210D8">
        <w:t>diterapkan</w:t>
      </w:r>
      <w:proofErr w:type="spellEnd"/>
      <w:r w:rsidR="007210D8">
        <w:t xml:space="preserve"> </w:t>
      </w:r>
      <w:proofErr w:type="spellStart"/>
      <w:r w:rsidR="007210D8">
        <w:t>sebagai</w:t>
      </w:r>
      <w:proofErr w:type="spellEnd"/>
      <w:r w:rsidR="007210D8">
        <w:t xml:space="preserve"> </w:t>
      </w:r>
      <w:proofErr w:type="spellStart"/>
      <w:r w:rsidR="007210D8">
        <w:t>aplikasi</w:t>
      </w:r>
      <w:proofErr w:type="spellEnd"/>
      <w:r w:rsidR="007210D8">
        <w:t xml:space="preserve"> </w:t>
      </w:r>
      <w:proofErr w:type="spellStart"/>
      <w:r w:rsidR="007210D8">
        <w:t>kesetaraan</w:t>
      </w:r>
      <w:proofErr w:type="spellEnd"/>
      <w:r w:rsidR="007210D8">
        <w:t xml:space="preserve"> gender </w:t>
      </w:r>
      <w:proofErr w:type="spellStart"/>
      <w:r w:rsidR="007210D8">
        <w:t>dalam</w:t>
      </w:r>
      <w:proofErr w:type="spellEnd"/>
      <w:r w:rsidR="007210D8">
        <w:t xml:space="preserve"> </w:t>
      </w:r>
      <w:proofErr w:type="spellStart"/>
      <w:r w:rsidR="007210D8">
        <w:t>keluarga</w:t>
      </w:r>
      <w:proofErr w:type="spellEnd"/>
      <w:r w:rsidR="007210D8">
        <w:t xml:space="preserve">. </w:t>
      </w:r>
      <w:proofErr w:type="spellStart"/>
      <w:r w:rsidR="007210D8">
        <w:t>Selain</w:t>
      </w:r>
      <w:proofErr w:type="spellEnd"/>
      <w:r w:rsidR="007210D8">
        <w:t xml:space="preserve"> </w:t>
      </w:r>
      <w:proofErr w:type="spellStart"/>
      <w:r w:rsidR="007210D8">
        <w:t>itu</w:t>
      </w:r>
      <w:proofErr w:type="spellEnd"/>
      <w:r w:rsidR="007210D8">
        <w:t xml:space="preserve">, </w:t>
      </w:r>
      <w:proofErr w:type="spellStart"/>
      <w:r w:rsidR="007210D8">
        <w:t>kesetaraan</w:t>
      </w:r>
      <w:proofErr w:type="spellEnd"/>
      <w:r w:rsidR="007210D8">
        <w:t xml:space="preserve"> gender </w:t>
      </w:r>
      <w:proofErr w:type="spellStart"/>
      <w:r w:rsidR="007210D8">
        <w:t>merupakan</w:t>
      </w:r>
      <w:proofErr w:type="spellEnd"/>
      <w:r w:rsidR="007210D8">
        <w:t xml:space="preserve"> agenda yang </w:t>
      </w:r>
      <w:proofErr w:type="spellStart"/>
      <w:r w:rsidR="007210D8">
        <w:t>membahayakan</w:t>
      </w:r>
      <w:proofErr w:type="spellEnd"/>
      <w:r w:rsidR="007210D8">
        <w:t xml:space="preserve"> </w:t>
      </w:r>
      <w:proofErr w:type="spellStart"/>
      <w:r w:rsidR="007210D8">
        <w:t>institusi</w:t>
      </w:r>
      <w:proofErr w:type="spellEnd"/>
      <w:r w:rsidR="007210D8">
        <w:t xml:space="preserve"> </w:t>
      </w:r>
      <w:proofErr w:type="spellStart"/>
      <w:r w:rsidR="007210D8">
        <w:t>keluarga</w:t>
      </w:r>
      <w:proofErr w:type="spellEnd"/>
      <w:r w:rsidR="007210D8">
        <w:t xml:space="preserve">. </w:t>
      </w:r>
      <w:proofErr w:type="spellStart"/>
      <w:r w:rsidR="00153A37">
        <w:t>Selanjutnya</w:t>
      </w:r>
      <w:proofErr w:type="spellEnd"/>
      <w:r w:rsidR="00153A37">
        <w:t xml:space="preserve"> </w:t>
      </w:r>
      <w:proofErr w:type="spellStart"/>
      <w:r w:rsidR="00153A37">
        <w:t>pe</w:t>
      </w:r>
      <w:r w:rsidR="00092F5F">
        <w:t>n</w:t>
      </w:r>
      <w:r w:rsidR="00153A37">
        <w:t>elitian</w:t>
      </w:r>
      <w:proofErr w:type="spellEnd"/>
      <w:r w:rsidR="00153A37">
        <w:t xml:space="preserve"> </w:t>
      </w:r>
      <w:r w:rsidR="00153A37" w:rsidRPr="00A75593">
        <w:t xml:space="preserve">Anita </w:t>
      </w:r>
      <w:proofErr w:type="spellStart"/>
      <w:r w:rsidR="00153A37" w:rsidRPr="00A75593">
        <w:t>Rahmawaty</w:t>
      </w:r>
      <w:proofErr w:type="spellEnd"/>
      <w:r w:rsidR="00153A37" w:rsidRPr="00A75593">
        <w:t>,</w:t>
      </w:r>
      <w:r w:rsidR="00862495">
        <w:fldChar w:fldCharType="begin" w:fldLock="1"/>
      </w:r>
      <w:r w:rsidR="009016EC">
        <w:instrText>ADDIN CSL_CITATION {"citationItems":[{"id":"ITEM-1","itemData":{"DOI":"10.21043/PALASTREN.V8I1.932","ISSN":"2477-5215","abstract":"Penelitian ini berusaha untuk menjelaskan hubungan gender dalam karir keluarga. Masalah yang sering timbu ldalam keluarga karir ganda adalah ideologi gender dalammasyarakat, khususnya yang terkait dengan stereotipgender dalam kerja dan distribusi jender tenaga kerja.Oleh karena itu, hubungan gender dalam karir keluarga yang dapat dibangun melalui kemitraan gender adalahpersamaan dan keadilan antara suami dan istri, dan anakanak,baik laki-laki dan perempuan dalam melakukansemua fungsi keluarga melalui pembagian peran dantenaga kerja, baik dalam masyarakat, wilayah domestikdan sosial. Melalui kemitraan dan hubungan gender yangharmonis dalam keluarga, mereka dapat merealisasikan kesejahteraan keluarga dan kesetaraan gender.     Kata kunci:   Relasi Gender, Keluarga, Perempuan, Karir.","author":[{"dropping-particle":"","family":"Rahmawati","given":"Anita","non-dropping-particle":"","parse-names":false,"suffix":""}],"container-title":"PALASTREN Jurnal Studi Gender","id":"ITEM-1","issue":"1","issued":{"date-parts":[["2016","3","30"]]},"number-of-pages":"1-34","title":"HARMONI DALAM KELUARGA PEREMPUAN KARIR : UPAYA MEWUJUDKAN KESETARAAN DAN KEADILAN GENDER DALAM KELUARGA","type":"report","volume":"8"},"uris":["http://www.mendeley.com/documents/?uuid=b509b7b3-e933-35be-9375-29200edc2c2d"]}],"mendeley":{"formattedCitation":"[9]","plainTextFormattedCitation":"[9]","previouslyFormattedCitation":"[9]"},"properties":{"noteIndex":0},"schema":"https://github.com/citation-style-language/schema/raw/master/csl-citation.json"}</w:instrText>
      </w:r>
      <w:r w:rsidR="00862495">
        <w:fldChar w:fldCharType="separate"/>
      </w:r>
      <w:r w:rsidR="006C0072" w:rsidRPr="006C0072">
        <w:rPr>
          <w:noProof/>
        </w:rPr>
        <w:t>[9]</w:t>
      </w:r>
      <w:r w:rsidR="00862495">
        <w:fldChar w:fldCharType="end"/>
      </w:r>
      <w:r w:rsidR="00153A37" w:rsidRPr="00A75593">
        <w:t xml:space="preserve"> </w:t>
      </w:r>
      <w:proofErr w:type="spellStart"/>
      <w:r w:rsidR="00153A37">
        <w:t>dengan</w:t>
      </w:r>
      <w:proofErr w:type="spellEnd"/>
      <w:r w:rsidR="00153A37">
        <w:t xml:space="preserve"> </w:t>
      </w:r>
      <w:proofErr w:type="spellStart"/>
      <w:r w:rsidR="00153A37">
        <w:t>judul</w:t>
      </w:r>
      <w:proofErr w:type="spellEnd"/>
      <w:r w:rsidR="00153A37">
        <w:t xml:space="preserve"> </w:t>
      </w:r>
      <w:r w:rsidR="00153A37" w:rsidRPr="00A75593">
        <w:t>“</w:t>
      </w:r>
      <w:proofErr w:type="spellStart"/>
      <w:r w:rsidR="00153A37" w:rsidRPr="00A75593">
        <w:rPr>
          <w:i/>
        </w:rPr>
        <w:t>Harmoni</w:t>
      </w:r>
      <w:proofErr w:type="spellEnd"/>
      <w:r w:rsidR="00153A37" w:rsidRPr="00A75593">
        <w:rPr>
          <w:i/>
        </w:rPr>
        <w:t xml:space="preserve"> </w:t>
      </w:r>
      <w:proofErr w:type="spellStart"/>
      <w:r w:rsidR="00153A37" w:rsidRPr="00A75593">
        <w:rPr>
          <w:i/>
        </w:rPr>
        <w:t>dalam</w:t>
      </w:r>
      <w:proofErr w:type="spellEnd"/>
      <w:r w:rsidR="00153A37" w:rsidRPr="00A75593">
        <w:rPr>
          <w:i/>
        </w:rPr>
        <w:t xml:space="preserve"> </w:t>
      </w:r>
      <w:proofErr w:type="spellStart"/>
      <w:r w:rsidR="00153A37" w:rsidRPr="00A75593">
        <w:rPr>
          <w:i/>
        </w:rPr>
        <w:t>Keluarga</w:t>
      </w:r>
      <w:proofErr w:type="spellEnd"/>
      <w:r w:rsidR="00153A37" w:rsidRPr="00A75593">
        <w:rPr>
          <w:i/>
        </w:rPr>
        <w:t xml:space="preserve"> Perempuan </w:t>
      </w:r>
      <w:proofErr w:type="spellStart"/>
      <w:r w:rsidR="00153A37" w:rsidRPr="00A75593">
        <w:rPr>
          <w:i/>
        </w:rPr>
        <w:t>Karir</w:t>
      </w:r>
      <w:proofErr w:type="spellEnd"/>
      <w:r w:rsidR="00153A37" w:rsidRPr="00A75593">
        <w:rPr>
          <w:i/>
        </w:rPr>
        <w:t xml:space="preserve">: </w:t>
      </w:r>
      <w:proofErr w:type="spellStart"/>
      <w:r w:rsidR="00153A37" w:rsidRPr="00A75593">
        <w:rPr>
          <w:i/>
        </w:rPr>
        <w:t>Upaya</w:t>
      </w:r>
      <w:proofErr w:type="spellEnd"/>
      <w:r w:rsidR="00153A37" w:rsidRPr="00A75593">
        <w:rPr>
          <w:i/>
        </w:rPr>
        <w:t xml:space="preserve"> </w:t>
      </w:r>
      <w:proofErr w:type="spellStart"/>
      <w:r w:rsidR="00153A37" w:rsidRPr="00A75593">
        <w:rPr>
          <w:i/>
        </w:rPr>
        <w:t>Mewujudkan</w:t>
      </w:r>
      <w:proofErr w:type="spellEnd"/>
      <w:r w:rsidR="00153A37" w:rsidRPr="00A75593">
        <w:rPr>
          <w:i/>
        </w:rPr>
        <w:t xml:space="preserve"> </w:t>
      </w:r>
      <w:proofErr w:type="spellStart"/>
      <w:r w:rsidR="00153A37" w:rsidRPr="00A75593">
        <w:rPr>
          <w:i/>
        </w:rPr>
        <w:t>Kesetaraan</w:t>
      </w:r>
      <w:proofErr w:type="spellEnd"/>
      <w:r w:rsidR="00153A37" w:rsidRPr="00A75593">
        <w:rPr>
          <w:i/>
        </w:rPr>
        <w:t xml:space="preserve"> dan </w:t>
      </w:r>
      <w:proofErr w:type="spellStart"/>
      <w:r w:rsidR="00153A37" w:rsidRPr="00A75593">
        <w:rPr>
          <w:i/>
        </w:rPr>
        <w:t>Keadilan</w:t>
      </w:r>
      <w:proofErr w:type="spellEnd"/>
      <w:r w:rsidR="00153A37" w:rsidRPr="00A75593">
        <w:rPr>
          <w:i/>
        </w:rPr>
        <w:t xml:space="preserve"> Gender </w:t>
      </w:r>
      <w:proofErr w:type="spellStart"/>
      <w:r w:rsidR="00153A37" w:rsidRPr="00A75593">
        <w:rPr>
          <w:i/>
        </w:rPr>
        <w:t>dalam</w:t>
      </w:r>
      <w:proofErr w:type="spellEnd"/>
      <w:r w:rsidR="00153A37" w:rsidRPr="00A75593">
        <w:rPr>
          <w:i/>
        </w:rPr>
        <w:t xml:space="preserve"> </w:t>
      </w:r>
      <w:proofErr w:type="spellStart"/>
      <w:r w:rsidR="00153A37" w:rsidRPr="00A75593">
        <w:rPr>
          <w:i/>
        </w:rPr>
        <w:t>Keluarga</w:t>
      </w:r>
      <w:proofErr w:type="spellEnd"/>
      <w:r w:rsidR="00153A37" w:rsidRPr="00A75593">
        <w:t>”,</w:t>
      </w:r>
      <w:r w:rsidR="00153A37">
        <w:t xml:space="preserve"> </w:t>
      </w:r>
      <w:proofErr w:type="spellStart"/>
      <w:r w:rsidR="00153A37">
        <w:t>penelitian</w:t>
      </w:r>
      <w:proofErr w:type="spellEnd"/>
      <w:r w:rsidR="00153A37">
        <w:t xml:space="preserve"> </w:t>
      </w:r>
      <w:proofErr w:type="spellStart"/>
      <w:r w:rsidR="00153A37">
        <w:t>ini</w:t>
      </w:r>
      <w:proofErr w:type="spellEnd"/>
      <w:r w:rsidR="00153A37">
        <w:t xml:space="preserve"> </w:t>
      </w:r>
      <w:proofErr w:type="spellStart"/>
      <w:r w:rsidR="00153A37">
        <w:t>menyimpulkan</w:t>
      </w:r>
      <w:proofErr w:type="spellEnd"/>
      <w:r w:rsidR="00153A37">
        <w:t xml:space="preserve"> </w:t>
      </w:r>
      <w:proofErr w:type="spellStart"/>
      <w:r w:rsidR="00153A37">
        <w:t>bahwa</w:t>
      </w:r>
      <w:proofErr w:type="spellEnd"/>
      <w:r w:rsidR="00E95CEA">
        <w:t xml:space="preserve"> </w:t>
      </w:r>
      <w:proofErr w:type="spellStart"/>
      <w:r w:rsidR="00E95CEA">
        <w:t>r</w:t>
      </w:r>
      <w:r w:rsidR="007210D8">
        <w:t>elasi</w:t>
      </w:r>
      <w:proofErr w:type="spellEnd"/>
      <w:r w:rsidR="007210D8">
        <w:t xml:space="preserve"> </w:t>
      </w:r>
      <w:proofErr w:type="spellStart"/>
      <w:r w:rsidR="007210D8">
        <w:t>natara</w:t>
      </w:r>
      <w:proofErr w:type="spellEnd"/>
      <w:r w:rsidR="007210D8">
        <w:t xml:space="preserve"> </w:t>
      </w:r>
      <w:proofErr w:type="spellStart"/>
      <w:r w:rsidR="007210D8">
        <w:t>laki-laki</w:t>
      </w:r>
      <w:proofErr w:type="spellEnd"/>
      <w:r w:rsidR="007210D8">
        <w:t xml:space="preserve"> dan </w:t>
      </w:r>
      <w:proofErr w:type="spellStart"/>
      <w:r w:rsidR="007210D8">
        <w:t>perempuan</w:t>
      </w:r>
      <w:proofErr w:type="spellEnd"/>
      <w:r w:rsidR="007210D8">
        <w:t xml:space="preserve"> </w:t>
      </w:r>
      <w:proofErr w:type="spellStart"/>
      <w:r w:rsidR="007210D8">
        <w:t>dalam</w:t>
      </w:r>
      <w:proofErr w:type="spellEnd"/>
      <w:r w:rsidR="007210D8">
        <w:t xml:space="preserve"> </w:t>
      </w:r>
      <w:proofErr w:type="spellStart"/>
      <w:r w:rsidR="007210D8">
        <w:t>keluarga</w:t>
      </w:r>
      <w:proofErr w:type="spellEnd"/>
      <w:r w:rsidR="007210D8">
        <w:t xml:space="preserve"> </w:t>
      </w:r>
      <w:proofErr w:type="spellStart"/>
      <w:r w:rsidR="007210D8">
        <w:t>dapat</w:t>
      </w:r>
      <w:proofErr w:type="spellEnd"/>
      <w:r w:rsidR="007210D8">
        <w:t xml:space="preserve"> </w:t>
      </w:r>
      <w:proofErr w:type="spellStart"/>
      <w:r w:rsidR="007210D8">
        <w:t>menciptakan</w:t>
      </w:r>
      <w:proofErr w:type="spellEnd"/>
      <w:r w:rsidR="007210D8">
        <w:t xml:space="preserve"> </w:t>
      </w:r>
      <w:proofErr w:type="spellStart"/>
      <w:r w:rsidR="007210D8">
        <w:t>kemitraan</w:t>
      </w:r>
      <w:proofErr w:type="spellEnd"/>
      <w:r w:rsidR="007210D8">
        <w:t xml:space="preserve"> gender, </w:t>
      </w:r>
      <w:proofErr w:type="spellStart"/>
      <w:r w:rsidR="007210D8">
        <w:t>sebagai</w:t>
      </w:r>
      <w:proofErr w:type="spellEnd"/>
      <w:r w:rsidR="007210D8">
        <w:t xml:space="preserve"> partnership. </w:t>
      </w:r>
      <w:proofErr w:type="spellStart"/>
      <w:r w:rsidR="009E2E92">
        <w:t>Dalam</w:t>
      </w:r>
      <w:proofErr w:type="spellEnd"/>
      <w:r w:rsidR="009E2E92">
        <w:t xml:space="preserve"> </w:t>
      </w:r>
      <w:proofErr w:type="spellStart"/>
      <w:r w:rsidR="009E2E92">
        <w:t>penelitian</w:t>
      </w:r>
      <w:proofErr w:type="spellEnd"/>
      <w:r w:rsidR="009E2E92">
        <w:t xml:space="preserve"> </w:t>
      </w:r>
      <w:proofErr w:type="spellStart"/>
      <w:r w:rsidR="009E2E92">
        <w:t>ini</w:t>
      </w:r>
      <w:proofErr w:type="spellEnd"/>
      <w:r w:rsidR="009E2E92">
        <w:t xml:space="preserve"> </w:t>
      </w:r>
      <w:proofErr w:type="spellStart"/>
      <w:r w:rsidR="009E2E92">
        <w:t>menjelaskan</w:t>
      </w:r>
      <w:proofErr w:type="spellEnd"/>
      <w:r w:rsidR="009E2E92">
        <w:t xml:space="preserve"> </w:t>
      </w:r>
      <w:proofErr w:type="spellStart"/>
      <w:r w:rsidR="009E2E92">
        <w:t>pentingnya</w:t>
      </w:r>
      <w:proofErr w:type="spellEnd"/>
      <w:r w:rsidR="009E2E92">
        <w:t xml:space="preserve"> </w:t>
      </w:r>
      <w:proofErr w:type="spellStart"/>
      <w:r w:rsidR="009E2E92">
        <w:t>kesetaraan</w:t>
      </w:r>
      <w:proofErr w:type="spellEnd"/>
      <w:r w:rsidR="009E2E92">
        <w:t xml:space="preserve"> </w:t>
      </w:r>
      <w:proofErr w:type="spellStart"/>
      <w:r w:rsidR="009E2E92">
        <w:t>dalam</w:t>
      </w:r>
      <w:proofErr w:type="spellEnd"/>
      <w:r w:rsidR="009E2E92">
        <w:t xml:space="preserve"> </w:t>
      </w:r>
      <w:proofErr w:type="spellStart"/>
      <w:r w:rsidR="009E2E92">
        <w:t>peran</w:t>
      </w:r>
      <w:proofErr w:type="spellEnd"/>
      <w:r w:rsidR="009E2E92">
        <w:t xml:space="preserve"> dan </w:t>
      </w:r>
      <w:proofErr w:type="spellStart"/>
      <w:r w:rsidR="009E2E92">
        <w:t>fungsi</w:t>
      </w:r>
      <w:proofErr w:type="spellEnd"/>
      <w:r w:rsidR="009E2E92">
        <w:t xml:space="preserve"> </w:t>
      </w:r>
      <w:proofErr w:type="spellStart"/>
      <w:r w:rsidR="009E2E92">
        <w:t>dalam</w:t>
      </w:r>
      <w:proofErr w:type="spellEnd"/>
      <w:r w:rsidR="009E2E92">
        <w:t xml:space="preserve"> </w:t>
      </w:r>
      <w:proofErr w:type="spellStart"/>
      <w:r w:rsidR="009E2E92">
        <w:t>ruang</w:t>
      </w:r>
      <w:proofErr w:type="spellEnd"/>
      <w:r w:rsidR="009E2E92">
        <w:t xml:space="preserve"> domestic </w:t>
      </w:r>
      <w:proofErr w:type="spellStart"/>
      <w:r w:rsidR="009E2E92">
        <w:t>maupun</w:t>
      </w:r>
      <w:proofErr w:type="spellEnd"/>
      <w:r w:rsidR="009E2E92">
        <w:t xml:space="preserve"> </w:t>
      </w:r>
      <w:proofErr w:type="spellStart"/>
      <w:r w:rsidR="009E2E92">
        <w:t>publik</w:t>
      </w:r>
      <w:proofErr w:type="spellEnd"/>
      <w:r w:rsidR="009E2E92">
        <w:t xml:space="preserve"> </w:t>
      </w:r>
      <w:proofErr w:type="spellStart"/>
      <w:r w:rsidR="009E2E92">
        <w:t>bahkan</w:t>
      </w:r>
      <w:proofErr w:type="spellEnd"/>
      <w:r w:rsidR="009E2E92">
        <w:t xml:space="preserve"> </w:t>
      </w:r>
      <w:proofErr w:type="spellStart"/>
      <w:r w:rsidR="009E2E92">
        <w:t>dalam</w:t>
      </w:r>
      <w:proofErr w:type="spellEnd"/>
      <w:r w:rsidR="009E2E92">
        <w:t xml:space="preserve"> </w:t>
      </w:r>
      <w:proofErr w:type="spellStart"/>
      <w:r w:rsidR="009E2E92">
        <w:t>sosial</w:t>
      </w:r>
      <w:proofErr w:type="spellEnd"/>
      <w:r w:rsidR="009E2E92">
        <w:t xml:space="preserve"> </w:t>
      </w:r>
      <w:proofErr w:type="spellStart"/>
      <w:r w:rsidR="009E2E92">
        <w:t>masyarakat</w:t>
      </w:r>
      <w:proofErr w:type="spellEnd"/>
      <w:r w:rsidR="009E2E92">
        <w:t xml:space="preserve">. </w:t>
      </w:r>
      <w:proofErr w:type="spellStart"/>
      <w:r w:rsidR="00E95CEA">
        <w:t>Melalui</w:t>
      </w:r>
      <w:proofErr w:type="spellEnd"/>
      <w:r w:rsidR="00E95CEA">
        <w:t xml:space="preserve"> </w:t>
      </w:r>
      <w:proofErr w:type="spellStart"/>
      <w:r w:rsidR="00E95CEA">
        <w:t>kemitraan</w:t>
      </w:r>
      <w:proofErr w:type="spellEnd"/>
      <w:r w:rsidR="00E95CEA">
        <w:t xml:space="preserve"> dan </w:t>
      </w:r>
      <w:proofErr w:type="spellStart"/>
      <w:r w:rsidR="00E95CEA">
        <w:t>kesetaraan</w:t>
      </w:r>
      <w:proofErr w:type="spellEnd"/>
      <w:r w:rsidR="00E95CEA">
        <w:t xml:space="preserve"> gender </w:t>
      </w:r>
      <w:proofErr w:type="spellStart"/>
      <w:r w:rsidR="00E95CEA">
        <w:t>dalam</w:t>
      </w:r>
      <w:proofErr w:type="spellEnd"/>
      <w:r w:rsidR="00E95CEA">
        <w:t xml:space="preserve"> </w:t>
      </w:r>
      <w:proofErr w:type="spellStart"/>
      <w:r w:rsidR="00E95CEA">
        <w:t>keluarga</w:t>
      </w:r>
      <w:proofErr w:type="spellEnd"/>
      <w:r w:rsidR="00E95CEA">
        <w:t xml:space="preserve"> </w:t>
      </w:r>
      <w:proofErr w:type="spellStart"/>
      <w:r w:rsidR="00E95CEA">
        <w:t>maka</w:t>
      </w:r>
      <w:proofErr w:type="spellEnd"/>
      <w:r w:rsidR="00E95CEA">
        <w:t xml:space="preserve"> </w:t>
      </w:r>
      <w:proofErr w:type="spellStart"/>
      <w:r w:rsidR="00E95CEA">
        <w:t>akan</w:t>
      </w:r>
      <w:proofErr w:type="spellEnd"/>
      <w:r w:rsidR="00E95CEA">
        <w:t xml:space="preserve"> </w:t>
      </w:r>
      <w:proofErr w:type="spellStart"/>
      <w:r w:rsidR="00E95CEA">
        <w:t>menciptakan</w:t>
      </w:r>
      <w:proofErr w:type="spellEnd"/>
      <w:r w:rsidR="00E95CEA">
        <w:t xml:space="preserve"> </w:t>
      </w:r>
      <w:proofErr w:type="spellStart"/>
      <w:r w:rsidR="00E95CEA">
        <w:t>sebuah</w:t>
      </w:r>
      <w:proofErr w:type="spellEnd"/>
      <w:r w:rsidR="00E95CEA">
        <w:t xml:space="preserve"> </w:t>
      </w:r>
      <w:proofErr w:type="spellStart"/>
      <w:r w:rsidR="00E95CEA">
        <w:t>keluarga</w:t>
      </w:r>
      <w:proofErr w:type="spellEnd"/>
      <w:r w:rsidR="00E95CEA">
        <w:t xml:space="preserve"> </w:t>
      </w:r>
      <w:proofErr w:type="spellStart"/>
      <w:r w:rsidR="00E95CEA">
        <w:t>yag</w:t>
      </w:r>
      <w:proofErr w:type="spellEnd"/>
      <w:r w:rsidR="00E95CEA">
        <w:t xml:space="preserve"> </w:t>
      </w:r>
      <w:proofErr w:type="spellStart"/>
      <w:r w:rsidR="00E95CEA">
        <w:t>bahagia</w:t>
      </w:r>
      <w:proofErr w:type="spellEnd"/>
      <w:r w:rsidR="00E95CEA">
        <w:t xml:space="preserve">. </w:t>
      </w:r>
      <w:r w:rsidR="00153A37">
        <w:t xml:space="preserve">Dari </w:t>
      </w:r>
      <w:proofErr w:type="spellStart"/>
      <w:r w:rsidR="00153A37">
        <w:t>telah</w:t>
      </w:r>
      <w:proofErr w:type="spellEnd"/>
      <w:r w:rsidR="00153A37">
        <w:t xml:space="preserve"> </w:t>
      </w:r>
      <w:proofErr w:type="spellStart"/>
      <w:r w:rsidR="00153A37">
        <w:t>pustaka</w:t>
      </w:r>
      <w:proofErr w:type="spellEnd"/>
      <w:r w:rsidR="00153A37">
        <w:t xml:space="preserve"> </w:t>
      </w:r>
      <w:proofErr w:type="spellStart"/>
      <w:r w:rsidR="00153A37">
        <w:t>tersebut</w:t>
      </w:r>
      <w:proofErr w:type="spellEnd"/>
      <w:r w:rsidR="00153A37">
        <w:t xml:space="preserve">, </w:t>
      </w:r>
      <w:r w:rsidR="00153A37" w:rsidRPr="00A75593">
        <w:rPr>
          <w:i/>
        </w:rPr>
        <w:t xml:space="preserve">novelty </w:t>
      </w:r>
      <w:r w:rsidR="00153A37" w:rsidRPr="00A75593">
        <w:t>(</w:t>
      </w:r>
      <w:proofErr w:type="spellStart"/>
      <w:r w:rsidR="00153A37" w:rsidRPr="00A75593">
        <w:t>kebaruan</w:t>
      </w:r>
      <w:proofErr w:type="spellEnd"/>
      <w:r w:rsidR="00153A37" w:rsidRPr="00A75593">
        <w:t xml:space="preserve">) dan </w:t>
      </w:r>
      <w:r w:rsidR="00153A37">
        <w:rPr>
          <w:i/>
        </w:rPr>
        <w:t>GAP</w:t>
      </w:r>
      <w:r w:rsidR="00153A37" w:rsidRPr="00A75593">
        <w:rPr>
          <w:i/>
        </w:rPr>
        <w:t xml:space="preserve"> </w:t>
      </w:r>
      <w:proofErr w:type="spellStart"/>
      <w:r w:rsidR="00153A37" w:rsidRPr="00A75593">
        <w:rPr>
          <w:i/>
        </w:rPr>
        <w:t>analisis</w:t>
      </w:r>
      <w:proofErr w:type="spellEnd"/>
      <w:r w:rsidR="00153A37" w:rsidRPr="00A75593">
        <w:t xml:space="preserve"> </w:t>
      </w:r>
      <w:proofErr w:type="spellStart"/>
      <w:r w:rsidR="00153A37" w:rsidRPr="00A75593">
        <w:t>artikel</w:t>
      </w:r>
      <w:proofErr w:type="spellEnd"/>
      <w:r w:rsidR="00153A37" w:rsidRPr="00A75593">
        <w:t xml:space="preserve"> </w:t>
      </w:r>
      <w:proofErr w:type="spellStart"/>
      <w:r w:rsidR="00153A37" w:rsidRPr="00A75593">
        <w:t>ini</w:t>
      </w:r>
      <w:proofErr w:type="spellEnd"/>
      <w:r w:rsidR="00153A37" w:rsidRPr="00A75593">
        <w:t xml:space="preserve"> </w:t>
      </w:r>
      <w:proofErr w:type="spellStart"/>
      <w:r w:rsidR="00153A37" w:rsidRPr="00A75593">
        <w:t>terletak</w:t>
      </w:r>
      <w:proofErr w:type="spellEnd"/>
      <w:r w:rsidR="00153A37" w:rsidRPr="00A75593">
        <w:t xml:space="preserve"> pada </w:t>
      </w:r>
      <w:proofErr w:type="spellStart"/>
      <w:r w:rsidR="00153A37" w:rsidRPr="00A75593">
        <w:t>rumusan</w:t>
      </w:r>
      <w:proofErr w:type="spellEnd"/>
      <w:r w:rsidR="00153A37" w:rsidRPr="00A75593">
        <w:t xml:space="preserve"> </w:t>
      </w:r>
      <w:proofErr w:type="spellStart"/>
      <w:r w:rsidR="00153A37" w:rsidRPr="00A75593">
        <w:t>masalahnya</w:t>
      </w:r>
      <w:proofErr w:type="spellEnd"/>
      <w:r w:rsidR="00153A37" w:rsidRPr="00A75593">
        <w:t xml:space="preserve">, </w:t>
      </w:r>
      <w:proofErr w:type="spellStart"/>
      <w:r w:rsidR="00153A37" w:rsidRPr="00A75593">
        <w:t>dalam</w:t>
      </w:r>
      <w:proofErr w:type="spellEnd"/>
      <w:r w:rsidR="00153A37" w:rsidRPr="00A75593">
        <w:t xml:space="preserve"> </w:t>
      </w:r>
      <w:proofErr w:type="spellStart"/>
      <w:r w:rsidR="00153A37" w:rsidRPr="00A75593">
        <w:t>artikel</w:t>
      </w:r>
      <w:proofErr w:type="spellEnd"/>
      <w:r w:rsidR="00153A37" w:rsidRPr="00A75593">
        <w:t xml:space="preserve"> </w:t>
      </w:r>
      <w:proofErr w:type="spellStart"/>
      <w:r w:rsidR="00153A37" w:rsidRPr="00A75593">
        <w:t>ini</w:t>
      </w:r>
      <w:proofErr w:type="spellEnd"/>
      <w:r w:rsidR="00153A37" w:rsidRPr="00A75593">
        <w:t xml:space="preserve"> </w:t>
      </w:r>
      <w:proofErr w:type="spellStart"/>
      <w:r w:rsidR="00153A37" w:rsidRPr="00A75593">
        <w:t>menganalisis</w:t>
      </w:r>
      <w:proofErr w:type="spellEnd"/>
      <w:r w:rsidR="00153A37" w:rsidRPr="00A75593">
        <w:t xml:space="preserve"> </w:t>
      </w:r>
      <w:proofErr w:type="spellStart"/>
      <w:r w:rsidR="00153A37" w:rsidRPr="00A75593">
        <w:t>tentang</w:t>
      </w:r>
      <w:proofErr w:type="spellEnd"/>
      <w:r w:rsidR="00153A37" w:rsidRPr="00A75593">
        <w:t xml:space="preserve"> </w:t>
      </w:r>
      <w:proofErr w:type="spellStart"/>
      <w:r w:rsidR="00153A37" w:rsidRPr="00CC7D9F">
        <w:rPr>
          <w:iCs/>
        </w:rPr>
        <w:t>ketentuan</w:t>
      </w:r>
      <w:proofErr w:type="spellEnd"/>
      <w:r w:rsidR="00153A37" w:rsidRPr="00CC7D9F">
        <w:rPr>
          <w:iCs/>
        </w:rPr>
        <w:t xml:space="preserve"> </w:t>
      </w:r>
      <w:proofErr w:type="spellStart"/>
      <w:r w:rsidR="00153A37" w:rsidRPr="00CC7D9F">
        <w:rPr>
          <w:iCs/>
        </w:rPr>
        <w:t>hak</w:t>
      </w:r>
      <w:proofErr w:type="spellEnd"/>
      <w:r w:rsidR="00153A37" w:rsidRPr="00CC7D9F">
        <w:rPr>
          <w:iCs/>
        </w:rPr>
        <w:t xml:space="preserve"> dan </w:t>
      </w:r>
      <w:proofErr w:type="spellStart"/>
      <w:r w:rsidR="00153A37" w:rsidRPr="00CC7D9F">
        <w:rPr>
          <w:iCs/>
        </w:rPr>
        <w:t>kewajiban</w:t>
      </w:r>
      <w:proofErr w:type="spellEnd"/>
      <w:r w:rsidR="00153A37" w:rsidRPr="00CC7D9F">
        <w:rPr>
          <w:iCs/>
        </w:rPr>
        <w:t xml:space="preserve"> </w:t>
      </w:r>
      <w:proofErr w:type="spellStart"/>
      <w:r w:rsidR="00153A37" w:rsidRPr="00CC7D9F">
        <w:rPr>
          <w:iCs/>
        </w:rPr>
        <w:t>suami</w:t>
      </w:r>
      <w:proofErr w:type="spellEnd"/>
      <w:r w:rsidR="00153A37" w:rsidRPr="00CC7D9F">
        <w:rPr>
          <w:iCs/>
        </w:rPr>
        <w:t xml:space="preserve"> </w:t>
      </w:r>
      <w:proofErr w:type="spellStart"/>
      <w:r w:rsidR="00153A37" w:rsidRPr="00CC7D9F">
        <w:rPr>
          <w:iCs/>
        </w:rPr>
        <w:t>istri</w:t>
      </w:r>
      <w:proofErr w:type="spellEnd"/>
      <w:r w:rsidR="00153A37" w:rsidRPr="00CC7D9F">
        <w:rPr>
          <w:iCs/>
        </w:rPr>
        <w:t xml:space="preserve"> </w:t>
      </w:r>
      <w:proofErr w:type="spellStart"/>
      <w:r w:rsidR="00153A37" w:rsidRPr="00CC7D9F">
        <w:rPr>
          <w:iCs/>
        </w:rPr>
        <w:t>dalam</w:t>
      </w:r>
      <w:proofErr w:type="spellEnd"/>
      <w:r w:rsidR="00153A37" w:rsidRPr="00CC7D9F">
        <w:rPr>
          <w:iCs/>
        </w:rPr>
        <w:t xml:space="preserve"> UUP </w:t>
      </w:r>
      <w:proofErr w:type="spellStart"/>
      <w:r w:rsidR="00153A37" w:rsidRPr="00CC7D9F">
        <w:rPr>
          <w:iCs/>
        </w:rPr>
        <w:t>perspektif</w:t>
      </w:r>
      <w:proofErr w:type="spellEnd"/>
      <w:r w:rsidR="00153A37" w:rsidRPr="00CC7D9F">
        <w:rPr>
          <w:iCs/>
        </w:rPr>
        <w:t xml:space="preserve"> </w:t>
      </w:r>
      <w:r w:rsidR="00153A37">
        <w:rPr>
          <w:iCs/>
        </w:rPr>
        <w:t>CEDAW</w:t>
      </w:r>
      <w:r w:rsidR="00153A37" w:rsidRPr="00CC7D9F">
        <w:rPr>
          <w:iCs/>
        </w:rPr>
        <w:t xml:space="preserve"> dan Islam</w:t>
      </w:r>
      <w:r w:rsidR="00153A37">
        <w:rPr>
          <w:iCs/>
          <w:lang w:val="id-ID"/>
        </w:rPr>
        <w:t xml:space="preserve"> </w:t>
      </w:r>
      <w:proofErr w:type="spellStart"/>
      <w:r w:rsidR="00153A37" w:rsidRPr="00251C2B">
        <w:rPr>
          <w:i/>
        </w:rPr>
        <w:t>Mubādalah</w:t>
      </w:r>
      <w:proofErr w:type="spellEnd"/>
      <w:r w:rsidR="00153A37">
        <w:rPr>
          <w:i/>
        </w:rPr>
        <w:t xml:space="preserve">, </w:t>
      </w:r>
      <w:proofErr w:type="spellStart"/>
      <w:r w:rsidR="00153A37">
        <w:t>penelitian</w:t>
      </w:r>
      <w:proofErr w:type="spellEnd"/>
      <w:r w:rsidR="00153A37">
        <w:t xml:space="preserve"> </w:t>
      </w:r>
      <w:proofErr w:type="spellStart"/>
      <w:r w:rsidR="00153A37">
        <w:t>ini</w:t>
      </w:r>
      <w:proofErr w:type="spellEnd"/>
      <w:r w:rsidR="00153A37">
        <w:t xml:space="preserve"> </w:t>
      </w:r>
      <w:proofErr w:type="spellStart"/>
      <w:r w:rsidR="00153A37">
        <w:t>fo</w:t>
      </w:r>
      <w:r w:rsidR="00CF5A58">
        <w:t>kus</w:t>
      </w:r>
      <w:proofErr w:type="spellEnd"/>
      <w:r w:rsidR="00CF5A58">
        <w:t xml:space="preserve"> pada </w:t>
      </w:r>
      <w:proofErr w:type="spellStart"/>
      <w:r w:rsidR="00CF5A58">
        <w:t>Pasal</w:t>
      </w:r>
      <w:proofErr w:type="spellEnd"/>
      <w:r w:rsidR="00CF5A58">
        <w:t xml:space="preserve"> 34 UUP </w:t>
      </w:r>
      <w:proofErr w:type="spellStart"/>
      <w:r w:rsidR="00CF5A58">
        <w:t>ayat</w:t>
      </w:r>
      <w:proofErr w:type="spellEnd"/>
      <w:r w:rsidR="00CF5A58">
        <w:t xml:space="preserve"> (b).</w:t>
      </w:r>
    </w:p>
    <w:p w14:paraId="0EB9B765" w14:textId="77777777" w:rsidR="00153A37" w:rsidRPr="005129BB" w:rsidRDefault="00C5468E" w:rsidP="00153A37">
      <w:pPr>
        <w:spacing w:before="120" w:after="120"/>
        <w:jc w:val="both"/>
      </w:pPr>
      <w:r>
        <w:rPr>
          <w:b/>
          <w:bCs/>
        </w:rPr>
        <w:t xml:space="preserve">B. </w:t>
      </w:r>
      <w:proofErr w:type="spellStart"/>
      <w:r w:rsidR="005129BB">
        <w:rPr>
          <w:b/>
          <w:bCs/>
        </w:rPr>
        <w:t>Prinsip</w:t>
      </w:r>
      <w:proofErr w:type="spellEnd"/>
      <w:r w:rsidR="00153A37" w:rsidRPr="00F2740E">
        <w:rPr>
          <w:b/>
          <w:bCs/>
        </w:rPr>
        <w:t xml:space="preserve"> </w:t>
      </w:r>
      <w:r w:rsidR="00153A37" w:rsidRPr="00F2740E">
        <w:rPr>
          <w:b/>
          <w:iCs/>
        </w:rPr>
        <w:t>CEDAW</w:t>
      </w:r>
      <w:r w:rsidR="00153A37" w:rsidRPr="00F2740E">
        <w:rPr>
          <w:b/>
          <w:iCs/>
          <w:lang w:val="id-ID"/>
        </w:rPr>
        <w:t xml:space="preserve"> dan </w:t>
      </w:r>
      <w:proofErr w:type="spellStart"/>
      <w:r w:rsidR="00153A37" w:rsidRPr="00F2740E">
        <w:rPr>
          <w:b/>
          <w:i/>
        </w:rPr>
        <w:t>Mubādalah</w:t>
      </w:r>
      <w:proofErr w:type="spellEnd"/>
      <w:r w:rsidR="005129BB">
        <w:rPr>
          <w:b/>
        </w:rPr>
        <w:t xml:space="preserve"> </w:t>
      </w:r>
      <w:proofErr w:type="spellStart"/>
      <w:r w:rsidR="005129BB">
        <w:rPr>
          <w:b/>
        </w:rPr>
        <w:t>Sebagai</w:t>
      </w:r>
      <w:proofErr w:type="spellEnd"/>
      <w:r w:rsidR="005129BB">
        <w:rPr>
          <w:b/>
        </w:rPr>
        <w:t xml:space="preserve"> </w:t>
      </w:r>
      <w:proofErr w:type="spellStart"/>
      <w:r w:rsidR="00046B35">
        <w:rPr>
          <w:b/>
        </w:rPr>
        <w:t>Lensa</w:t>
      </w:r>
      <w:proofErr w:type="spellEnd"/>
      <w:r w:rsidR="00046B35">
        <w:rPr>
          <w:b/>
        </w:rPr>
        <w:t xml:space="preserve"> </w:t>
      </w:r>
      <w:proofErr w:type="spellStart"/>
      <w:r w:rsidR="005129BB">
        <w:rPr>
          <w:b/>
        </w:rPr>
        <w:t>Keadilan</w:t>
      </w:r>
      <w:proofErr w:type="spellEnd"/>
      <w:r w:rsidR="005129BB">
        <w:rPr>
          <w:b/>
        </w:rPr>
        <w:t xml:space="preserve"> Perempuan</w:t>
      </w:r>
    </w:p>
    <w:p w14:paraId="05BD5B49" w14:textId="77777777" w:rsidR="005129BB" w:rsidRDefault="00544460" w:rsidP="00862495">
      <w:pPr>
        <w:spacing w:line="360" w:lineRule="auto"/>
        <w:ind w:firstLine="567"/>
        <w:jc w:val="both"/>
      </w:pPr>
      <w:r>
        <w:t xml:space="preserve">CEDAW </w:t>
      </w:r>
      <w:proofErr w:type="spellStart"/>
      <w:r>
        <w:t>adalah</w:t>
      </w:r>
      <w:proofErr w:type="spellEnd"/>
      <w:r>
        <w:t xml:space="preserve"> </w:t>
      </w:r>
      <w:proofErr w:type="spellStart"/>
      <w:r>
        <w:t>konvensi</w:t>
      </w:r>
      <w:proofErr w:type="spellEnd"/>
      <w:r>
        <w:t xml:space="preserve"> </w:t>
      </w:r>
      <w:proofErr w:type="spellStart"/>
      <w:r w:rsidR="009E7903">
        <w:t>internasional</w:t>
      </w:r>
      <w:proofErr w:type="spellEnd"/>
      <w:r w:rsidR="009E7903">
        <w:t xml:space="preserve"> </w:t>
      </w:r>
      <w:r>
        <w:t xml:space="preserve">yang </w:t>
      </w:r>
      <w:proofErr w:type="spellStart"/>
      <w:r w:rsidR="009E7903">
        <w:t>dirumuskan</w:t>
      </w:r>
      <w:proofErr w:type="spellEnd"/>
      <w:r w:rsidR="009E7903">
        <w:t xml:space="preserve"> </w:t>
      </w:r>
      <w:proofErr w:type="spellStart"/>
      <w:r>
        <w:t>secara</w:t>
      </w:r>
      <w:proofErr w:type="spellEnd"/>
      <w:r>
        <w:t xml:space="preserve"> </w:t>
      </w:r>
      <w:proofErr w:type="spellStart"/>
      <w:r>
        <w:t>khusus</w:t>
      </w:r>
      <w:proofErr w:type="spellEnd"/>
      <w:r>
        <w:t xml:space="preserve"> </w:t>
      </w:r>
      <w:proofErr w:type="spellStart"/>
      <w:r w:rsidR="009E7903">
        <w:t>untuk</w:t>
      </w:r>
      <w:proofErr w:type="spellEnd"/>
      <w:r w:rsidR="009E7903">
        <w:t xml:space="preserve"> </w:t>
      </w:r>
      <w:proofErr w:type="spellStart"/>
      <w:r>
        <w:t>mengatur</w:t>
      </w:r>
      <w:proofErr w:type="spellEnd"/>
      <w:r>
        <w:t xml:space="preserve"> </w:t>
      </w:r>
      <w:proofErr w:type="spellStart"/>
      <w:r>
        <w:t>tentang</w:t>
      </w:r>
      <w:proofErr w:type="spellEnd"/>
      <w:r>
        <w:t xml:space="preserve"> </w:t>
      </w:r>
      <w:proofErr w:type="spellStart"/>
      <w:r>
        <w:t>perlindungan</w:t>
      </w:r>
      <w:proofErr w:type="spellEnd"/>
      <w:r>
        <w:t xml:space="preserve"> </w:t>
      </w:r>
      <w:proofErr w:type="spellStart"/>
      <w:r>
        <w:t>terhadap</w:t>
      </w:r>
      <w:proofErr w:type="spellEnd"/>
      <w:r>
        <w:t xml:space="preserve"> </w:t>
      </w:r>
      <w:proofErr w:type="spellStart"/>
      <w:r>
        <w:t>perempuan</w:t>
      </w:r>
      <w:proofErr w:type="spellEnd"/>
      <w:r>
        <w:t xml:space="preserve">. </w:t>
      </w:r>
      <w:proofErr w:type="spellStart"/>
      <w:r>
        <w:t>Tujuan</w:t>
      </w:r>
      <w:proofErr w:type="spellEnd"/>
      <w:r>
        <w:t xml:space="preserve"> </w:t>
      </w:r>
      <w:proofErr w:type="spellStart"/>
      <w:r>
        <w:t>disahkannya</w:t>
      </w:r>
      <w:proofErr w:type="spellEnd"/>
      <w:r>
        <w:t xml:space="preserve"> </w:t>
      </w:r>
      <w:proofErr w:type="spellStart"/>
      <w:r>
        <w:t>konvensi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menghapus</w:t>
      </w:r>
      <w:proofErr w:type="spellEnd"/>
      <w:r>
        <w:t xml:space="preserve"> </w:t>
      </w:r>
      <w:proofErr w:type="spellStart"/>
      <w:r>
        <w:t>semua</w:t>
      </w:r>
      <w:proofErr w:type="spellEnd"/>
      <w:r>
        <w:t xml:space="preserve"> </w:t>
      </w:r>
      <w:proofErr w:type="spellStart"/>
      <w:r>
        <w:t>macam</w:t>
      </w:r>
      <w:proofErr w:type="spellEnd"/>
      <w:r>
        <w:t xml:space="preserve"> </w:t>
      </w:r>
      <w:proofErr w:type="spellStart"/>
      <w:r>
        <w:t>diskriminasi</w:t>
      </w:r>
      <w:proofErr w:type="spellEnd"/>
      <w:r>
        <w:t xml:space="preserve"> </w:t>
      </w:r>
      <w:proofErr w:type="spellStart"/>
      <w:r>
        <w:t>terhadap</w:t>
      </w:r>
      <w:proofErr w:type="spellEnd"/>
      <w:r>
        <w:t xml:space="preserve"> </w:t>
      </w:r>
      <w:proofErr w:type="spellStart"/>
      <w:r>
        <w:t>kaum</w:t>
      </w:r>
      <w:proofErr w:type="spellEnd"/>
      <w:r>
        <w:t xml:space="preserve"> </w:t>
      </w:r>
      <w:proofErr w:type="spellStart"/>
      <w:r>
        <w:t>perempuan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konvensi</w:t>
      </w:r>
      <w:proofErr w:type="spellEnd"/>
      <w:r>
        <w:t xml:space="preserve"> </w:t>
      </w:r>
      <w:proofErr w:type="spellStart"/>
      <w:r>
        <w:t>ini</w:t>
      </w:r>
      <w:proofErr w:type="spellEnd"/>
      <w:r>
        <w:t xml:space="preserve">, </w:t>
      </w:r>
      <w:proofErr w:type="spellStart"/>
      <w:r>
        <w:t>maka</w:t>
      </w:r>
      <w:proofErr w:type="spellEnd"/>
      <w:r>
        <w:t xml:space="preserve"> negara-negara </w:t>
      </w:r>
      <w:r w:rsidR="005129BB">
        <w:t xml:space="preserve">yang </w:t>
      </w:r>
      <w:proofErr w:type="spellStart"/>
      <w:r w:rsidR="005129BB">
        <w:t>sepakat</w:t>
      </w:r>
      <w:proofErr w:type="spellEnd"/>
      <w:r w:rsidR="005129BB">
        <w:t xml:space="preserve"> </w:t>
      </w:r>
      <w:proofErr w:type="spellStart"/>
      <w:r w:rsidR="005129BB">
        <w:t>terhadap</w:t>
      </w:r>
      <w:proofErr w:type="spellEnd"/>
      <w:r w:rsidR="005129BB">
        <w:t xml:space="preserve"> </w:t>
      </w:r>
      <w:proofErr w:type="spellStart"/>
      <w:r w:rsidR="005129BB">
        <w:t>disahkannya</w:t>
      </w:r>
      <w:proofErr w:type="spellEnd"/>
      <w:r w:rsidR="005129BB">
        <w:t xml:space="preserve"> </w:t>
      </w:r>
      <w:proofErr w:type="spellStart"/>
      <w:r w:rsidR="005129BB">
        <w:t>konvensi</w:t>
      </w:r>
      <w:proofErr w:type="spellEnd"/>
      <w:r w:rsidR="005129BB">
        <w:t xml:space="preserve"> </w:t>
      </w:r>
      <w:proofErr w:type="spellStart"/>
      <w:r w:rsidR="005129BB">
        <w:t>tersebut</w:t>
      </w:r>
      <w:proofErr w:type="spellEnd"/>
      <w:r w:rsidR="005129BB">
        <w:t xml:space="preserve"> </w:t>
      </w:r>
      <w:proofErr w:type="spellStart"/>
      <w:r>
        <w:t>berkewajiban</w:t>
      </w:r>
      <w:proofErr w:type="spellEnd"/>
      <w:r>
        <w:t xml:space="preserve"> </w:t>
      </w:r>
      <w:proofErr w:type="spellStart"/>
      <w:r>
        <w:t>penuh</w:t>
      </w:r>
      <w:proofErr w:type="spellEnd"/>
      <w:r>
        <w:t xml:space="preserve"> </w:t>
      </w:r>
      <w:proofErr w:type="spellStart"/>
      <w:r>
        <w:t>untuk</w:t>
      </w:r>
      <w:proofErr w:type="spellEnd"/>
      <w:r>
        <w:t xml:space="preserve"> </w:t>
      </w:r>
      <w:proofErr w:type="spellStart"/>
      <w:r>
        <w:t>mengaplikasikan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kebijakan</w:t>
      </w:r>
      <w:proofErr w:type="spellEnd"/>
      <w:r>
        <w:t xml:space="preserve"> dan program </w:t>
      </w:r>
      <w:proofErr w:type="spellStart"/>
      <w:r>
        <w:t>untuk</w:t>
      </w:r>
      <w:proofErr w:type="spellEnd"/>
      <w:r>
        <w:t xml:space="preserve"> </w:t>
      </w:r>
      <w:proofErr w:type="spellStart"/>
      <w:r>
        <w:t>melindungi</w:t>
      </w:r>
      <w:proofErr w:type="spellEnd"/>
      <w:r>
        <w:t xml:space="preserve"> dan </w:t>
      </w:r>
      <w:proofErr w:type="spellStart"/>
      <w:r>
        <w:t>memenuhi</w:t>
      </w:r>
      <w:proofErr w:type="spellEnd"/>
      <w:r>
        <w:t xml:space="preserve"> HAM </w:t>
      </w:r>
      <w:proofErr w:type="spellStart"/>
      <w:r>
        <w:t>kaum</w:t>
      </w:r>
      <w:proofErr w:type="spellEnd"/>
      <w:r>
        <w:t xml:space="preserve"> </w:t>
      </w:r>
      <w:proofErr w:type="spellStart"/>
      <w:r>
        <w:t>perempuan</w:t>
      </w:r>
      <w:proofErr w:type="spellEnd"/>
      <w:r>
        <w:t xml:space="preserve">. </w:t>
      </w:r>
      <w:r w:rsidR="009E7903">
        <w:t xml:space="preserve">Negara </w:t>
      </w:r>
      <w:r w:rsidR="008577B7" w:rsidRPr="00CC7D9F">
        <w:t xml:space="preserve">Indonesia </w:t>
      </w:r>
      <w:proofErr w:type="spellStart"/>
      <w:r w:rsidR="005129BB">
        <w:t>telah</w:t>
      </w:r>
      <w:proofErr w:type="spellEnd"/>
      <w:r w:rsidR="005129BB">
        <w:t xml:space="preserve"> </w:t>
      </w:r>
      <w:proofErr w:type="spellStart"/>
      <w:r w:rsidR="009E7903">
        <w:t>telah</w:t>
      </w:r>
      <w:proofErr w:type="spellEnd"/>
      <w:r w:rsidR="009E7903">
        <w:t xml:space="preserve"> </w:t>
      </w:r>
      <w:proofErr w:type="spellStart"/>
      <w:r w:rsidR="008577B7" w:rsidRPr="00CC7D9F">
        <w:t>meratifikasi</w:t>
      </w:r>
      <w:proofErr w:type="spellEnd"/>
      <w:r w:rsidR="008577B7" w:rsidRPr="00CC7D9F">
        <w:t xml:space="preserve"> </w:t>
      </w:r>
      <w:proofErr w:type="spellStart"/>
      <w:r w:rsidR="008577B7" w:rsidRPr="00CC7D9F">
        <w:t>konvensi</w:t>
      </w:r>
      <w:proofErr w:type="spellEnd"/>
      <w:r w:rsidR="008577B7" w:rsidRPr="00CC7D9F">
        <w:t xml:space="preserve"> </w:t>
      </w:r>
      <w:proofErr w:type="spellStart"/>
      <w:r w:rsidR="008577B7" w:rsidRPr="00CC7D9F">
        <w:t>tersebut</w:t>
      </w:r>
      <w:proofErr w:type="spellEnd"/>
      <w:r w:rsidR="008577B7" w:rsidRPr="00CC7D9F">
        <w:t xml:space="preserve"> </w:t>
      </w:r>
      <w:proofErr w:type="spellStart"/>
      <w:r w:rsidR="008577B7" w:rsidRPr="00CC7D9F">
        <w:t>melalui</w:t>
      </w:r>
      <w:proofErr w:type="spellEnd"/>
      <w:r w:rsidR="008577B7" w:rsidRPr="00CC7D9F">
        <w:t xml:space="preserve"> UU. No. 7 </w:t>
      </w:r>
      <w:proofErr w:type="spellStart"/>
      <w:r w:rsidR="008577B7" w:rsidRPr="00CC7D9F">
        <w:t>Tahun</w:t>
      </w:r>
      <w:proofErr w:type="spellEnd"/>
      <w:r w:rsidR="008577B7" w:rsidRPr="00CC7D9F">
        <w:t xml:space="preserve"> 1984.</w:t>
      </w:r>
      <w:r w:rsidR="00862495">
        <w:fldChar w:fldCharType="begin" w:fldLock="1"/>
      </w:r>
      <w:r w:rsidR="009016EC">
        <w:instrText>ADDIN CSL_CITATION {"citationItems":[{"id":"ITEM-1","itemData":{"DOI":"10.25217/jm.v2i1","ISSN":"2527-4422","abstract":"This research background by violations of human rights (Human Rights) in Indonesia, particularly women's rights violations in the health sector. Yet the fulfillment of the right to health for women is clearly reflected from ranking Human Development Index (HDI) and Gender-Related Development Index (GDI). One indication is the high maternal mortality rate (MMR) and infant mortality rate increased. In Indonesia, maternal mortality rate is very high in comparison with other countries, even higher than those of developing countries in Southeast Asia. Omission of the right to health is a human rights violation. Therefore, the new law required an effort of political justice and protection of the rights women's health in Indonesia. Moreover Indonesia country is \"state of law\", the concept of the rule of law is the protection of human rights. In addition, the legal protection of human rights politics in the health sector comes as the commitment of Indonesia in the international program MDG.s.","author":[{"dropping-particle":"","family":"Asnawi","given":"Habib Shulton","non-dropping-particle":"","parse-names":false,"suffix":""}],"container-title":"Jurnal Mahkamah : Kajian Ilmu Hukum Dan Hukum Islam","id":"ITEM-1","issue":"1","issued":{"date-parts":[["2017","10","9"]]},"page":"77-102","title":"Politik Hukum Perlindungan HAM Di Indonesia (Studi Hak-Hak Perempuan Di Bidang Kesehatan)","type":"article-journal","volume":"2"},"uris":["http://www.mendeley.com/documents/?uuid=a4298970-7ada-31f6-a5cd-a806e55db3d3"]}],"mendeley":{"formattedCitation":"[10]","plainTextFormattedCitation":"[10]","previouslyFormattedCitation":"[10]"},"properties":{"noteIndex":0},"schema":"https://github.com/citation-style-language/schema/raw/master/csl-citation.json"}</w:instrText>
      </w:r>
      <w:r w:rsidR="00862495">
        <w:fldChar w:fldCharType="separate"/>
      </w:r>
      <w:r w:rsidR="006C0072" w:rsidRPr="006C0072">
        <w:rPr>
          <w:noProof/>
        </w:rPr>
        <w:t>[10]</w:t>
      </w:r>
      <w:r w:rsidR="00862495">
        <w:fldChar w:fldCharType="end"/>
      </w:r>
      <w:r w:rsidR="00862495">
        <w:t xml:space="preserve"> </w:t>
      </w:r>
      <w:r w:rsidR="005129BB">
        <w:t xml:space="preserve">Inti </w:t>
      </w:r>
      <w:proofErr w:type="spellStart"/>
      <w:r w:rsidR="005129BB">
        <w:t>dari</w:t>
      </w:r>
      <w:proofErr w:type="spellEnd"/>
      <w:r w:rsidR="005129BB">
        <w:t xml:space="preserve"> CEDAW </w:t>
      </w:r>
      <w:proofErr w:type="spellStart"/>
      <w:r w:rsidR="005129BB">
        <w:t>adalah</w:t>
      </w:r>
      <w:proofErr w:type="spellEnd"/>
      <w:r w:rsidR="005129BB">
        <w:t xml:space="preserve"> </w:t>
      </w:r>
      <w:proofErr w:type="spellStart"/>
      <w:r w:rsidR="005129BB">
        <w:t>untuk</w:t>
      </w:r>
      <w:proofErr w:type="spellEnd"/>
      <w:r w:rsidR="005129BB">
        <w:t xml:space="preserve"> </w:t>
      </w:r>
      <w:proofErr w:type="spellStart"/>
      <w:r w:rsidR="005129BB">
        <w:t>melindungi</w:t>
      </w:r>
      <w:proofErr w:type="spellEnd"/>
      <w:r w:rsidR="005129BB">
        <w:t xml:space="preserve"> </w:t>
      </w:r>
      <w:proofErr w:type="spellStart"/>
      <w:r w:rsidR="005129BB">
        <w:t>hak</w:t>
      </w:r>
      <w:proofErr w:type="spellEnd"/>
      <w:r w:rsidR="005129BB">
        <w:t xml:space="preserve"> dan </w:t>
      </w:r>
      <w:proofErr w:type="spellStart"/>
      <w:r w:rsidR="005129BB">
        <w:t>keadilan</w:t>
      </w:r>
      <w:proofErr w:type="spellEnd"/>
      <w:r w:rsidR="005129BB">
        <w:t xml:space="preserve"> </w:t>
      </w:r>
      <w:proofErr w:type="spellStart"/>
      <w:r w:rsidR="005129BB">
        <w:t>perempuan</w:t>
      </w:r>
      <w:proofErr w:type="spellEnd"/>
      <w:r w:rsidR="005129BB">
        <w:t xml:space="preserve">, dan </w:t>
      </w:r>
      <w:proofErr w:type="spellStart"/>
      <w:r w:rsidR="005129BB">
        <w:t>menghapus</w:t>
      </w:r>
      <w:proofErr w:type="spellEnd"/>
      <w:r w:rsidR="005129BB">
        <w:t xml:space="preserve"> </w:t>
      </w:r>
      <w:proofErr w:type="spellStart"/>
      <w:r w:rsidR="005129BB">
        <w:t>diskriminasi</w:t>
      </w:r>
      <w:proofErr w:type="spellEnd"/>
      <w:r w:rsidR="005129BB">
        <w:t xml:space="preserve"> dan </w:t>
      </w:r>
      <w:proofErr w:type="spellStart"/>
      <w:r w:rsidR="005129BB">
        <w:t>ketidaksetaraan</w:t>
      </w:r>
      <w:proofErr w:type="spellEnd"/>
      <w:r w:rsidR="005129BB">
        <w:t xml:space="preserve"> gender </w:t>
      </w:r>
      <w:proofErr w:type="spellStart"/>
      <w:r w:rsidR="005129BB">
        <w:t>dalam</w:t>
      </w:r>
      <w:proofErr w:type="spellEnd"/>
      <w:r w:rsidR="005129BB">
        <w:t xml:space="preserve"> </w:t>
      </w:r>
      <w:proofErr w:type="spellStart"/>
      <w:r w:rsidR="005129BB">
        <w:t>masyarakat</w:t>
      </w:r>
      <w:proofErr w:type="spellEnd"/>
      <w:r w:rsidR="005129BB">
        <w:t xml:space="preserve"> </w:t>
      </w:r>
      <w:proofErr w:type="spellStart"/>
      <w:r w:rsidR="005129BB">
        <w:t>maupun</w:t>
      </w:r>
      <w:proofErr w:type="spellEnd"/>
      <w:r w:rsidR="005129BB">
        <w:t xml:space="preserve"> </w:t>
      </w:r>
      <w:proofErr w:type="spellStart"/>
      <w:r w:rsidR="005129BB">
        <w:t>keluarga</w:t>
      </w:r>
      <w:proofErr w:type="spellEnd"/>
      <w:r w:rsidR="005129BB">
        <w:t xml:space="preserve">.  </w:t>
      </w:r>
    </w:p>
    <w:p w14:paraId="4C63BED5" w14:textId="77777777" w:rsidR="00E1646A" w:rsidRDefault="004C0924" w:rsidP="00046B35">
      <w:pPr>
        <w:spacing w:line="360" w:lineRule="auto"/>
        <w:ind w:firstLine="567"/>
        <w:jc w:val="both"/>
      </w:pPr>
      <w:proofErr w:type="spellStart"/>
      <w:r>
        <w:lastRenderedPageBreak/>
        <w:t>K</w:t>
      </w:r>
      <w:r w:rsidR="0001323F">
        <w:t>onvensi</w:t>
      </w:r>
      <w:proofErr w:type="spellEnd"/>
      <w:r w:rsidR="0001323F">
        <w:t xml:space="preserve"> CEDAW</w:t>
      </w:r>
      <w:r w:rsidR="008F27C1">
        <w:t xml:space="preserve"> </w:t>
      </w:r>
      <w:proofErr w:type="spellStart"/>
      <w:r w:rsidR="008F27C1">
        <w:t>mengandung</w:t>
      </w:r>
      <w:proofErr w:type="spellEnd"/>
      <w:r w:rsidR="008F27C1">
        <w:t xml:space="preserve"> </w:t>
      </w:r>
      <w:proofErr w:type="spellStart"/>
      <w:r w:rsidR="008F27C1">
        <w:t>tiga</w:t>
      </w:r>
      <w:proofErr w:type="spellEnd"/>
      <w:r w:rsidR="008F27C1">
        <w:t xml:space="preserve"> </w:t>
      </w:r>
      <w:proofErr w:type="spellStart"/>
      <w:r w:rsidR="008F27C1">
        <w:t>prinsip</w:t>
      </w:r>
      <w:proofErr w:type="spellEnd"/>
      <w:r w:rsidR="008F27C1">
        <w:t xml:space="preserve"> </w:t>
      </w:r>
      <w:proofErr w:type="spellStart"/>
      <w:r w:rsidR="008F27C1">
        <w:t>penting</w:t>
      </w:r>
      <w:proofErr w:type="spellEnd"/>
      <w:r w:rsidR="008F27C1">
        <w:t xml:space="preserve"> yang </w:t>
      </w:r>
      <w:proofErr w:type="spellStart"/>
      <w:r w:rsidR="008F27C1">
        <w:t>harus</w:t>
      </w:r>
      <w:proofErr w:type="spellEnd"/>
      <w:r w:rsidR="008F27C1">
        <w:t xml:space="preserve"> </w:t>
      </w:r>
      <w:proofErr w:type="spellStart"/>
      <w:r w:rsidR="008F27C1">
        <w:t>diimplementasikan</w:t>
      </w:r>
      <w:proofErr w:type="spellEnd"/>
      <w:r w:rsidR="008F27C1">
        <w:t xml:space="preserve">. </w:t>
      </w:r>
      <w:proofErr w:type="spellStart"/>
      <w:r w:rsidR="008F27C1">
        <w:t>Prinsip</w:t>
      </w:r>
      <w:proofErr w:type="spellEnd"/>
      <w:r w:rsidR="008F27C1">
        <w:t xml:space="preserve"> </w:t>
      </w:r>
      <w:proofErr w:type="spellStart"/>
      <w:r w:rsidR="008F27C1">
        <w:t>pertama</w:t>
      </w:r>
      <w:proofErr w:type="spellEnd"/>
      <w:r w:rsidR="008F27C1">
        <w:t xml:space="preserve"> </w:t>
      </w:r>
      <w:proofErr w:type="spellStart"/>
      <w:r w:rsidR="008F27C1">
        <w:t>adalah</w:t>
      </w:r>
      <w:proofErr w:type="spellEnd"/>
      <w:r w:rsidR="008F27C1">
        <w:t xml:space="preserve"> </w:t>
      </w:r>
      <w:proofErr w:type="spellStart"/>
      <w:r w:rsidR="008F27C1">
        <w:t>kesetaraan</w:t>
      </w:r>
      <w:proofErr w:type="spellEnd"/>
      <w:r w:rsidR="008F27C1">
        <w:t xml:space="preserve">. </w:t>
      </w:r>
      <w:proofErr w:type="spellStart"/>
      <w:r w:rsidR="008F27C1">
        <w:t>Artinya</w:t>
      </w:r>
      <w:proofErr w:type="spellEnd"/>
      <w:r w:rsidR="008F27C1">
        <w:t xml:space="preserve"> </w:t>
      </w:r>
      <w:proofErr w:type="spellStart"/>
      <w:r w:rsidR="008F27C1">
        <w:t>antara</w:t>
      </w:r>
      <w:proofErr w:type="spellEnd"/>
      <w:r w:rsidR="008F27C1">
        <w:t xml:space="preserve"> </w:t>
      </w:r>
      <w:proofErr w:type="spellStart"/>
      <w:r w:rsidR="008F27C1">
        <w:t>laki-laki</w:t>
      </w:r>
      <w:proofErr w:type="spellEnd"/>
      <w:r w:rsidR="008F27C1">
        <w:t xml:space="preserve"> dan </w:t>
      </w:r>
      <w:proofErr w:type="spellStart"/>
      <w:r w:rsidR="008F27C1">
        <w:t>perempuan</w:t>
      </w:r>
      <w:proofErr w:type="spellEnd"/>
      <w:r w:rsidR="008F27C1">
        <w:t xml:space="preserve"> </w:t>
      </w:r>
      <w:proofErr w:type="spellStart"/>
      <w:r w:rsidR="008F27C1">
        <w:t>berhak</w:t>
      </w:r>
      <w:proofErr w:type="spellEnd"/>
      <w:r w:rsidR="008F27C1">
        <w:t xml:space="preserve"> </w:t>
      </w:r>
      <w:proofErr w:type="spellStart"/>
      <w:r w:rsidR="008F27C1">
        <w:t>memiliki</w:t>
      </w:r>
      <w:proofErr w:type="spellEnd"/>
      <w:r w:rsidR="008F27C1">
        <w:t xml:space="preserve"> </w:t>
      </w:r>
      <w:proofErr w:type="spellStart"/>
      <w:r w:rsidR="008F27C1">
        <w:t>persamaan</w:t>
      </w:r>
      <w:proofErr w:type="spellEnd"/>
      <w:r w:rsidR="008F27C1">
        <w:t xml:space="preserve"> </w:t>
      </w:r>
      <w:r w:rsidR="0001323F">
        <w:t xml:space="preserve">dan </w:t>
      </w:r>
      <w:proofErr w:type="spellStart"/>
      <w:r w:rsidR="0001323F">
        <w:t>derajat</w:t>
      </w:r>
      <w:proofErr w:type="spellEnd"/>
      <w:r w:rsidR="0001323F">
        <w:t xml:space="preserve"> </w:t>
      </w:r>
      <w:r w:rsidR="008F27C1">
        <w:t xml:space="preserve">yang </w:t>
      </w:r>
      <w:proofErr w:type="spellStart"/>
      <w:r w:rsidR="008F27C1">
        <w:t>sama</w:t>
      </w:r>
      <w:proofErr w:type="spellEnd"/>
      <w:r w:rsidR="008F27C1">
        <w:t xml:space="preserve">, </w:t>
      </w:r>
      <w:proofErr w:type="spellStart"/>
      <w:r w:rsidR="008F27C1">
        <w:t>baik</w:t>
      </w:r>
      <w:proofErr w:type="spellEnd"/>
      <w:r w:rsidR="008F27C1">
        <w:t xml:space="preserve"> </w:t>
      </w:r>
      <w:proofErr w:type="spellStart"/>
      <w:r w:rsidR="008F27C1">
        <w:t>persamaan</w:t>
      </w:r>
      <w:proofErr w:type="spellEnd"/>
      <w:r w:rsidR="008F27C1">
        <w:t xml:space="preserve"> </w:t>
      </w:r>
      <w:proofErr w:type="spellStart"/>
      <w:r w:rsidR="008F27C1">
        <w:t>dihadapan</w:t>
      </w:r>
      <w:proofErr w:type="spellEnd"/>
      <w:r w:rsidR="008F27C1">
        <w:t xml:space="preserve"> </w:t>
      </w:r>
      <w:proofErr w:type="spellStart"/>
      <w:r w:rsidR="008F27C1">
        <w:t>hukum</w:t>
      </w:r>
      <w:proofErr w:type="spellEnd"/>
      <w:r w:rsidR="008F27C1">
        <w:t xml:space="preserve"> </w:t>
      </w:r>
      <w:proofErr w:type="spellStart"/>
      <w:r w:rsidR="008F27C1">
        <w:t>maupun</w:t>
      </w:r>
      <w:proofErr w:type="spellEnd"/>
      <w:r w:rsidR="008F27C1">
        <w:t xml:space="preserve"> </w:t>
      </w:r>
      <w:proofErr w:type="spellStart"/>
      <w:r w:rsidR="008F27C1">
        <w:t>dalam</w:t>
      </w:r>
      <w:proofErr w:type="spellEnd"/>
      <w:r w:rsidR="008F27C1">
        <w:t xml:space="preserve"> </w:t>
      </w:r>
      <w:proofErr w:type="spellStart"/>
      <w:r w:rsidR="008F27C1">
        <w:t>sendi</w:t>
      </w:r>
      <w:proofErr w:type="spellEnd"/>
      <w:r w:rsidR="008F27C1">
        <w:t xml:space="preserve"> </w:t>
      </w:r>
      <w:proofErr w:type="spellStart"/>
      <w:r w:rsidR="008F27C1">
        <w:t>kehidupan</w:t>
      </w:r>
      <w:proofErr w:type="spellEnd"/>
      <w:r w:rsidR="008F27C1">
        <w:t xml:space="preserve">. </w:t>
      </w:r>
      <w:proofErr w:type="spellStart"/>
      <w:r w:rsidR="0001323F">
        <w:t>Tidak</w:t>
      </w:r>
      <w:proofErr w:type="spellEnd"/>
      <w:r w:rsidR="0001323F">
        <w:t xml:space="preserve"> </w:t>
      </w:r>
      <w:proofErr w:type="spellStart"/>
      <w:r w:rsidR="0001323F">
        <w:t>ada</w:t>
      </w:r>
      <w:proofErr w:type="spellEnd"/>
      <w:r w:rsidR="0001323F">
        <w:t xml:space="preserve"> </w:t>
      </w:r>
      <w:proofErr w:type="spellStart"/>
      <w:r w:rsidR="0001323F">
        <w:t>pembedaan</w:t>
      </w:r>
      <w:proofErr w:type="spellEnd"/>
      <w:r w:rsidR="0001323F">
        <w:t xml:space="preserve"> </w:t>
      </w:r>
      <w:proofErr w:type="spellStart"/>
      <w:r w:rsidR="0001323F">
        <w:t>antara</w:t>
      </w:r>
      <w:proofErr w:type="spellEnd"/>
      <w:r w:rsidR="0001323F">
        <w:t xml:space="preserve"> </w:t>
      </w:r>
      <w:proofErr w:type="spellStart"/>
      <w:r w:rsidR="0001323F">
        <w:t>keduanya</w:t>
      </w:r>
      <w:proofErr w:type="spellEnd"/>
      <w:r w:rsidR="0001323F">
        <w:t xml:space="preserve"> </w:t>
      </w:r>
      <w:proofErr w:type="spellStart"/>
      <w:r w:rsidR="0001323F">
        <w:t>dalam</w:t>
      </w:r>
      <w:proofErr w:type="spellEnd"/>
      <w:r w:rsidR="0001323F">
        <w:t xml:space="preserve"> </w:t>
      </w:r>
      <w:proofErr w:type="spellStart"/>
      <w:r w:rsidR="0001323F">
        <w:t>hal</w:t>
      </w:r>
      <w:proofErr w:type="spellEnd"/>
      <w:r w:rsidR="0001323F">
        <w:t xml:space="preserve"> </w:t>
      </w:r>
      <w:proofErr w:type="spellStart"/>
      <w:r w:rsidR="0001323F">
        <w:t>peran</w:t>
      </w:r>
      <w:proofErr w:type="spellEnd"/>
      <w:r w:rsidR="0001323F">
        <w:t xml:space="preserve"> non-</w:t>
      </w:r>
      <w:proofErr w:type="spellStart"/>
      <w:r w:rsidR="0001323F">
        <w:t>kodrati</w:t>
      </w:r>
      <w:proofErr w:type="spellEnd"/>
      <w:r w:rsidR="0001323F">
        <w:t xml:space="preserve">, </w:t>
      </w:r>
      <w:proofErr w:type="spellStart"/>
      <w:r w:rsidR="0001323F">
        <w:t>semuanya</w:t>
      </w:r>
      <w:proofErr w:type="spellEnd"/>
      <w:r w:rsidR="0001323F">
        <w:t xml:space="preserve"> </w:t>
      </w:r>
      <w:proofErr w:type="spellStart"/>
      <w:r w:rsidR="0001323F">
        <w:t>memiliki</w:t>
      </w:r>
      <w:proofErr w:type="spellEnd"/>
      <w:r w:rsidR="0001323F">
        <w:t xml:space="preserve"> </w:t>
      </w:r>
      <w:proofErr w:type="spellStart"/>
      <w:r w:rsidR="0001323F">
        <w:t>kesempatan</w:t>
      </w:r>
      <w:proofErr w:type="spellEnd"/>
      <w:r w:rsidR="0001323F">
        <w:t xml:space="preserve"> yang </w:t>
      </w:r>
      <w:proofErr w:type="spellStart"/>
      <w:r w:rsidR="0001323F">
        <w:t>sama</w:t>
      </w:r>
      <w:proofErr w:type="spellEnd"/>
      <w:r w:rsidR="0001323F">
        <w:t xml:space="preserve"> </w:t>
      </w:r>
      <w:proofErr w:type="spellStart"/>
      <w:r w:rsidR="0001323F">
        <w:t>tanpa</w:t>
      </w:r>
      <w:proofErr w:type="spellEnd"/>
      <w:r w:rsidR="0001323F">
        <w:t xml:space="preserve"> </w:t>
      </w:r>
      <w:proofErr w:type="spellStart"/>
      <w:r w:rsidR="0001323F">
        <w:t>ada</w:t>
      </w:r>
      <w:proofErr w:type="spellEnd"/>
      <w:r w:rsidR="0001323F">
        <w:t xml:space="preserve"> </w:t>
      </w:r>
      <w:proofErr w:type="spellStart"/>
      <w:r w:rsidR="0001323F">
        <w:t>batasan</w:t>
      </w:r>
      <w:proofErr w:type="spellEnd"/>
      <w:r w:rsidR="0001323F">
        <w:t xml:space="preserve"> </w:t>
      </w:r>
      <w:proofErr w:type="spellStart"/>
      <w:r w:rsidR="0001323F">
        <w:t>ruang</w:t>
      </w:r>
      <w:proofErr w:type="spellEnd"/>
      <w:r w:rsidR="0001323F">
        <w:t xml:space="preserve"> </w:t>
      </w:r>
      <w:proofErr w:type="spellStart"/>
      <w:r w:rsidR="0001323F">
        <w:t>gerak</w:t>
      </w:r>
      <w:proofErr w:type="spellEnd"/>
      <w:r w:rsidR="0001323F">
        <w:t xml:space="preserve"> </w:t>
      </w:r>
      <w:proofErr w:type="spellStart"/>
      <w:r w:rsidR="0001323F">
        <w:t>hanya</w:t>
      </w:r>
      <w:proofErr w:type="spellEnd"/>
      <w:r w:rsidR="0001323F">
        <w:t xml:space="preserve"> </w:t>
      </w:r>
      <w:proofErr w:type="spellStart"/>
      <w:r w:rsidR="0001323F">
        <w:t>karena</w:t>
      </w:r>
      <w:proofErr w:type="spellEnd"/>
      <w:r w:rsidR="0001323F">
        <w:t xml:space="preserve"> </w:t>
      </w:r>
      <w:proofErr w:type="spellStart"/>
      <w:r w:rsidR="0001323F">
        <w:t>perbedaan</w:t>
      </w:r>
      <w:proofErr w:type="spellEnd"/>
      <w:r w:rsidR="0001323F">
        <w:t xml:space="preserve"> </w:t>
      </w:r>
      <w:proofErr w:type="spellStart"/>
      <w:r w:rsidR="0001323F">
        <w:t>jenis</w:t>
      </w:r>
      <w:proofErr w:type="spellEnd"/>
      <w:r w:rsidR="0001323F">
        <w:t xml:space="preserve"> </w:t>
      </w:r>
      <w:proofErr w:type="spellStart"/>
      <w:r w:rsidR="0001323F">
        <w:t>kelamin</w:t>
      </w:r>
      <w:proofErr w:type="spellEnd"/>
      <w:r w:rsidR="0001323F">
        <w:t xml:space="preserve">. </w:t>
      </w:r>
      <w:proofErr w:type="spellStart"/>
      <w:r w:rsidR="0001323F">
        <w:t>Prinsip</w:t>
      </w:r>
      <w:proofErr w:type="spellEnd"/>
      <w:r w:rsidR="0001323F">
        <w:t xml:space="preserve"> </w:t>
      </w:r>
      <w:proofErr w:type="spellStart"/>
      <w:r w:rsidR="0001323F">
        <w:t>kedua</w:t>
      </w:r>
      <w:proofErr w:type="spellEnd"/>
      <w:r w:rsidR="0001323F">
        <w:t xml:space="preserve"> </w:t>
      </w:r>
      <w:proofErr w:type="spellStart"/>
      <w:r w:rsidR="0001323F">
        <w:t>adalah</w:t>
      </w:r>
      <w:proofErr w:type="spellEnd"/>
      <w:r w:rsidR="0001323F">
        <w:t xml:space="preserve"> non-</w:t>
      </w:r>
      <w:proofErr w:type="spellStart"/>
      <w:r w:rsidR="0001323F">
        <w:t>diskriminasi</w:t>
      </w:r>
      <w:proofErr w:type="spellEnd"/>
      <w:r w:rsidR="0001323F">
        <w:t xml:space="preserve">. </w:t>
      </w:r>
      <w:proofErr w:type="spellStart"/>
      <w:r w:rsidR="0001323F">
        <w:t>Artinya</w:t>
      </w:r>
      <w:proofErr w:type="spellEnd"/>
      <w:r w:rsidR="0001323F">
        <w:t xml:space="preserve"> </w:t>
      </w:r>
      <w:proofErr w:type="spellStart"/>
      <w:r w:rsidR="0001323F">
        <w:t>bahwa</w:t>
      </w:r>
      <w:proofErr w:type="spellEnd"/>
      <w:r w:rsidR="0001323F">
        <w:t xml:space="preserve">, </w:t>
      </w:r>
      <w:proofErr w:type="spellStart"/>
      <w:r w:rsidR="0001323F">
        <w:t>segala</w:t>
      </w:r>
      <w:proofErr w:type="spellEnd"/>
      <w:r w:rsidR="0001323F">
        <w:t xml:space="preserve"> </w:t>
      </w:r>
      <w:proofErr w:type="spellStart"/>
      <w:r w:rsidR="0001323F">
        <w:t>macam</w:t>
      </w:r>
      <w:proofErr w:type="spellEnd"/>
      <w:r w:rsidR="0001323F">
        <w:t xml:space="preserve"> </w:t>
      </w:r>
      <w:proofErr w:type="spellStart"/>
      <w:r w:rsidR="0001323F">
        <w:t>bentuk</w:t>
      </w:r>
      <w:proofErr w:type="spellEnd"/>
      <w:r w:rsidR="0001323F">
        <w:t xml:space="preserve"> </w:t>
      </w:r>
      <w:proofErr w:type="spellStart"/>
      <w:r w:rsidR="0001323F">
        <w:t>diskriminasi</w:t>
      </w:r>
      <w:proofErr w:type="spellEnd"/>
      <w:r w:rsidR="0001323F">
        <w:t xml:space="preserve"> </w:t>
      </w:r>
      <w:proofErr w:type="spellStart"/>
      <w:r w:rsidR="0001323F">
        <w:t>adalah</w:t>
      </w:r>
      <w:proofErr w:type="spellEnd"/>
      <w:r w:rsidR="0001323F">
        <w:t xml:space="preserve"> </w:t>
      </w:r>
      <w:proofErr w:type="spellStart"/>
      <w:r w:rsidR="0001323F">
        <w:t>pelanggaran</w:t>
      </w:r>
      <w:proofErr w:type="spellEnd"/>
      <w:r w:rsidR="0001323F">
        <w:t xml:space="preserve"> HAM, </w:t>
      </w:r>
      <w:proofErr w:type="spellStart"/>
      <w:r w:rsidR="0001323F">
        <w:t>baik</w:t>
      </w:r>
      <w:proofErr w:type="spellEnd"/>
      <w:r w:rsidR="0001323F">
        <w:t xml:space="preserve"> </w:t>
      </w:r>
      <w:proofErr w:type="spellStart"/>
      <w:r w:rsidR="0001323F">
        <w:t>laki-laki</w:t>
      </w:r>
      <w:proofErr w:type="spellEnd"/>
      <w:r w:rsidR="0001323F">
        <w:t xml:space="preserve"> </w:t>
      </w:r>
      <w:proofErr w:type="spellStart"/>
      <w:r w:rsidR="0001323F">
        <w:t>maupun</w:t>
      </w:r>
      <w:proofErr w:type="spellEnd"/>
      <w:r w:rsidR="0001323F">
        <w:t xml:space="preserve"> </w:t>
      </w:r>
      <w:proofErr w:type="spellStart"/>
      <w:r w:rsidR="0001323F">
        <w:t>perempuan</w:t>
      </w:r>
      <w:proofErr w:type="spellEnd"/>
      <w:r w:rsidR="0001323F">
        <w:t xml:space="preserve"> </w:t>
      </w:r>
      <w:proofErr w:type="spellStart"/>
      <w:r w:rsidR="0001323F">
        <w:t>memiliki</w:t>
      </w:r>
      <w:proofErr w:type="spellEnd"/>
      <w:r w:rsidR="0001323F">
        <w:t xml:space="preserve"> </w:t>
      </w:r>
      <w:proofErr w:type="spellStart"/>
      <w:r w:rsidR="0001323F">
        <w:t>kebebasan</w:t>
      </w:r>
      <w:proofErr w:type="spellEnd"/>
      <w:r w:rsidR="0001323F">
        <w:t xml:space="preserve"> </w:t>
      </w:r>
      <w:proofErr w:type="spellStart"/>
      <w:r w:rsidR="0001323F">
        <w:t>dasar</w:t>
      </w:r>
      <w:proofErr w:type="spellEnd"/>
      <w:r w:rsidR="0001323F">
        <w:t xml:space="preserve"> </w:t>
      </w:r>
      <w:proofErr w:type="spellStart"/>
      <w:r w:rsidR="0001323F">
        <w:t>sebagai</w:t>
      </w:r>
      <w:proofErr w:type="spellEnd"/>
      <w:r w:rsidR="0001323F">
        <w:t xml:space="preserve"> </w:t>
      </w:r>
      <w:proofErr w:type="spellStart"/>
      <w:r w:rsidR="0001323F">
        <w:t>hak</w:t>
      </w:r>
      <w:proofErr w:type="spellEnd"/>
      <w:r w:rsidR="0001323F">
        <w:t xml:space="preserve"> </w:t>
      </w:r>
      <w:proofErr w:type="spellStart"/>
      <w:r w:rsidR="0001323F">
        <w:t>asasi</w:t>
      </w:r>
      <w:proofErr w:type="spellEnd"/>
      <w:r w:rsidR="0001323F">
        <w:t xml:space="preserve"> yang </w:t>
      </w:r>
      <w:proofErr w:type="spellStart"/>
      <w:r w:rsidR="0001323F">
        <w:t>harus</w:t>
      </w:r>
      <w:proofErr w:type="spellEnd"/>
      <w:r w:rsidR="0001323F">
        <w:t xml:space="preserve"> </w:t>
      </w:r>
      <w:proofErr w:type="spellStart"/>
      <w:r w:rsidR="0001323F">
        <w:t>dilindungi</w:t>
      </w:r>
      <w:proofErr w:type="spellEnd"/>
      <w:r w:rsidR="0001323F">
        <w:t xml:space="preserve">. </w:t>
      </w:r>
      <w:proofErr w:type="spellStart"/>
      <w:r w:rsidR="0001323F">
        <w:t>Prinsip</w:t>
      </w:r>
      <w:proofErr w:type="spellEnd"/>
      <w:r w:rsidR="0001323F">
        <w:t xml:space="preserve"> </w:t>
      </w:r>
      <w:proofErr w:type="spellStart"/>
      <w:r w:rsidR="0001323F">
        <w:t>ketiga</w:t>
      </w:r>
      <w:proofErr w:type="spellEnd"/>
      <w:r w:rsidR="0001323F">
        <w:t xml:space="preserve"> </w:t>
      </w:r>
      <w:proofErr w:type="spellStart"/>
      <w:r w:rsidR="0001323F">
        <w:t>adalah</w:t>
      </w:r>
      <w:proofErr w:type="spellEnd"/>
      <w:r w:rsidR="0001323F">
        <w:t xml:space="preserve"> </w:t>
      </w:r>
      <w:proofErr w:type="spellStart"/>
      <w:r w:rsidR="0001323F">
        <w:t>kewajiban</w:t>
      </w:r>
      <w:proofErr w:type="spellEnd"/>
      <w:r w:rsidR="0001323F">
        <w:t xml:space="preserve"> negara. </w:t>
      </w:r>
      <w:proofErr w:type="spellStart"/>
      <w:r w:rsidR="0001323F">
        <w:t>Artinya</w:t>
      </w:r>
      <w:proofErr w:type="spellEnd"/>
      <w:r w:rsidR="0001323F">
        <w:t xml:space="preserve"> </w:t>
      </w:r>
      <w:proofErr w:type="spellStart"/>
      <w:r w:rsidR="0001323F">
        <w:t>bahwa</w:t>
      </w:r>
      <w:proofErr w:type="spellEnd"/>
      <w:r w:rsidR="0001323F">
        <w:t xml:space="preserve">, negara yang </w:t>
      </w:r>
      <w:proofErr w:type="spellStart"/>
      <w:r w:rsidR="0001323F">
        <w:t>telah</w:t>
      </w:r>
      <w:proofErr w:type="spellEnd"/>
      <w:r w:rsidR="0001323F">
        <w:t xml:space="preserve"> </w:t>
      </w:r>
      <w:proofErr w:type="spellStart"/>
      <w:r w:rsidR="0001323F">
        <w:t>sepakat</w:t>
      </w:r>
      <w:proofErr w:type="spellEnd"/>
      <w:r w:rsidR="0001323F">
        <w:t xml:space="preserve"> </w:t>
      </w:r>
      <w:proofErr w:type="spellStart"/>
      <w:r w:rsidR="0001323F">
        <w:t>disahkannya</w:t>
      </w:r>
      <w:proofErr w:type="spellEnd"/>
      <w:r w:rsidR="0001323F">
        <w:t xml:space="preserve"> </w:t>
      </w:r>
      <w:proofErr w:type="spellStart"/>
      <w:r w:rsidR="0001323F">
        <w:t>konvensi</w:t>
      </w:r>
      <w:proofErr w:type="spellEnd"/>
      <w:r w:rsidR="0001323F">
        <w:t xml:space="preserve"> CEDAW </w:t>
      </w:r>
      <w:proofErr w:type="spellStart"/>
      <w:r w:rsidR="0001323F">
        <w:t>wajib</w:t>
      </w:r>
      <w:proofErr w:type="spellEnd"/>
      <w:r w:rsidR="0001323F">
        <w:t xml:space="preserve"> </w:t>
      </w:r>
      <w:proofErr w:type="spellStart"/>
      <w:r w:rsidR="0001323F">
        <w:t>memastikan</w:t>
      </w:r>
      <w:proofErr w:type="spellEnd"/>
      <w:r w:rsidR="0001323F">
        <w:t xml:space="preserve"> </w:t>
      </w:r>
      <w:proofErr w:type="spellStart"/>
      <w:r w:rsidR="0001323F">
        <w:t>terciptanya</w:t>
      </w:r>
      <w:proofErr w:type="spellEnd"/>
      <w:r w:rsidR="0001323F">
        <w:t xml:space="preserve"> </w:t>
      </w:r>
      <w:proofErr w:type="spellStart"/>
      <w:r w:rsidR="0001323F">
        <w:t>persamaan</w:t>
      </w:r>
      <w:proofErr w:type="spellEnd"/>
      <w:r w:rsidR="0001323F">
        <w:t xml:space="preserve"> dan </w:t>
      </w:r>
      <w:proofErr w:type="spellStart"/>
      <w:r w:rsidR="0001323F">
        <w:t>hak</w:t>
      </w:r>
      <w:proofErr w:type="spellEnd"/>
      <w:r w:rsidR="0001323F">
        <w:t xml:space="preserve"> </w:t>
      </w:r>
      <w:proofErr w:type="spellStart"/>
      <w:r w:rsidR="0001323F">
        <w:t>keadilan</w:t>
      </w:r>
      <w:proofErr w:type="spellEnd"/>
      <w:r w:rsidR="0001323F">
        <w:t xml:space="preserve"> </w:t>
      </w:r>
      <w:proofErr w:type="spellStart"/>
      <w:r w:rsidR="0001323F">
        <w:t>antara</w:t>
      </w:r>
      <w:proofErr w:type="spellEnd"/>
      <w:r w:rsidR="0001323F">
        <w:t xml:space="preserve"> </w:t>
      </w:r>
      <w:proofErr w:type="spellStart"/>
      <w:r w:rsidR="0001323F">
        <w:t>laki-laki</w:t>
      </w:r>
      <w:proofErr w:type="spellEnd"/>
      <w:r w:rsidR="0001323F">
        <w:t xml:space="preserve"> dan </w:t>
      </w:r>
      <w:proofErr w:type="spellStart"/>
      <w:r w:rsidR="0001323F">
        <w:t>perempuan</w:t>
      </w:r>
      <w:proofErr w:type="spellEnd"/>
      <w:r w:rsidR="0001323F">
        <w:t xml:space="preserve"> dan </w:t>
      </w:r>
      <w:proofErr w:type="spellStart"/>
      <w:r w:rsidR="0001323F">
        <w:t>menghapus</w:t>
      </w:r>
      <w:proofErr w:type="spellEnd"/>
      <w:r w:rsidR="0001323F">
        <w:t xml:space="preserve"> </w:t>
      </w:r>
      <w:proofErr w:type="spellStart"/>
      <w:r w:rsidR="0001323F">
        <w:t>segala</w:t>
      </w:r>
      <w:proofErr w:type="spellEnd"/>
      <w:r w:rsidR="0001323F">
        <w:t xml:space="preserve"> </w:t>
      </w:r>
      <w:proofErr w:type="spellStart"/>
      <w:r w:rsidR="0001323F">
        <w:t>macam</w:t>
      </w:r>
      <w:proofErr w:type="spellEnd"/>
      <w:r w:rsidR="0001323F">
        <w:t xml:space="preserve"> </w:t>
      </w:r>
      <w:proofErr w:type="spellStart"/>
      <w:r w:rsidR="0001323F">
        <w:t>pelanggaran</w:t>
      </w:r>
      <w:proofErr w:type="spellEnd"/>
      <w:r w:rsidR="0001323F">
        <w:t xml:space="preserve"> HAM. </w:t>
      </w:r>
      <w:proofErr w:type="spellStart"/>
      <w:r w:rsidR="0001323F">
        <w:t>Dengan</w:t>
      </w:r>
      <w:proofErr w:type="spellEnd"/>
      <w:r w:rsidR="0001323F">
        <w:t xml:space="preserve"> </w:t>
      </w:r>
      <w:proofErr w:type="spellStart"/>
      <w:r w:rsidR="0001323F">
        <w:t>hadirnya</w:t>
      </w:r>
      <w:proofErr w:type="spellEnd"/>
      <w:r w:rsidR="0001323F">
        <w:t xml:space="preserve"> </w:t>
      </w:r>
      <w:proofErr w:type="spellStart"/>
      <w:r w:rsidR="0001323F">
        <w:t>peran</w:t>
      </w:r>
      <w:proofErr w:type="spellEnd"/>
      <w:r w:rsidR="0001323F">
        <w:t xml:space="preserve"> negara, </w:t>
      </w:r>
      <w:proofErr w:type="spellStart"/>
      <w:r w:rsidR="0001323F">
        <w:t>maka</w:t>
      </w:r>
      <w:proofErr w:type="spellEnd"/>
      <w:r w:rsidR="0001323F">
        <w:t xml:space="preserve"> </w:t>
      </w:r>
      <w:proofErr w:type="spellStart"/>
      <w:r w:rsidR="0001323F">
        <w:t>semua</w:t>
      </w:r>
      <w:proofErr w:type="spellEnd"/>
      <w:r w:rsidR="0001323F">
        <w:t xml:space="preserve"> </w:t>
      </w:r>
      <w:proofErr w:type="spellStart"/>
      <w:r w:rsidR="0001323F">
        <w:t>warga</w:t>
      </w:r>
      <w:proofErr w:type="spellEnd"/>
      <w:r w:rsidR="0001323F">
        <w:t xml:space="preserve"> negara </w:t>
      </w:r>
      <w:proofErr w:type="spellStart"/>
      <w:r w:rsidR="0001323F">
        <w:t>dapat</w:t>
      </w:r>
      <w:proofErr w:type="spellEnd"/>
      <w:r w:rsidR="0001323F">
        <w:t xml:space="preserve"> </w:t>
      </w:r>
      <w:proofErr w:type="spellStart"/>
      <w:r w:rsidR="0001323F">
        <w:t>menkmati</w:t>
      </w:r>
      <w:proofErr w:type="spellEnd"/>
      <w:r w:rsidR="0001323F">
        <w:t xml:space="preserve"> </w:t>
      </w:r>
      <w:proofErr w:type="spellStart"/>
      <w:r w:rsidR="0001323F">
        <w:t>hak-haknya</w:t>
      </w:r>
      <w:proofErr w:type="spellEnd"/>
      <w:r w:rsidR="0001323F">
        <w:t xml:space="preserve"> </w:t>
      </w:r>
      <w:proofErr w:type="spellStart"/>
      <w:r w:rsidR="0001323F">
        <w:t>baik</w:t>
      </w:r>
      <w:proofErr w:type="spellEnd"/>
      <w:r w:rsidR="0001323F">
        <w:t xml:space="preserve"> </w:t>
      </w:r>
      <w:proofErr w:type="spellStart"/>
      <w:r w:rsidR="0001323F">
        <w:t>dalam</w:t>
      </w:r>
      <w:proofErr w:type="spellEnd"/>
      <w:r w:rsidR="0001323F">
        <w:t xml:space="preserve"> </w:t>
      </w:r>
      <w:proofErr w:type="spellStart"/>
      <w:r w:rsidR="0001323F">
        <w:t>konteks</w:t>
      </w:r>
      <w:proofErr w:type="spellEnd"/>
      <w:r w:rsidR="0001323F">
        <w:t xml:space="preserve"> </w:t>
      </w:r>
      <w:proofErr w:type="spellStart"/>
      <w:r w:rsidR="0001323F">
        <w:t>hak</w:t>
      </w:r>
      <w:proofErr w:type="spellEnd"/>
      <w:r w:rsidR="0001323F">
        <w:t xml:space="preserve"> </w:t>
      </w:r>
      <w:proofErr w:type="spellStart"/>
      <w:r w:rsidR="0001323F">
        <w:t>ekonomi</w:t>
      </w:r>
      <w:proofErr w:type="spellEnd"/>
      <w:r w:rsidR="0001323F">
        <w:t xml:space="preserve">, social, </w:t>
      </w:r>
      <w:proofErr w:type="spellStart"/>
      <w:r w:rsidR="0001323F">
        <w:t>budaya</w:t>
      </w:r>
      <w:proofErr w:type="spellEnd"/>
      <w:r w:rsidR="0001323F">
        <w:t xml:space="preserve">, </w:t>
      </w:r>
      <w:proofErr w:type="spellStart"/>
      <w:r w:rsidR="0001323F">
        <w:t>sipil</w:t>
      </w:r>
      <w:proofErr w:type="spellEnd"/>
      <w:r w:rsidR="0001323F">
        <w:t xml:space="preserve"> dan </w:t>
      </w:r>
      <w:proofErr w:type="spellStart"/>
      <w:r w:rsidR="0001323F">
        <w:t>politik</w:t>
      </w:r>
      <w:proofErr w:type="spellEnd"/>
      <w:r w:rsidR="00FF7A94" w:rsidRPr="00CC7D9F">
        <w:t>.</w:t>
      </w:r>
      <w:r w:rsidR="00CC4618" w:rsidRPr="00CC7D9F">
        <w:t xml:space="preserve"> </w:t>
      </w:r>
      <w:proofErr w:type="spellStart"/>
      <w:r w:rsidR="00046B35">
        <w:t>Tiga</w:t>
      </w:r>
      <w:proofErr w:type="spellEnd"/>
      <w:r w:rsidR="00046B35">
        <w:t xml:space="preserve"> </w:t>
      </w:r>
      <w:proofErr w:type="spellStart"/>
      <w:r w:rsidR="00046B35">
        <w:t>prinsip</w:t>
      </w:r>
      <w:proofErr w:type="spellEnd"/>
      <w:r w:rsidR="00046B35">
        <w:t xml:space="preserve"> di </w:t>
      </w:r>
      <w:proofErr w:type="spellStart"/>
      <w:r w:rsidR="00046B35">
        <w:t>atas</w:t>
      </w:r>
      <w:proofErr w:type="spellEnd"/>
      <w:r w:rsidR="00046B35">
        <w:t xml:space="preserve">, </w:t>
      </w:r>
      <w:proofErr w:type="spellStart"/>
      <w:r w:rsidR="00046B35">
        <w:t>mengandung</w:t>
      </w:r>
      <w:proofErr w:type="spellEnd"/>
      <w:r w:rsidR="00046B35">
        <w:t xml:space="preserve"> </w:t>
      </w:r>
      <w:proofErr w:type="spellStart"/>
      <w:r w:rsidR="00046B35">
        <w:t>prisma</w:t>
      </w:r>
      <w:proofErr w:type="spellEnd"/>
      <w:r w:rsidR="00046B35">
        <w:t xml:space="preserve"> </w:t>
      </w:r>
      <w:proofErr w:type="spellStart"/>
      <w:r w:rsidR="00046B35">
        <w:t>hak-hak</w:t>
      </w:r>
      <w:proofErr w:type="spellEnd"/>
      <w:r w:rsidR="00046B35">
        <w:t xml:space="preserve"> </w:t>
      </w:r>
      <w:proofErr w:type="spellStart"/>
      <w:r w:rsidR="00046B35">
        <w:t>perempuan</w:t>
      </w:r>
      <w:proofErr w:type="spellEnd"/>
      <w:r w:rsidR="00046B35">
        <w:t xml:space="preserve"> yang </w:t>
      </w:r>
      <w:proofErr w:type="spellStart"/>
      <w:r w:rsidR="00046B35">
        <w:t>menjadi</w:t>
      </w:r>
      <w:proofErr w:type="spellEnd"/>
      <w:r w:rsidR="00046B35">
        <w:t xml:space="preserve"> </w:t>
      </w:r>
      <w:proofErr w:type="spellStart"/>
      <w:r w:rsidR="00046B35">
        <w:t>acuan</w:t>
      </w:r>
      <w:proofErr w:type="spellEnd"/>
      <w:r w:rsidR="00046B35">
        <w:t xml:space="preserve"> </w:t>
      </w:r>
      <w:proofErr w:type="spellStart"/>
      <w:r w:rsidR="00046B35">
        <w:t>untuk</w:t>
      </w:r>
      <w:proofErr w:type="spellEnd"/>
      <w:r w:rsidR="00046B35">
        <w:t xml:space="preserve"> </w:t>
      </w:r>
      <w:proofErr w:type="spellStart"/>
      <w:r w:rsidR="00046B35">
        <w:t>mengevaluasi</w:t>
      </w:r>
      <w:proofErr w:type="spellEnd"/>
      <w:r w:rsidR="00046B35">
        <w:t xml:space="preserve"> </w:t>
      </w:r>
      <w:proofErr w:type="spellStart"/>
      <w:r w:rsidR="00046B35">
        <w:t>segala</w:t>
      </w:r>
      <w:proofErr w:type="spellEnd"/>
      <w:r w:rsidR="00046B35">
        <w:t xml:space="preserve"> </w:t>
      </w:r>
      <w:proofErr w:type="spellStart"/>
      <w:r w:rsidR="00046B35">
        <w:t>macam</w:t>
      </w:r>
      <w:proofErr w:type="spellEnd"/>
      <w:r w:rsidR="00046B35">
        <w:t xml:space="preserve"> </w:t>
      </w:r>
      <w:proofErr w:type="spellStart"/>
      <w:r w:rsidR="00046B35">
        <w:t>bentuk</w:t>
      </w:r>
      <w:proofErr w:type="spellEnd"/>
      <w:r w:rsidR="00046B35">
        <w:t xml:space="preserve"> </w:t>
      </w:r>
      <w:proofErr w:type="spellStart"/>
      <w:r w:rsidR="00046B35">
        <w:t>diskriminasi</w:t>
      </w:r>
      <w:proofErr w:type="spellEnd"/>
      <w:r w:rsidR="00046B35">
        <w:t xml:space="preserve"> dan </w:t>
      </w:r>
      <w:proofErr w:type="spellStart"/>
      <w:r w:rsidR="00046B35">
        <w:t>ketidakadilan</w:t>
      </w:r>
      <w:proofErr w:type="spellEnd"/>
      <w:r w:rsidR="00046B35">
        <w:t xml:space="preserve"> gender </w:t>
      </w:r>
      <w:proofErr w:type="spellStart"/>
      <w:r w:rsidR="00046B35">
        <w:t>dalam</w:t>
      </w:r>
      <w:proofErr w:type="spellEnd"/>
      <w:r w:rsidR="00046B35">
        <w:t xml:space="preserve"> </w:t>
      </w:r>
      <w:proofErr w:type="spellStart"/>
      <w:r w:rsidR="00046B35">
        <w:t>masyarakat</w:t>
      </w:r>
      <w:proofErr w:type="spellEnd"/>
      <w:r w:rsidR="00046B35">
        <w:t xml:space="preserve"> </w:t>
      </w:r>
      <w:proofErr w:type="spellStart"/>
      <w:r w:rsidR="00046B35">
        <w:t>khususnya</w:t>
      </w:r>
      <w:proofErr w:type="spellEnd"/>
      <w:r w:rsidR="00046B35">
        <w:t xml:space="preserve"> </w:t>
      </w:r>
      <w:proofErr w:type="spellStart"/>
      <w:r w:rsidR="00046B35">
        <w:t>dalam</w:t>
      </w:r>
      <w:proofErr w:type="spellEnd"/>
      <w:r w:rsidR="00046B35">
        <w:t xml:space="preserve"> </w:t>
      </w:r>
      <w:proofErr w:type="spellStart"/>
      <w:r w:rsidR="00046B35">
        <w:t>ranah</w:t>
      </w:r>
      <w:proofErr w:type="spellEnd"/>
      <w:r w:rsidR="00046B35">
        <w:t xml:space="preserve"> </w:t>
      </w:r>
      <w:proofErr w:type="spellStart"/>
      <w:r w:rsidR="00046B35">
        <w:t>keluarga</w:t>
      </w:r>
      <w:proofErr w:type="spellEnd"/>
      <w:r w:rsidR="00046B35">
        <w:t xml:space="preserve">. </w:t>
      </w:r>
      <w:proofErr w:type="spellStart"/>
      <w:r w:rsidR="00046B35">
        <w:t>Terwujudnya</w:t>
      </w:r>
      <w:proofErr w:type="spellEnd"/>
      <w:r w:rsidR="00046B35">
        <w:t xml:space="preserve"> </w:t>
      </w:r>
      <w:proofErr w:type="spellStart"/>
      <w:r w:rsidR="00046B35">
        <w:t>hak</w:t>
      </w:r>
      <w:proofErr w:type="spellEnd"/>
      <w:r w:rsidR="00046B35">
        <w:t xml:space="preserve"> </w:t>
      </w:r>
      <w:proofErr w:type="spellStart"/>
      <w:r w:rsidR="00046B35">
        <w:t>kesetaraan</w:t>
      </w:r>
      <w:proofErr w:type="spellEnd"/>
      <w:r w:rsidR="00046B35">
        <w:t xml:space="preserve"> gender </w:t>
      </w:r>
      <w:proofErr w:type="spellStart"/>
      <w:r w:rsidR="00046B35">
        <w:t>hanya</w:t>
      </w:r>
      <w:proofErr w:type="spellEnd"/>
      <w:r w:rsidR="00046B35">
        <w:t xml:space="preserve"> </w:t>
      </w:r>
      <w:proofErr w:type="spellStart"/>
      <w:r w:rsidR="00046B35">
        <w:t>dapat</w:t>
      </w:r>
      <w:proofErr w:type="spellEnd"/>
      <w:r w:rsidR="00046B35">
        <w:t xml:space="preserve"> </w:t>
      </w:r>
      <w:proofErr w:type="spellStart"/>
      <w:r w:rsidR="00046B35">
        <w:t>diwujudkan</w:t>
      </w:r>
      <w:proofErr w:type="spellEnd"/>
      <w:r w:rsidR="00046B35">
        <w:t xml:space="preserve"> </w:t>
      </w:r>
      <w:proofErr w:type="spellStart"/>
      <w:r w:rsidR="00046B35">
        <w:t>melalui</w:t>
      </w:r>
      <w:proofErr w:type="spellEnd"/>
      <w:r w:rsidR="00046B35">
        <w:t xml:space="preserve"> </w:t>
      </w:r>
      <w:proofErr w:type="spellStart"/>
      <w:r w:rsidR="00046B35">
        <w:t>pemahaman</w:t>
      </w:r>
      <w:proofErr w:type="spellEnd"/>
      <w:r w:rsidR="00046B35">
        <w:t xml:space="preserve"> </w:t>
      </w:r>
      <w:proofErr w:type="spellStart"/>
      <w:r w:rsidR="00046B35">
        <w:t>terhadap</w:t>
      </w:r>
      <w:proofErr w:type="spellEnd"/>
      <w:r w:rsidR="00046B35">
        <w:t xml:space="preserve"> </w:t>
      </w:r>
      <w:proofErr w:type="spellStart"/>
      <w:r w:rsidR="00046B35">
        <w:t>tiga</w:t>
      </w:r>
      <w:proofErr w:type="spellEnd"/>
      <w:r w:rsidR="00046B35">
        <w:t xml:space="preserve"> </w:t>
      </w:r>
      <w:proofErr w:type="spellStart"/>
      <w:r w:rsidR="00046B35">
        <w:t>prinsip</w:t>
      </w:r>
      <w:proofErr w:type="spellEnd"/>
      <w:r w:rsidR="00046B35">
        <w:t xml:space="preserve"> di </w:t>
      </w:r>
      <w:proofErr w:type="spellStart"/>
      <w:r w:rsidR="00046B35">
        <w:t>atas</w:t>
      </w:r>
      <w:proofErr w:type="spellEnd"/>
      <w:r w:rsidR="00046B35">
        <w:t xml:space="preserve">. </w:t>
      </w:r>
      <w:r w:rsidR="004C20E5" w:rsidRPr="00CC7D9F">
        <w:t xml:space="preserve"> </w:t>
      </w:r>
    </w:p>
    <w:p w14:paraId="299CDDE0" w14:textId="77777777" w:rsidR="00BE5B96" w:rsidRDefault="004A4D32" w:rsidP="00CF4C36">
      <w:pPr>
        <w:spacing w:line="360" w:lineRule="auto"/>
        <w:ind w:firstLine="567"/>
        <w:jc w:val="both"/>
      </w:pP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CEDAW </w:t>
      </w:r>
      <w:proofErr w:type="spellStart"/>
      <w:r>
        <w:t>sebagai</w:t>
      </w:r>
      <w:proofErr w:type="spellEnd"/>
      <w:r>
        <w:t xml:space="preserve"> </w:t>
      </w:r>
      <w:proofErr w:type="spellStart"/>
      <w:r>
        <w:t>kerangka</w:t>
      </w:r>
      <w:proofErr w:type="spellEnd"/>
      <w:r>
        <w:t xml:space="preserve"> </w:t>
      </w:r>
      <w:proofErr w:type="spellStart"/>
      <w:r>
        <w:t>pikir</w:t>
      </w:r>
      <w:proofErr w:type="spellEnd"/>
      <w:r>
        <w:t xml:space="preserve"> </w:t>
      </w:r>
      <w:proofErr w:type="spellStart"/>
      <w:r>
        <w:t>acuan</w:t>
      </w:r>
      <w:proofErr w:type="spellEnd"/>
      <w:r>
        <w:t xml:space="preserve"> </w:t>
      </w:r>
      <w:proofErr w:type="spellStart"/>
      <w:r>
        <w:t>untuk</w:t>
      </w:r>
      <w:proofErr w:type="spellEnd"/>
      <w:r>
        <w:t xml:space="preserve"> </w:t>
      </w:r>
      <w:proofErr w:type="spellStart"/>
      <w:r>
        <w:t>payung</w:t>
      </w:r>
      <w:proofErr w:type="spellEnd"/>
      <w:r>
        <w:t xml:space="preserve"> </w:t>
      </w:r>
      <w:proofErr w:type="spellStart"/>
      <w:r>
        <w:t>hukum</w:t>
      </w:r>
      <w:proofErr w:type="spellEnd"/>
      <w:r>
        <w:t xml:space="preserve"> </w:t>
      </w:r>
      <w:proofErr w:type="spellStart"/>
      <w:r>
        <w:t>terwujudnya</w:t>
      </w:r>
      <w:proofErr w:type="spellEnd"/>
      <w:r>
        <w:t xml:space="preserve"> </w:t>
      </w:r>
      <w:proofErr w:type="spellStart"/>
      <w:r>
        <w:t>keadilan</w:t>
      </w:r>
      <w:proofErr w:type="spellEnd"/>
      <w:r>
        <w:t xml:space="preserve"> </w:t>
      </w:r>
      <w:proofErr w:type="spellStart"/>
      <w:r>
        <w:t>kaum</w:t>
      </w:r>
      <w:proofErr w:type="spellEnd"/>
      <w:r>
        <w:t xml:space="preserve"> </w:t>
      </w:r>
      <w:proofErr w:type="spellStart"/>
      <w:r>
        <w:t>perempuan</w:t>
      </w:r>
      <w:proofErr w:type="spellEnd"/>
      <w:r>
        <w:t xml:space="preserve"> yang </w:t>
      </w:r>
      <w:proofErr w:type="spellStart"/>
      <w:r>
        <w:t>dirumuskan</w:t>
      </w:r>
      <w:proofErr w:type="spellEnd"/>
      <w:r>
        <w:t xml:space="preserve"> oleh dunia </w:t>
      </w:r>
      <w:proofErr w:type="spellStart"/>
      <w:r>
        <w:t>internasional</w:t>
      </w:r>
      <w:proofErr w:type="spellEnd"/>
      <w:r>
        <w:t xml:space="preserve">. </w:t>
      </w:r>
      <w:proofErr w:type="spellStart"/>
      <w:r w:rsidR="00CD619E">
        <w:t>Namun</w:t>
      </w:r>
      <w:proofErr w:type="spellEnd"/>
      <w:r w:rsidR="00CD619E">
        <w:t xml:space="preserve"> </w:t>
      </w:r>
      <w:proofErr w:type="spellStart"/>
      <w:r w:rsidR="00CD619E">
        <w:t>bicara</w:t>
      </w:r>
      <w:proofErr w:type="spellEnd"/>
      <w:r w:rsidR="00CD619E">
        <w:t xml:space="preserve"> </w:t>
      </w:r>
      <w:proofErr w:type="spellStart"/>
      <w:r w:rsidR="00CD619E">
        <w:t>kesetaraan</w:t>
      </w:r>
      <w:proofErr w:type="spellEnd"/>
      <w:r w:rsidR="00CD619E">
        <w:t xml:space="preserve"> dan </w:t>
      </w:r>
      <w:proofErr w:type="spellStart"/>
      <w:r w:rsidR="00CD619E">
        <w:t>keadilan</w:t>
      </w:r>
      <w:proofErr w:type="spellEnd"/>
      <w:r w:rsidR="00CD619E">
        <w:t xml:space="preserve"> </w:t>
      </w:r>
      <w:proofErr w:type="spellStart"/>
      <w:r w:rsidR="00CD619E">
        <w:t>antara</w:t>
      </w:r>
      <w:proofErr w:type="spellEnd"/>
      <w:r w:rsidR="00CD619E">
        <w:t xml:space="preserve"> </w:t>
      </w:r>
      <w:proofErr w:type="spellStart"/>
      <w:r w:rsidR="00CD619E">
        <w:t>laki-laki</w:t>
      </w:r>
      <w:proofErr w:type="spellEnd"/>
      <w:r w:rsidR="00CD619E">
        <w:t xml:space="preserve"> dan </w:t>
      </w:r>
      <w:proofErr w:type="spellStart"/>
      <w:r w:rsidR="00CD619E">
        <w:t>perempuan</w:t>
      </w:r>
      <w:proofErr w:type="spellEnd"/>
      <w:r w:rsidR="00CD619E">
        <w:t xml:space="preserve"> </w:t>
      </w:r>
      <w:proofErr w:type="spellStart"/>
      <w:r w:rsidR="00CD619E">
        <w:t>jauh</w:t>
      </w:r>
      <w:proofErr w:type="spellEnd"/>
      <w:r w:rsidR="00CD619E">
        <w:t xml:space="preserve"> </w:t>
      </w:r>
      <w:proofErr w:type="spellStart"/>
      <w:r w:rsidR="00CD619E">
        <w:t>sebelum</w:t>
      </w:r>
      <w:proofErr w:type="spellEnd"/>
      <w:r w:rsidR="00CD619E">
        <w:t xml:space="preserve"> dunia </w:t>
      </w:r>
      <w:proofErr w:type="spellStart"/>
      <w:r w:rsidR="00CD619E">
        <w:t>Internasional</w:t>
      </w:r>
      <w:proofErr w:type="spellEnd"/>
      <w:r w:rsidR="00CD619E">
        <w:t xml:space="preserve"> </w:t>
      </w:r>
      <w:proofErr w:type="spellStart"/>
      <w:r w:rsidR="00CD619E">
        <w:t>merumuskan</w:t>
      </w:r>
      <w:proofErr w:type="spellEnd"/>
      <w:r w:rsidR="00CD619E">
        <w:t xml:space="preserve"> </w:t>
      </w:r>
      <w:proofErr w:type="spellStart"/>
      <w:r w:rsidR="00CD619E">
        <w:t>konsepsi</w:t>
      </w:r>
      <w:proofErr w:type="spellEnd"/>
      <w:r w:rsidR="00CD619E">
        <w:t xml:space="preserve"> CEDAW </w:t>
      </w:r>
      <w:proofErr w:type="spellStart"/>
      <w:r w:rsidR="00CD619E">
        <w:t>sebagai</w:t>
      </w:r>
      <w:proofErr w:type="spellEnd"/>
      <w:r w:rsidR="00CD619E">
        <w:t xml:space="preserve"> </w:t>
      </w:r>
      <w:proofErr w:type="spellStart"/>
      <w:r w:rsidR="00CD619E">
        <w:t>payung</w:t>
      </w:r>
      <w:proofErr w:type="spellEnd"/>
      <w:r w:rsidR="00CD619E">
        <w:t xml:space="preserve"> </w:t>
      </w:r>
      <w:proofErr w:type="spellStart"/>
      <w:r w:rsidR="00CD619E">
        <w:t>hukum</w:t>
      </w:r>
      <w:proofErr w:type="spellEnd"/>
      <w:r w:rsidR="00CD619E">
        <w:t xml:space="preserve"> </w:t>
      </w:r>
      <w:proofErr w:type="spellStart"/>
      <w:r w:rsidR="00CD619E">
        <w:t>untuk</w:t>
      </w:r>
      <w:proofErr w:type="spellEnd"/>
      <w:r w:rsidR="00CD619E">
        <w:t xml:space="preserve"> </w:t>
      </w:r>
      <w:proofErr w:type="spellStart"/>
      <w:r w:rsidR="00CD619E">
        <w:t>melindungi</w:t>
      </w:r>
      <w:proofErr w:type="spellEnd"/>
      <w:r w:rsidR="00CD619E">
        <w:t xml:space="preserve"> dan </w:t>
      </w:r>
      <w:proofErr w:type="spellStart"/>
      <w:r w:rsidR="00CD619E">
        <w:t>menegakkan</w:t>
      </w:r>
      <w:proofErr w:type="spellEnd"/>
      <w:r w:rsidR="00CD619E">
        <w:t xml:space="preserve"> </w:t>
      </w:r>
      <w:proofErr w:type="spellStart"/>
      <w:r w:rsidR="00CD619E">
        <w:t>keadilan</w:t>
      </w:r>
      <w:proofErr w:type="spellEnd"/>
      <w:r w:rsidR="00CD619E">
        <w:t xml:space="preserve"> </w:t>
      </w:r>
      <w:proofErr w:type="spellStart"/>
      <w:r w:rsidR="00CD619E">
        <w:t>perempuan</w:t>
      </w:r>
      <w:proofErr w:type="spellEnd"/>
      <w:r w:rsidR="00CD619E">
        <w:t xml:space="preserve">, Islam </w:t>
      </w:r>
      <w:proofErr w:type="spellStart"/>
      <w:r w:rsidR="00CD619E">
        <w:t>telah</w:t>
      </w:r>
      <w:proofErr w:type="spellEnd"/>
      <w:r w:rsidR="00CD619E">
        <w:t xml:space="preserve"> </w:t>
      </w:r>
      <w:proofErr w:type="spellStart"/>
      <w:r w:rsidR="00CD619E">
        <w:t>mengatur</w:t>
      </w:r>
      <w:proofErr w:type="spellEnd"/>
      <w:r w:rsidR="00CD619E">
        <w:t xml:space="preserve"> </w:t>
      </w:r>
      <w:proofErr w:type="spellStart"/>
      <w:r w:rsidR="00CD619E">
        <w:t>terlebih</w:t>
      </w:r>
      <w:proofErr w:type="spellEnd"/>
      <w:r w:rsidR="00CD619E">
        <w:t xml:space="preserve"> </w:t>
      </w:r>
      <w:proofErr w:type="spellStart"/>
      <w:r w:rsidR="00CD619E">
        <w:t>dahulu</w:t>
      </w:r>
      <w:proofErr w:type="spellEnd"/>
      <w:r w:rsidR="00CD619E">
        <w:t xml:space="preserve"> yang </w:t>
      </w:r>
      <w:proofErr w:type="spellStart"/>
      <w:r w:rsidR="00CD619E">
        <w:t>secara</w:t>
      </w:r>
      <w:proofErr w:type="spellEnd"/>
      <w:r w:rsidR="00CD619E">
        <w:t xml:space="preserve"> </w:t>
      </w:r>
      <w:proofErr w:type="spellStart"/>
      <w:r w:rsidR="00CD619E">
        <w:t>jelas</w:t>
      </w:r>
      <w:proofErr w:type="spellEnd"/>
      <w:r w:rsidR="00CD619E">
        <w:t xml:space="preserve"> </w:t>
      </w:r>
      <w:proofErr w:type="spellStart"/>
      <w:r w:rsidR="00CD619E">
        <w:t>tertulis</w:t>
      </w:r>
      <w:proofErr w:type="spellEnd"/>
      <w:r w:rsidR="00CD619E">
        <w:t xml:space="preserve"> di </w:t>
      </w:r>
      <w:proofErr w:type="spellStart"/>
      <w:r w:rsidR="00CD619E">
        <w:t>dalam</w:t>
      </w:r>
      <w:proofErr w:type="spellEnd"/>
      <w:r w:rsidR="00CD619E">
        <w:t xml:space="preserve"> al-Qur’an. </w:t>
      </w:r>
      <w:proofErr w:type="spellStart"/>
      <w:r w:rsidR="00CD619E">
        <w:t>Dalam</w:t>
      </w:r>
      <w:proofErr w:type="spellEnd"/>
      <w:r w:rsidR="00CD619E">
        <w:t xml:space="preserve"> al-Qur’an </w:t>
      </w:r>
      <w:proofErr w:type="spellStart"/>
      <w:r w:rsidR="00CD619E">
        <w:t>telah</w:t>
      </w:r>
      <w:proofErr w:type="spellEnd"/>
      <w:r w:rsidR="00CD619E">
        <w:t xml:space="preserve"> </w:t>
      </w:r>
      <w:proofErr w:type="spellStart"/>
      <w:r w:rsidR="00CD619E">
        <w:t>dijelaskan</w:t>
      </w:r>
      <w:proofErr w:type="spellEnd"/>
      <w:r w:rsidR="00CD619E">
        <w:t xml:space="preserve"> </w:t>
      </w:r>
      <w:proofErr w:type="spellStart"/>
      <w:r w:rsidR="00CD619E">
        <w:t>mengenai</w:t>
      </w:r>
      <w:proofErr w:type="spellEnd"/>
      <w:r w:rsidR="00CD619E">
        <w:t xml:space="preserve"> </w:t>
      </w:r>
      <w:proofErr w:type="spellStart"/>
      <w:r w:rsidR="00CD619E">
        <w:t>konsep</w:t>
      </w:r>
      <w:proofErr w:type="spellEnd"/>
      <w:r w:rsidR="00CD619E">
        <w:t xml:space="preserve"> yang </w:t>
      </w:r>
      <w:proofErr w:type="spellStart"/>
      <w:r w:rsidR="00CD619E">
        <w:t>disebut</w:t>
      </w:r>
      <w:proofErr w:type="spellEnd"/>
      <w:r w:rsidR="00CD619E">
        <w:t xml:space="preserve"> </w:t>
      </w:r>
      <w:proofErr w:type="spellStart"/>
      <w:r w:rsidR="00CD619E">
        <w:t>sebagai</w:t>
      </w:r>
      <w:proofErr w:type="spellEnd"/>
      <w:r w:rsidR="00CD619E">
        <w:t xml:space="preserve"> “</w:t>
      </w:r>
      <w:proofErr w:type="spellStart"/>
      <w:r w:rsidR="00CD619E">
        <w:rPr>
          <w:i/>
        </w:rPr>
        <w:t>mubadalah</w:t>
      </w:r>
      <w:proofErr w:type="spellEnd"/>
      <w:r w:rsidR="00CD619E">
        <w:rPr>
          <w:i/>
        </w:rPr>
        <w:t>”.</w:t>
      </w:r>
      <w:r w:rsidR="00CF4C36">
        <w:rPr>
          <w:i/>
        </w:rPr>
        <w:t xml:space="preserve"> </w:t>
      </w:r>
      <w:proofErr w:type="spellStart"/>
      <w:r w:rsidR="00F33F8E" w:rsidRPr="00F640B5">
        <w:rPr>
          <w:i/>
        </w:rPr>
        <w:t>Mubādalah</w:t>
      </w:r>
      <w:proofErr w:type="spellEnd"/>
      <w:r w:rsidR="00F33F8E" w:rsidRPr="00F33F8E">
        <w:t xml:space="preserve"> </w:t>
      </w:r>
      <w:proofErr w:type="spellStart"/>
      <w:r w:rsidR="00F33F8E" w:rsidRPr="00F33F8E">
        <w:t>memiliki</w:t>
      </w:r>
      <w:proofErr w:type="spellEnd"/>
      <w:r w:rsidR="00F33F8E" w:rsidRPr="00F33F8E">
        <w:t xml:space="preserve"> </w:t>
      </w:r>
      <w:proofErr w:type="spellStart"/>
      <w:r w:rsidR="00F33F8E" w:rsidRPr="00F33F8E">
        <w:t>arti</w:t>
      </w:r>
      <w:proofErr w:type="spellEnd"/>
      <w:r w:rsidR="00F33F8E" w:rsidRPr="00F33F8E">
        <w:t xml:space="preserve"> </w:t>
      </w:r>
      <w:r w:rsidR="00F640B5">
        <w:t>“</w:t>
      </w:r>
      <w:proofErr w:type="spellStart"/>
      <w:r w:rsidR="00F33F8E" w:rsidRPr="00F33F8E">
        <w:t>mengganti</w:t>
      </w:r>
      <w:proofErr w:type="spellEnd"/>
      <w:r w:rsidR="00F33F8E" w:rsidRPr="00F33F8E">
        <w:t xml:space="preserve">, </w:t>
      </w:r>
      <w:proofErr w:type="spellStart"/>
      <w:r w:rsidR="00F33F8E" w:rsidRPr="00F33F8E">
        <w:t>mengubah</w:t>
      </w:r>
      <w:proofErr w:type="spellEnd"/>
      <w:r w:rsidR="00F33F8E" w:rsidRPr="00F33F8E">
        <w:t xml:space="preserve"> dan </w:t>
      </w:r>
      <w:proofErr w:type="spellStart"/>
      <w:r w:rsidR="00F33F8E" w:rsidRPr="00F33F8E">
        <w:t>menukar</w:t>
      </w:r>
      <w:proofErr w:type="spellEnd"/>
      <w:r w:rsidR="00F640B5">
        <w:t>”</w:t>
      </w:r>
      <w:r w:rsidR="00F33F8E" w:rsidRPr="00F33F8E">
        <w:t xml:space="preserve">. </w:t>
      </w:r>
      <w:proofErr w:type="spellStart"/>
      <w:r w:rsidR="00F640B5">
        <w:t>Konsep</w:t>
      </w:r>
      <w:proofErr w:type="spellEnd"/>
      <w:r w:rsidR="00F640B5">
        <w:t xml:space="preserve"> dan kata </w:t>
      </w:r>
      <w:proofErr w:type="spellStart"/>
      <w:r w:rsidR="00F640B5">
        <w:rPr>
          <w:i/>
        </w:rPr>
        <w:t>mubadalah</w:t>
      </w:r>
      <w:proofErr w:type="spellEnd"/>
      <w:r w:rsidR="00F640B5">
        <w:t xml:space="preserve"> </w:t>
      </w:r>
      <w:proofErr w:type="spellStart"/>
      <w:r w:rsidR="00F640B5">
        <w:t>telah</w:t>
      </w:r>
      <w:proofErr w:type="spellEnd"/>
      <w:r w:rsidR="00F33F8E" w:rsidRPr="00F33F8E">
        <w:t xml:space="preserve"> </w:t>
      </w:r>
      <w:proofErr w:type="spellStart"/>
      <w:r w:rsidR="00F33F8E" w:rsidRPr="00F33F8E">
        <w:t>disebut</w:t>
      </w:r>
      <w:proofErr w:type="spellEnd"/>
      <w:r w:rsidR="00F33F8E" w:rsidRPr="00F33F8E">
        <w:t xml:space="preserve"> </w:t>
      </w:r>
      <w:proofErr w:type="spellStart"/>
      <w:r w:rsidR="00F33F8E" w:rsidRPr="00F33F8E">
        <w:t>sebanyak</w:t>
      </w:r>
      <w:proofErr w:type="spellEnd"/>
      <w:r w:rsidR="00F33F8E" w:rsidRPr="00F33F8E">
        <w:t xml:space="preserve"> 44 kali </w:t>
      </w:r>
      <w:proofErr w:type="spellStart"/>
      <w:r w:rsidR="00F33F8E" w:rsidRPr="00F33F8E">
        <w:t>dengan</w:t>
      </w:r>
      <w:proofErr w:type="spellEnd"/>
      <w:r w:rsidR="00F33F8E" w:rsidRPr="00F33F8E">
        <w:t xml:space="preserve"> </w:t>
      </w:r>
      <w:proofErr w:type="spellStart"/>
      <w:r w:rsidR="00F33F8E" w:rsidRPr="00F33F8E">
        <w:t>bentuk</w:t>
      </w:r>
      <w:proofErr w:type="spellEnd"/>
      <w:r w:rsidR="00F33F8E" w:rsidRPr="00F33F8E">
        <w:t xml:space="preserve"> dan </w:t>
      </w:r>
      <w:proofErr w:type="spellStart"/>
      <w:r w:rsidR="00F33F8E" w:rsidRPr="00F33F8E">
        <w:t>makna</w:t>
      </w:r>
      <w:proofErr w:type="spellEnd"/>
      <w:r w:rsidR="00F33F8E" w:rsidRPr="00F33F8E">
        <w:t xml:space="preserve"> yang </w:t>
      </w:r>
      <w:proofErr w:type="spellStart"/>
      <w:r w:rsidR="00F33F8E" w:rsidRPr="00F33F8E">
        <w:t>berbeda</w:t>
      </w:r>
      <w:proofErr w:type="spellEnd"/>
      <w:r w:rsidR="00F33F8E" w:rsidRPr="00F33F8E">
        <w:t xml:space="preserve">. </w:t>
      </w:r>
      <w:proofErr w:type="spellStart"/>
      <w:r w:rsidR="00AB3921">
        <w:t>Secara</w:t>
      </w:r>
      <w:proofErr w:type="spellEnd"/>
      <w:r w:rsidR="00AB3921">
        <w:t xml:space="preserve"> </w:t>
      </w:r>
      <w:proofErr w:type="spellStart"/>
      <w:r w:rsidR="00AB3921">
        <w:t>bahasa</w:t>
      </w:r>
      <w:proofErr w:type="spellEnd"/>
      <w:r w:rsidR="00F33F8E" w:rsidRPr="00F33F8E">
        <w:t xml:space="preserve"> </w:t>
      </w:r>
      <w:proofErr w:type="spellStart"/>
      <w:r w:rsidR="00F33F8E" w:rsidRPr="00C20983">
        <w:rPr>
          <w:i/>
        </w:rPr>
        <w:t>Mubādalah</w:t>
      </w:r>
      <w:proofErr w:type="spellEnd"/>
      <w:r w:rsidR="00F33F8E" w:rsidRPr="00F33F8E">
        <w:t xml:space="preserve"> </w:t>
      </w:r>
      <w:proofErr w:type="spellStart"/>
      <w:r w:rsidR="00F33F8E" w:rsidRPr="00F33F8E">
        <w:t>memiliki</w:t>
      </w:r>
      <w:proofErr w:type="spellEnd"/>
      <w:r w:rsidR="00F33F8E" w:rsidRPr="00F33F8E">
        <w:t xml:space="preserve"> </w:t>
      </w:r>
      <w:proofErr w:type="spellStart"/>
      <w:r w:rsidR="00F33F8E" w:rsidRPr="00F33F8E">
        <w:t>makna</w:t>
      </w:r>
      <w:proofErr w:type="spellEnd"/>
      <w:r w:rsidR="00F33F8E" w:rsidRPr="00F33F8E">
        <w:t xml:space="preserve"> </w:t>
      </w:r>
      <w:proofErr w:type="spellStart"/>
      <w:r w:rsidR="00F33F8E" w:rsidRPr="00F33F8E">
        <w:t>kesalingan</w:t>
      </w:r>
      <w:proofErr w:type="spellEnd"/>
      <w:r w:rsidR="00F33F8E" w:rsidRPr="00F33F8E">
        <w:t xml:space="preserve"> (</w:t>
      </w:r>
      <w:proofErr w:type="spellStart"/>
      <w:r w:rsidR="00F33F8E" w:rsidRPr="00F33F8E">
        <w:rPr>
          <w:i/>
        </w:rPr>
        <w:t>mufa’alah</w:t>
      </w:r>
      <w:proofErr w:type="spellEnd"/>
      <w:r w:rsidR="00F33F8E" w:rsidRPr="00F33F8E">
        <w:t xml:space="preserve">), dan </w:t>
      </w:r>
      <w:proofErr w:type="spellStart"/>
      <w:r w:rsidR="00F33F8E" w:rsidRPr="00F33F8E">
        <w:t>kerja</w:t>
      </w:r>
      <w:proofErr w:type="spellEnd"/>
      <w:r w:rsidR="00F33F8E" w:rsidRPr="00F33F8E">
        <w:t xml:space="preserve"> </w:t>
      </w:r>
      <w:proofErr w:type="spellStart"/>
      <w:r w:rsidR="00F33F8E" w:rsidRPr="00F33F8E">
        <w:t>sama</w:t>
      </w:r>
      <w:proofErr w:type="spellEnd"/>
      <w:r w:rsidR="00F33F8E" w:rsidRPr="00F33F8E">
        <w:t xml:space="preserve"> </w:t>
      </w:r>
      <w:proofErr w:type="spellStart"/>
      <w:r w:rsidR="00F33F8E" w:rsidRPr="00F33F8E">
        <w:t>antara</w:t>
      </w:r>
      <w:proofErr w:type="spellEnd"/>
      <w:r w:rsidR="00F33F8E" w:rsidRPr="00F33F8E">
        <w:t xml:space="preserve"> </w:t>
      </w:r>
      <w:proofErr w:type="spellStart"/>
      <w:r w:rsidR="00F33F8E" w:rsidRPr="00F33F8E">
        <w:t>dua</w:t>
      </w:r>
      <w:proofErr w:type="spellEnd"/>
      <w:r w:rsidR="00F33F8E" w:rsidRPr="00F33F8E">
        <w:t xml:space="preserve"> </w:t>
      </w:r>
      <w:proofErr w:type="spellStart"/>
      <w:r w:rsidR="00F33F8E" w:rsidRPr="00F33F8E">
        <w:t>pihak</w:t>
      </w:r>
      <w:proofErr w:type="spellEnd"/>
      <w:r w:rsidR="00F33F8E" w:rsidRPr="00F33F8E">
        <w:t xml:space="preserve"> (</w:t>
      </w:r>
      <w:proofErr w:type="spellStart"/>
      <w:r w:rsidR="00F33F8E" w:rsidRPr="00F33F8E">
        <w:rPr>
          <w:i/>
        </w:rPr>
        <w:t>musyarakah</w:t>
      </w:r>
      <w:proofErr w:type="spellEnd"/>
      <w:r w:rsidR="00F33F8E" w:rsidRPr="00F33F8E">
        <w:t xml:space="preserve">), </w:t>
      </w:r>
      <w:proofErr w:type="spellStart"/>
      <w:r w:rsidR="00F33F8E" w:rsidRPr="00F33F8E">
        <w:t>atau</w:t>
      </w:r>
      <w:proofErr w:type="spellEnd"/>
      <w:r w:rsidR="00F33F8E" w:rsidRPr="00F33F8E">
        <w:t xml:space="preserve"> </w:t>
      </w:r>
      <w:proofErr w:type="spellStart"/>
      <w:r w:rsidR="00F33F8E" w:rsidRPr="00F33F8E">
        <w:t>dengan</w:t>
      </w:r>
      <w:proofErr w:type="spellEnd"/>
      <w:r w:rsidR="00F33F8E" w:rsidRPr="00F33F8E">
        <w:t xml:space="preserve"> kata lain </w:t>
      </w:r>
      <w:proofErr w:type="spellStart"/>
      <w:r w:rsidR="00F33F8E" w:rsidRPr="00F33F8E">
        <w:t>saling</w:t>
      </w:r>
      <w:proofErr w:type="spellEnd"/>
      <w:r w:rsidR="00F33F8E" w:rsidRPr="00F33F8E">
        <w:t xml:space="preserve"> </w:t>
      </w:r>
      <w:proofErr w:type="spellStart"/>
      <w:r w:rsidR="00F33F8E" w:rsidRPr="00F33F8E">
        <w:t>mengganti</w:t>
      </w:r>
      <w:proofErr w:type="spellEnd"/>
      <w:r w:rsidR="00F33F8E" w:rsidRPr="00F33F8E">
        <w:t xml:space="preserve">, </w:t>
      </w:r>
      <w:proofErr w:type="spellStart"/>
      <w:r w:rsidR="00F33F8E" w:rsidRPr="00F33F8E">
        <w:t>saling</w:t>
      </w:r>
      <w:proofErr w:type="spellEnd"/>
      <w:r w:rsidR="00F33F8E" w:rsidRPr="00F33F8E">
        <w:t xml:space="preserve"> </w:t>
      </w:r>
      <w:proofErr w:type="spellStart"/>
      <w:r w:rsidR="00F33F8E" w:rsidRPr="00F33F8E">
        <w:t>mengubah</w:t>
      </w:r>
      <w:proofErr w:type="spellEnd"/>
      <w:r w:rsidR="00F33F8E" w:rsidRPr="00F33F8E">
        <w:t xml:space="preserve">, </w:t>
      </w:r>
      <w:proofErr w:type="spellStart"/>
      <w:r w:rsidR="00F33F8E" w:rsidRPr="00F33F8E">
        <w:t>atau</w:t>
      </w:r>
      <w:proofErr w:type="spellEnd"/>
      <w:r w:rsidR="00F33F8E" w:rsidRPr="00F33F8E">
        <w:t xml:space="preserve"> </w:t>
      </w:r>
      <w:proofErr w:type="spellStart"/>
      <w:r w:rsidR="00F33F8E" w:rsidRPr="00F33F8E">
        <w:t>saling</w:t>
      </w:r>
      <w:proofErr w:type="spellEnd"/>
      <w:r w:rsidR="00F33F8E" w:rsidRPr="00F33F8E">
        <w:t xml:space="preserve"> </w:t>
      </w:r>
      <w:proofErr w:type="spellStart"/>
      <w:r w:rsidR="00F33F8E" w:rsidRPr="00F33F8E">
        <w:t>menukar</w:t>
      </w:r>
      <w:proofErr w:type="spellEnd"/>
      <w:r w:rsidR="00F33F8E" w:rsidRPr="00F33F8E">
        <w:t xml:space="preserve"> </w:t>
      </w:r>
      <w:proofErr w:type="spellStart"/>
      <w:r w:rsidR="00F33F8E" w:rsidRPr="00F33F8E">
        <w:t>satu</w:t>
      </w:r>
      <w:proofErr w:type="spellEnd"/>
      <w:r w:rsidR="00F33F8E" w:rsidRPr="00F33F8E">
        <w:t xml:space="preserve"> </w:t>
      </w:r>
      <w:proofErr w:type="spellStart"/>
      <w:r w:rsidR="00F33F8E" w:rsidRPr="00F33F8E">
        <w:t>sama</w:t>
      </w:r>
      <w:proofErr w:type="spellEnd"/>
      <w:r w:rsidR="00F33F8E" w:rsidRPr="00F33F8E">
        <w:t xml:space="preserve"> lain</w:t>
      </w:r>
      <w:r w:rsidR="00F33F8E">
        <w:t xml:space="preserve">. </w:t>
      </w:r>
      <w:proofErr w:type="spellStart"/>
      <w:r w:rsidR="00F33F8E">
        <w:t>Mubādalah</w:t>
      </w:r>
      <w:proofErr w:type="spellEnd"/>
      <w:r w:rsidR="00F33F8E">
        <w:t xml:space="preserve"> </w:t>
      </w:r>
      <w:proofErr w:type="spellStart"/>
      <w:r w:rsidR="00F33F8E">
        <w:t>jika</w:t>
      </w:r>
      <w:proofErr w:type="spellEnd"/>
      <w:r w:rsidR="00F33F8E">
        <w:t xml:space="preserve"> </w:t>
      </w:r>
      <w:proofErr w:type="spellStart"/>
      <w:r w:rsidR="00F33F8E">
        <w:t>diterjemahkan</w:t>
      </w:r>
      <w:proofErr w:type="spellEnd"/>
      <w:r w:rsidR="00F33F8E">
        <w:t xml:space="preserve"> </w:t>
      </w:r>
      <w:proofErr w:type="spellStart"/>
      <w:r w:rsidR="00F33F8E">
        <w:t>kedalam</w:t>
      </w:r>
      <w:proofErr w:type="spellEnd"/>
      <w:r w:rsidR="00F33F8E">
        <w:t xml:space="preserve"> </w:t>
      </w:r>
      <w:proofErr w:type="spellStart"/>
      <w:r w:rsidR="00F33F8E">
        <w:t>bahasa</w:t>
      </w:r>
      <w:proofErr w:type="spellEnd"/>
      <w:r w:rsidR="00F33F8E">
        <w:t xml:space="preserve"> Indonesia </w:t>
      </w:r>
      <w:proofErr w:type="spellStart"/>
      <w:r w:rsidR="00F33F8E">
        <w:t>berarti</w:t>
      </w:r>
      <w:proofErr w:type="spellEnd"/>
      <w:r w:rsidR="00F33F8E">
        <w:t xml:space="preserve"> “</w:t>
      </w:r>
      <w:proofErr w:type="spellStart"/>
      <w:r w:rsidR="00F33F8E">
        <w:t>kesalingan</w:t>
      </w:r>
      <w:proofErr w:type="spellEnd"/>
      <w:r w:rsidR="00F33F8E">
        <w:t xml:space="preserve">” yang </w:t>
      </w:r>
      <w:proofErr w:type="spellStart"/>
      <w:r w:rsidR="00F33F8E">
        <w:t>memiliki</w:t>
      </w:r>
      <w:proofErr w:type="spellEnd"/>
      <w:r w:rsidR="00F33F8E">
        <w:t xml:space="preserve"> </w:t>
      </w:r>
      <w:proofErr w:type="spellStart"/>
      <w:r w:rsidR="00F33F8E">
        <w:t>makna</w:t>
      </w:r>
      <w:proofErr w:type="spellEnd"/>
      <w:r w:rsidR="00F33F8E">
        <w:t xml:space="preserve"> “</w:t>
      </w:r>
      <w:proofErr w:type="spellStart"/>
      <w:r w:rsidR="00F33F8E">
        <w:t>timbal</w:t>
      </w:r>
      <w:proofErr w:type="spellEnd"/>
      <w:r w:rsidR="00F33F8E">
        <w:t xml:space="preserve"> </w:t>
      </w:r>
      <w:proofErr w:type="spellStart"/>
      <w:r w:rsidR="00F33F8E">
        <w:t>balik</w:t>
      </w:r>
      <w:proofErr w:type="spellEnd"/>
      <w:r w:rsidR="00F33F8E">
        <w:t xml:space="preserve">. Dari </w:t>
      </w:r>
      <w:proofErr w:type="spellStart"/>
      <w:r w:rsidR="00F33F8E">
        <w:t>berbagai</w:t>
      </w:r>
      <w:proofErr w:type="spellEnd"/>
      <w:r w:rsidR="00F33F8E">
        <w:t xml:space="preserve"> </w:t>
      </w:r>
      <w:proofErr w:type="spellStart"/>
      <w:r w:rsidR="00F33F8E">
        <w:t>makna</w:t>
      </w:r>
      <w:proofErr w:type="spellEnd"/>
      <w:r w:rsidR="00F33F8E">
        <w:t xml:space="preserve"> di </w:t>
      </w:r>
      <w:proofErr w:type="spellStart"/>
      <w:r w:rsidR="00F33F8E">
        <w:t>atas</w:t>
      </w:r>
      <w:proofErr w:type="spellEnd"/>
      <w:r w:rsidR="00F33F8E">
        <w:t xml:space="preserve">, </w:t>
      </w:r>
      <w:proofErr w:type="spellStart"/>
      <w:r w:rsidR="00F33F8E">
        <w:t>mubādalah</w:t>
      </w:r>
      <w:proofErr w:type="spellEnd"/>
      <w:r w:rsidR="00F33F8E">
        <w:t xml:space="preserve"> </w:t>
      </w:r>
      <w:proofErr w:type="spellStart"/>
      <w:r w:rsidR="00F33F8E">
        <w:t>kemudian</w:t>
      </w:r>
      <w:proofErr w:type="spellEnd"/>
      <w:r w:rsidR="00F33F8E">
        <w:t xml:space="preserve"> </w:t>
      </w:r>
      <w:proofErr w:type="spellStart"/>
      <w:r w:rsidR="00F33F8E">
        <w:t>dijadikan</w:t>
      </w:r>
      <w:proofErr w:type="spellEnd"/>
      <w:r w:rsidR="00F33F8E">
        <w:t xml:space="preserve"> </w:t>
      </w:r>
      <w:proofErr w:type="spellStart"/>
      <w:r w:rsidR="00F33F8E">
        <w:lastRenderedPageBreak/>
        <w:t>sebagai</w:t>
      </w:r>
      <w:proofErr w:type="spellEnd"/>
      <w:r w:rsidR="00F33F8E">
        <w:t xml:space="preserve"> </w:t>
      </w:r>
      <w:proofErr w:type="spellStart"/>
      <w:r w:rsidR="00F33F8E">
        <w:t>sebuah</w:t>
      </w:r>
      <w:proofErr w:type="spellEnd"/>
      <w:r w:rsidR="00F33F8E">
        <w:t xml:space="preserve"> </w:t>
      </w:r>
      <w:proofErr w:type="spellStart"/>
      <w:r w:rsidR="00F33F8E">
        <w:t>perspektif</w:t>
      </w:r>
      <w:proofErr w:type="spellEnd"/>
      <w:r w:rsidR="00F33F8E">
        <w:t xml:space="preserve"> </w:t>
      </w:r>
      <w:proofErr w:type="spellStart"/>
      <w:r w:rsidR="00F33F8E">
        <w:t>dalam</w:t>
      </w:r>
      <w:proofErr w:type="spellEnd"/>
      <w:r w:rsidR="00F33F8E">
        <w:t xml:space="preserve"> </w:t>
      </w:r>
      <w:proofErr w:type="spellStart"/>
      <w:r w:rsidR="00F33F8E">
        <w:t>relasi</w:t>
      </w:r>
      <w:proofErr w:type="spellEnd"/>
      <w:r w:rsidR="00F33F8E">
        <w:t xml:space="preserve"> </w:t>
      </w:r>
      <w:proofErr w:type="spellStart"/>
      <w:r w:rsidR="00F33F8E">
        <w:t>antar</w:t>
      </w:r>
      <w:proofErr w:type="spellEnd"/>
      <w:r w:rsidR="00F33F8E">
        <w:t xml:space="preserve"> </w:t>
      </w:r>
      <w:proofErr w:type="spellStart"/>
      <w:r w:rsidR="00F33F8E">
        <w:t>dua</w:t>
      </w:r>
      <w:proofErr w:type="spellEnd"/>
      <w:r w:rsidR="00F33F8E">
        <w:t xml:space="preserve"> </w:t>
      </w:r>
      <w:proofErr w:type="spellStart"/>
      <w:r w:rsidR="00F33F8E">
        <w:t>pihak</w:t>
      </w:r>
      <w:proofErr w:type="spellEnd"/>
      <w:r w:rsidR="00F33F8E">
        <w:t xml:space="preserve"> yang </w:t>
      </w:r>
      <w:proofErr w:type="spellStart"/>
      <w:r w:rsidR="00F33F8E">
        <w:t>mengandung</w:t>
      </w:r>
      <w:proofErr w:type="spellEnd"/>
      <w:r w:rsidR="00F33F8E">
        <w:t xml:space="preserve"> </w:t>
      </w:r>
      <w:proofErr w:type="spellStart"/>
      <w:r w:rsidR="00F33F8E">
        <w:t>semangat</w:t>
      </w:r>
      <w:proofErr w:type="spellEnd"/>
      <w:r w:rsidR="00F33F8E">
        <w:t xml:space="preserve"> dan </w:t>
      </w:r>
      <w:proofErr w:type="spellStart"/>
      <w:r w:rsidR="00F33F8E">
        <w:t>prinsip</w:t>
      </w:r>
      <w:proofErr w:type="spellEnd"/>
      <w:r w:rsidR="00F33F8E">
        <w:t xml:space="preserve"> </w:t>
      </w:r>
      <w:proofErr w:type="spellStart"/>
      <w:r w:rsidR="00F33F8E">
        <w:t>resiprokal</w:t>
      </w:r>
      <w:proofErr w:type="spellEnd"/>
      <w:r w:rsidR="00F33F8E">
        <w:t>.</w:t>
      </w:r>
      <w:r w:rsidR="00DC5232">
        <w:fldChar w:fldCharType="begin" w:fldLock="1"/>
      </w:r>
      <w:r w:rsidR="009016EC">
        <w:instrText>ADDIN CSL_CITATION {"citationItems":[{"id":"ITEM-1","itemData":{"author":[{"dropping-particle":"","family":"Faqihuddin Abdul Kodir","given":"","non-dropping-particle":"","parse-names":false,"suffix":""}],"id":"ITEM-1","issued":{"date-parts":[["2019"]]},"publisher":"IRCiSoD","publisher-place":"Yogyakarta","title":"Qira’ah Mubadalah","type":"book"},"uris":["http://www.mendeley.com/documents/?uuid=f753cc6b-8a30-3096-99df-e9d8e9514ad5"]}],"mendeley":{"formattedCitation":"[11]","plainTextFormattedCitation":"[11]","previouslyFormattedCitation":"[11]"},"properties":{"noteIndex":0},"schema":"https://github.com/citation-style-language/schema/raw/master/csl-citation.json"}</w:instrText>
      </w:r>
      <w:r w:rsidR="00DC5232">
        <w:fldChar w:fldCharType="separate"/>
      </w:r>
      <w:r w:rsidR="006C0072" w:rsidRPr="006C0072">
        <w:rPr>
          <w:noProof/>
        </w:rPr>
        <w:t>[11]</w:t>
      </w:r>
      <w:r w:rsidR="00DC5232">
        <w:fldChar w:fldCharType="end"/>
      </w:r>
    </w:p>
    <w:p w14:paraId="01F8B4D1" w14:textId="77777777" w:rsidR="00BF2ABD" w:rsidRDefault="00FA4A74" w:rsidP="00BF2ABD">
      <w:pPr>
        <w:spacing w:line="360" w:lineRule="auto"/>
        <w:ind w:firstLine="567"/>
        <w:jc w:val="both"/>
      </w:pPr>
      <w:r>
        <w:t xml:space="preserve">Dasar </w:t>
      </w:r>
      <w:proofErr w:type="spellStart"/>
      <w:r>
        <w:t>hukum</w:t>
      </w:r>
      <w:proofErr w:type="spellEnd"/>
      <w:r w:rsidR="00BE5B96" w:rsidRPr="00BE5B96">
        <w:t xml:space="preserve"> </w:t>
      </w:r>
      <w:proofErr w:type="spellStart"/>
      <w:r w:rsidR="00BE5B96" w:rsidRPr="00AB3921">
        <w:rPr>
          <w:i/>
        </w:rPr>
        <w:t>mubādalah</w:t>
      </w:r>
      <w:proofErr w:type="spellEnd"/>
      <w:r w:rsidR="00BE5B96" w:rsidRPr="00BE5B96">
        <w:t xml:space="preserve"> </w:t>
      </w:r>
      <w:r w:rsidR="00AB3921">
        <w:t xml:space="preserve">salah </w:t>
      </w:r>
      <w:proofErr w:type="spellStart"/>
      <w:r w:rsidR="00AB3921">
        <w:t>satunya</w:t>
      </w:r>
      <w:proofErr w:type="spellEnd"/>
      <w:r w:rsidR="00AB3921">
        <w:t xml:space="preserve"> </w:t>
      </w:r>
      <w:proofErr w:type="spellStart"/>
      <w:r w:rsidR="00AB3921">
        <w:t>terdapat</w:t>
      </w:r>
      <w:proofErr w:type="spellEnd"/>
      <w:r w:rsidR="00AB3921">
        <w:t xml:space="preserve"> </w:t>
      </w:r>
      <w:proofErr w:type="spellStart"/>
      <w:r w:rsidR="00AB3921">
        <w:t>dalam</w:t>
      </w:r>
      <w:proofErr w:type="spellEnd"/>
      <w:r w:rsidR="00AB3921">
        <w:t xml:space="preserve"> </w:t>
      </w:r>
      <w:r w:rsidR="00C20983">
        <w:t>Q.S. A</w:t>
      </w:r>
      <w:r w:rsidR="00BE5B96" w:rsidRPr="00BE5B96">
        <w:t>l-</w:t>
      </w:r>
      <w:proofErr w:type="spellStart"/>
      <w:r w:rsidR="00BE5B96" w:rsidRPr="00BE5B96">
        <w:t>Hujurat</w:t>
      </w:r>
      <w:proofErr w:type="spellEnd"/>
      <w:r w:rsidR="00BE5B96" w:rsidRPr="00BE5B96">
        <w:t xml:space="preserve"> </w:t>
      </w:r>
      <w:r w:rsidR="00996931">
        <w:t>[49]:</w:t>
      </w:r>
      <w:r w:rsidR="00BE5B96" w:rsidRPr="00BE5B96">
        <w:t xml:space="preserve">13, </w:t>
      </w:r>
      <w:proofErr w:type="spellStart"/>
      <w:r w:rsidR="00996931">
        <w:t>dalam</w:t>
      </w:r>
      <w:proofErr w:type="spellEnd"/>
      <w:r w:rsidR="00996931">
        <w:t xml:space="preserve"> </w:t>
      </w:r>
      <w:proofErr w:type="spellStart"/>
      <w:r w:rsidR="00996931">
        <w:t>ayat</w:t>
      </w:r>
      <w:proofErr w:type="spellEnd"/>
      <w:r w:rsidR="00996931">
        <w:t xml:space="preserve"> </w:t>
      </w:r>
      <w:proofErr w:type="spellStart"/>
      <w:r w:rsidR="00996931">
        <w:t>ini</w:t>
      </w:r>
      <w:proofErr w:type="spellEnd"/>
      <w:r w:rsidR="00996931">
        <w:t xml:space="preserve"> </w:t>
      </w:r>
      <w:proofErr w:type="spellStart"/>
      <w:r w:rsidR="00996931">
        <w:t>dijelaskan</w:t>
      </w:r>
      <w:proofErr w:type="spellEnd"/>
      <w:r w:rsidR="00996931">
        <w:t xml:space="preserve"> </w:t>
      </w:r>
      <w:proofErr w:type="spellStart"/>
      <w:r w:rsidR="00996931">
        <w:t>bahwa</w:t>
      </w:r>
      <w:proofErr w:type="spellEnd"/>
      <w:r w:rsidR="00996931">
        <w:t xml:space="preserve"> Allah </w:t>
      </w:r>
      <w:proofErr w:type="spellStart"/>
      <w:r w:rsidR="00996931">
        <w:t>telah</w:t>
      </w:r>
      <w:proofErr w:type="spellEnd"/>
      <w:r w:rsidR="00996931">
        <w:t xml:space="preserve"> </w:t>
      </w:r>
      <w:proofErr w:type="spellStart"/>
      <w:r w:rsidR="00996931">
        <w:t>menciptakan</w:t>
      </w:r>
      <w:proofErr w:type="spellEnd"/>
      <w:r w:rsidR="00996931">
        <w:t xml:space="preserve"> </w:t>
      </w:r>
      <w:proofErr w:type="spellStart"/>
      <w:r w:rsidR="00996931">
        <w:t>manusia</w:t>
      </w:r>
      <w:proofErr w:type="spellEnd"/>
      <w:r w:rsidR="00996931">
        <w:t xml:space="preserve"> yang </w:t>
      </w:r>
      <w:proofErr w:type="spellStart"/>
      <w:r w:rsidR="00996931">
        <w:t>berbeda-beda</w:t>
      </w:r>
      <w:proofErr w:type="spellEnd"/>
      <w:r w:rsidR="00996931">
        <w:t xml:space="preserve">, </w:t>
      </w:r>
      <w:proofErr w:type="spellStart"/>
      <w:r w:rsidR="00996931">
        <w:t>baik</w:t>
      </w:r>
      <w:proofErr w:type="spellEnd"/>
      <w:r w:rsidR="00996931">
        <w:t xml:space="preserve"> </w:t>
      </w:r>
      <w:proofErr w:type="spellStart"/>
      <w:r w:rsidR="00996931">
        <w:t>berbeda</w:t>
      </w:r>
      <w:proofErr w:type="spellEnd"/>
      <w:r w:rsidR="00996931">
        <w:t xml:space="preserve"> </w:t>
      </w:r>
      <w:proofErr w:type="spellStart"/>
      <w:r w:rsidR="00996931">
        <w:t>dalam</w:t>
      </w:r>
      <w:proofErr w:type="spellEnd"/>
      <w:r w:rsidR="00996931">
        <w:t xml:space="preserve"> </w:t>
      </w:r>
      <w:proofErr w:type="spellStart"/>
      <w:r w:rsidR="00996931">
        <w:t>bentuk</w:t>
      </w:r>
      <w:proofErr w:type="spellEnd"/>
      <w:r w:rsidR="00996931">
        <w:t xml:space="preserve"> </w:t>
      </w:r>
      <w:proofErr w:type="spellStart"/>
      <w:r w:rsidR="00996931">
        <w:t>jenis</w:t>
      </w:r>
      <w:proofErr w:type="spellEnd"/>
      <w:r w:rsidR="00996931">
        <w:t xml:space="preserve"> </w:t>
      </w:r>
      <w:proofErr w:type="spellStart"/>
      <w:r w:rsidR="00996931">
        <w:t>kelamin</w:t>
      </w:r>
      <w:proofErr w:type="spellEnd"/>
      <w:r w:rsidR="00996931">
        <w:t xml:space="preserve">, </w:t>
      </w:r>
      <w:proofErr w:type="spellStart"/>
      <w:r w:rsidR="00996931">
        <w:t>suku</w:t>
      </w:r>
      <w:proofErr w:type="spellEnd"/>
      <w:r w:rsidR="00996931">
        <w:t xml:space="preserve">, </w:t>
      </w:r>
      <w:proofErr w:type="spellStart"/>
      <w:r w:rsidR="00996931">
        <w:t>bangsa</w:t>
      </w:r>
      <w:proofErr w:type="spellEnd"/>
      <w:r w:rsidR="00996931">
        <w:t xml:space="preserve">. </w:t>
      </w:r>
      <w:proofErr w:type="spellStart"/>
      <w:r w:rsidR="00996931">
        <w:t>tujuannya</w:t>
      </w:r>
      <w:proofErr w:type="spellEnd"/>
      <w:r w:rsidR="00996931">
        <w:t xml:space="preserve"> </w:t>
      </w:r>
      <w:proofErr w:type="spellStart"/>
      <w:r w:rsidR="00996931">
        <w:t>adalah</w:t>
      </w:r>
      <w:proofErr w:type="spellEnd"/>
      <w:r w:rsidR="00996931">
        <w:t xml:space="preserve"> </w:t>
      </w:r>
      <w:proofErr w:type="spellStart"/>
      <w:r w:rsidR="00996931">
        <w:t>semata-mata</w:t>
      </w:r>
      <w:proofErr w:type="spellEnd"/>
      <w:r w:rsidR="00996931">
        <w:t xml:space="preserve"> </w:t>
      </w:r>
      <w:proofErr w:type="spellStart"/>
      <w:r w:rsidR="00996931">
        <w:t>untuk</w:t>
      </w:r>
      <w:proofErr w:type="spellEnd"/>
      <w:r w:rsidR="00996931">
        <w:t xml:space="preserve"> </w:t>
      </w:r>
      <w:proofErr w:type="spellStart"/>
      <w:r w:rsidR="00996931">
        <w:t>bisa</w:t>
      </w:r>
      <w:proofErr w:type="spellEnd"/>
      <w:r w:rsidR="00996931">
        <w:t xml:space="preserve"> </w:t>
      </w:r>
      <w:proofErr w:type="spellStart"/>
      <w:r w:rsidR="00996931">
        <w:t>saling</w:t>
      </w:r>
      <w:proofErr w:type="spellEnd"/>
      <w:r w:rsidR="00996931">
        <w:t xml:space="preserve"> </w:t>
      </w:r>
      <w:proofErr w:type="spellStart"/>
      <w:r w:rsidR="00996931">
        <w:t>mengenal</w:t>
      </w:r>
      <w:proofErr w:type="spellEnd"/>
      <w:r w:rsidR="00996931">
        <w:t xml:space="preserve">. </w:t>
      </w:r>
      <w:proofErr w:type="spellStart"/>
      <w:r w:rsidR="00D07EBE">
        <w:t>Dalam</w:t>
      </w:r>
      <w:proofErr w:type="spellEnd"/>
      <w:r w:rsidR="00D07EBE">
        <w:t xml:space="preserve"> </w:t>
      </w:r>
      <w:proofErr w:type="spellStart"/>
      <w:r w:rsidR="00D07EBE">
        <w:t>ayat</w:t>
      </w:r>
      <w:proofErr w:type="spellEnd"/>
      <w:r w:rsidR="00D07EBE">
        <w:t xml:space="preserve"> </w:t>
      </w:r>
      <w:proofErr w:type="spellStart"/>
      <w:r w:rsidR="00D07EBE">
        <w:t>ini</w:t>
      </w:r>
      <w:proofErr w:type="spellEnd"/>
      <w:r w:rsidR="00D07EBE">
        <w:t xml:space="preserve"> Allah </w:t>
      </w:r>
      <w:proofErr w:type="spellStart"/>
      <w:r w:rsidR="00D07EBE">
        <w:t>dengan</w:t>
      </w:r>
      <w:proofErr w:type="spellEnd"/>
      <w:r w:rsidR="00D07EBE">
        <w:t xml:space="preserve"> </w:t>
      </w:r>
      <w:proofErr w:type="spellStart"/>
      <w:r w:rsidR="00D07EBE">
        <w:t>tegas</w:t>
      </w:r>
      <w:proofErr w:type="spellEnd"/>
      <w:r w:rsidR="00D07EBE">
        <w:t xml:space="preserve"> </w:t>
      </w:r>
      <w:proofErr w:type="spellStart"/>
      <w:r w:rsidR="00D07EBE">
        <w:t>menyatakan</w:t>
      </w:r>
      <w:proofErr w:type="spellEnd"/>
      <w:r w:rsidR="00D07EBE">
        <w:t xml:space="preserve"> </w:t>
      </w:r>
      <w:proofErr w:type="spellStart"/>
      <w:r w:rsidR="00D07EBE">
        <w:t>bahwa</w:t>
      </w:r>
      <w:proofErr w:type="spellEnd"/>
      <w:r w:rsidR="00D07EBE">
        <w:t xml:space="preserve"> </w:t>
      </w:r>
      <w:proofErr w:type="spellStart"/>
      <w:r w:rsidR="00D07EBE">
        <w:t>manusia</w:t>
      </w:r>
      <w:proofErr w:type="spellEnd"/>
      <w:r w:rsidR="00D07EBE">
        <w:t xml:space="preserve"> yang paling </w:t>
      </w:r>
      <w:proofErr w:type="spellStart"/>
      <w:r w:rsidR="00D07EBE">
        <w:t>mulia</w:t>
      </w:r>
      <w:proofErr w:type="spellEnd"/>
      <w:r w:rsidR="00D07EBE">
        <w:t xml:space="preserve"> </w:t>
      </w:r>
      <w:proofErr w:type="spellStart"/>
      <w:r w:rsidR="00D07EBE">
        <w:t>disisi</w:t>
      </w:r>
      <w:proofErr w:type="spellEnd"/>
      <w:r w:rsidR="00D07EBE">
        <w:t xml:space="preserve"> Allah </w:t>
      </w:r>
      <w:proofErr w:type="spellStart"/>
      <w:r w:rsidR="00D07EBE">
        <w:t>adalah</w:t>
      </w:r>
      <w:proofErr w:type="spellEnd"/>
      <w:r w:rsidR="00D07EBE">
        <w:t xml:space="preserve"> </w:t>
      </w:r>
      <w:proofErr w:type="spellStart"/>
      <w:r w:rsidR="00D07EBE">
        <w:t>manusia</w:t>
      </w:r>
      <w:proofErr w:type="spellEnd"/>
      <w:r w:rsidR="00D07EBE">
        <w:t xml:space="preserve"> yang paling </w:t>
      </w:r>
      <w:proofErr w:type="spellStart"/>
      <w:r w:rsidR="00D07EBE">
        <w:t>bertaqwa</w:t>
      </w:r>
      <w:proofErr w:type="spellEnd"/>
      <w:r w:rsidR="00D07EBE">
        <w:t xml:space="preserve">. </w:t>
      </w:r>
      <w:proofErr w:type="spellStart"/>
      <w:r w:rsidR="00C827F6">
        <w:t>Artinya</w:t>
      </w:r>
      <w:proofErr w:type="spellEnd"/>
      <w:r w:rsidR="00C827F6">
        <w:t xml:space="preserve"> </w:t>
      </w:r>
      <w:proofErr w:type="spellStart"/>
      <w:r w:rsidR="00C827F6">
        <w:t>derajat</w:t>
      </w:r>
      <w:proofErr w:type="spellEnd"/>
      <w:r w:rsidR="00C827F6">
        <w:t xml:space="preserve"> </w:t>
      </w:r>
      <w:proofErr w:type="spellStart"/>
      <w:r w:rsidR="00C827F6">
        <w:t>kemuliaan</w:t>
      </w:r>
      <w:proofErr w:type="spellEnd"/>
      <w:r w:rsidR="00C827F6">
        <w:t xml:space="preserve"> </w:t>
      </w:r>
      <w:proofErr w:type="spellStart"/>
      <w:r w:rsidR="00C827F6">
        <w:t>manusia</w:t>
      </w:r>
      <w:proofErr w:type="spellEnd"/>
      <w:r w:rsidR="00C827F6">
        <w:t xml:space="preserve"> </w:t>
      </w:r>
      <w:proofErr w:type="spellStart"/>
      <w:r w:rsidR="00C827F6">
        <w:t>bukan</w:t>
      </w:r>
      <w:proofErr w:type="spellEnd"/>
      <w:r w:rsidR="00C827F6">
        <w:t xml:space="preserve"> </w:t>
      </w:r>
      <w:proofErr w:type="spellStart"/>
      <w:r w:rsidR="00C827F6">
        <w:t>terletak</w:t>
      </w:r>
      <w:proofErr w:type="spellEnd"/>
      <w:r w:rsidR="00C827F6">
        <w:t xml:space="preserve"> pada </w:t>
      </w:r>
      <w:proofErr w:type="spellStart"/>
      <w:r w:rsidR="00C827F6">
        <w:t>bentuk</w:t>
      </w:r>
      <w:proofErr w:type="spellEnd"/>
      <w:r w:rsidR="00C827F6">
        <w:t xml:space="preserve"> </w:t>
      </w:r>
      <w:proofErr w:type="spellStart"/>
      <w:r w:rsidR="00C827F6">
        <w:t>kelaminnya</w:t>
      </w:r>
      <w:proofErr w:type="spellEnd"/>
      <w:r w:rsidR="00C827F6">
        <w:t xml:space="preserve">, </w:t>
      </w:r>
      <w:proofErr w:type="spellStart"/>
      <w:r w:rsidR="00C827F6">
        <w:t>warna</w:t>
      </w:r>
      <w:proofErr w:type="spellEnd"/>
      <w:r w:rsidR="00C827F6">
        <w:t xml:space="preserve"> </w:t>
      </w:r>
      <w:proofErr w:type="spellStart"/>
      <w:r w:rsidR="00C827F6">
        <w:t>kulitnya</w:t>
      </w:r>
      <w:proofErr w:type="spellEnd"/>
      <w:r w:rsidR="00C827F6">
        <w:t xml:space="preserve">, </w:t>
      </w:r>
      <w:proofErr w:type="spellStart"/>
      <w:r w:rsidR="00C827F6">
        <w:t>sukunya</w:t>
      </w:r>
      <w:proofErr w:type="spellEnd"/>
      <w:r w:rsidR="00C827F6">
        <w:t xml:space="preserve">, </w:t>
      </w:r>
      <w:proofErr w:type="spellStart"/>
      <w:r w:rsidR="00C827F6">
        <w:t>kekayaannya</w:t>
      </w:r>
      <w:proofErr w:type="spellEnd"/>
      <w:r w:rsidR="00C827F6">
        <w:t xml:space="preserve">, </w:t>
      </w:r>
      <w:proofErr w:type="spellStart"/>
      <w:r w:rsidR="00C827F6">
        <w:t>kedudukannya</w:t>
      </w:r>
      <w:proofErr w:type="spellEnd"/>
      <w:r w:rsidR="00C827F6">
        <w:t xml:space="preserve"> </w:t>
      </w:r>
      <w:proofErr w:type="spellStart"/>
      <w:r w:rsidR="00C827F6">
        <w:t>atau</w:t>
      </w:r>
      <w:proofErr w:type="spellEnd"/>
      <w:r w:rsidR="00C827F6">
        <w:t xml:space="preserve"> </w:t>
      </w:r>
      <w:proofErr w:type="spellStart"/>
      <w:r w:rsidR="00C827F6">
        <w:t>tingginya</w:t>
      </w:r>
      <w:proofErr w:type="spellEnd"/>
      <w:r w:rsidR="00C827F6">
        <w:t xml:space="preserve"> </w:t>
      </w:r>
      <w:proofErr w:type="spellStart"/>
      <w:r w:rsidR="00C827F6">
        <w:t>pangkat</w:t>
      </w:r>
      <w:proofErr w:type="spellEnd"/>
      <w:r w:rsidR="00C827F6">
        <w:t xml:space="preserve"> yang </w:t>
      </w:r>
      <w:proofErr w:type="spellStart"/>
      <w:r w:rsidR="00C827F6">
        <w:t>disandangnya</w:t>
      </w:r>
      <w:proofErr w:type="spellEnd"/>
      <w:r w:rsidR="00C827F6">
        <w:t xml:space="preserve">. </w:t>
      </w:r>
      <w:proofErr w:type="spellStart"/>
      <w:r w:rsidR="00C827F6">
        <w:t>Namun</w:t>
      </w:r>
      <w:proofErr w:type="spellEnd"/>
      <w:r w:rsidR="00C827F6">
        <w:t xml:space="preserve"> yang </w:t>
      </w:r>
      <w:proofErr w:type="spellStart"/>
      <w:r w:rsidR="00C827F6">
        <w:t>dinilai</w:t>
      </w:r>
      <w:proofErr w:type="spellEnd"/>
      <w:r w:rsidR="00C827F6">
        <w:t xml:space="preserve"> </w:t>
      </w:r>
      <w:proofErr w:type="spellStart"/>
      <w:r w:rsidR="00C827F6">
        <w:t>adalah</w:t>
      </w:r>
      <w:proofErr w:type="spellEnd"/>
      <w:r w:rsidR="00C827F6">
        <w:t xml:space="preserve"> </w:t>
      </w:r>
      <w:proofErr w:type="spellStart"/>
      <w:r w:rsidR="00BF38F4">
        <w:t>manusia</w:t>
      </w:r>
      <w:proofErr w:type="spellEnd"/>
      <w:r w:rsidR="00BF38F4">
        <w:t xml:space="preserve"> paling </w:t>
      </w:r>
      <w:proofErr w:type="spellStart"/>
      <w:r w:rsidR="00BF38F4">
        <w:t>bertaqwa</w:t>
      </w:r>
      <w:proofErr w:type="spellEnd"/>
      <w:r w:rsidR="00C827F6">
        <w:t xml:space="preserve">. </w:t>
      </w:r>
    </w:p>
    <w:p w14:paraId="3D3D729E" w14:textId="77777777" w:rsidR="00A21AD5" w:rsidRDefault="004C53B4" w:rsidP="00BF2ABD">
      <w:pPr>
        <w:spacing w:line="360" w:lineRule="auto"/>
        <w:ind w:firstLine="567"/>
        <w:jc w:val="both"/>
      </w:pPr>
      <w:proofErr w:type="spellStart"/>
      <w:r>
        <w:t>Keragka</w:t>
      </w:r>
      <w:proofErr w:type="spellEnd"/>
      <w:r>
        <w:t xml:space="preserve"> </w:t>
      </w:r>
      <w:proofErr w:type="spellStart"/>
      <w:r>
        <w:t>pikir</w:t>
      </w:r>
      <w:proofErr w:type="spellEnd"/>
      <w:r>
        <w:t xml:space="preserve"> </w:t>
      </w:r>
      <w:proofErr w:type="spellStart"/>
      <w:r w:rsidR="00FA4A74">
        <w:rPr>
          <w:i/>
        </w:rPr>
        <w:t>mubadalah</w:t>
      </w:r>
      <w:proofErr w:type="spellEnd"/>
      <w:r w:rsidR="00FA4A74">
        <w:rPr>
          <w:i/>
        </w:rPr>
        <w:t>,</w:t>
      </w:r>
      <w:r w:rsidR="00FA4A74">
        <w:t xml:space="preserve"> </w:t>
      </w:r>
      <w:proofErr w:type="spellStart"/>
      <w:r w:rsidR="00FA4A74">
        <w:t>memiliki</w:t>
      </w:r>
      <w:proofErr w:type="spellEnd"/>
      <w:r w:rsidR="00FA4A74">
        <w:t xml:space="preserve"> </w:t>
      </w:r>
      <w:proofErr w:type="spellStart"/>
      <w:r w:rsidR="00FA4A74">
        <w:t>tiga</w:t>
      </w:r>
      <w:proofErr w:type="spellEnd"/>
      <w:r w:rsidR="00FA4A74">
        <w:t xml:space="preserve"> </w:t>
      </w:r>
      <w:proofErr w:type="spellStart"/>
      <w:r w:rsidR="00FA4A74">
        <w:t>makna</w:t>
      </w:r>
      <w:proofErr w:type="spellEnd"/>
      <w:r w:rsidR="00FA4A74">
        <w:t xml:space="preserve"> </w:t>
      </w:r>
      <w:proofErr w:type="spellStart"/>
      <w:r w:rsidR="00FA4A74">
        <w:t>dasar</w:t>
      </w:r>
      <w:proofErr w:type="spellEnd"/>
      <w:r w:rsidR="00BF2ABD">
        <w:t xml:space="preserve">. </w:t>
      </w:r>
      <w:proofErr w:type="spellStart"/>
      <w:r w:rsidR="00BF2ABD">
        <w:rPr>
          <w:i/>
        </w:rPr>
        <w:t>Pertama</w:t>
      </w:r>
      <w:proofErr w:type="spellEnd"/>
      <w:r w:rsidR="00BF2ABD">
        <w:rPr>
          <w:i/>
        </w:rPr>
        <w:t xml:space="preserve">, </w:t>
      </w:r>
      <w:proofErr w:type="spellStart"/>
      <w:r w:rsidR="00BF2ABD">
        <w:t>bahwa</w:t>
      </w:r>
      <w:proofErr w:type="spellEnd"/>
      <w:r w:rsidR="00BF2ABD">
        <w:t xml:space="preserve"> </w:t>
      </w:r>
      <w:r w:rsidR="00A21AD5">
        <w:t xml:space="preserve">Islam </w:t>
      </w:r>
      <w:proofErr w:type="spellStart"/>
      <w:r w:rsidR="00A21AD5">
        <w:t>hadir</w:t>
      </w:r>
      <w:proofErr w:type="spellEnd"/>
      <w:r w:rsidR="00A21AD5">
        <w:t xml:space="preserve"> </w:t>
      </w:r>
      <w:proofErr w:type="spellStart"/>
      <w:r w:rsidR="00A21AD5">
        <w:t>untuk</w:t>
      </w:r>
      <w:proofErr w:type="spellEnd"/>
      <w:r w:rsidR="00A21AD5">
        <w:t xml:space="preserve"> </w:t>
      </w:r>
      <w:proofErr w:type="spellStart"/>
      <w:r w:rsidR="00A21AD5">
        <w:t>laki-laki</w:t>
      </w:r>
      <w:proofErr w:type="spellEnd"/>
      <w:r w:rsidR="00A21AD5">
        <w:t xml:space="preserve"> dan </w:t>
      </w:r>
      <w:proofErr w:type="spellStart"/>
      <w:r w:rsidR="00A21AD5">
        <w:t>perempuan</w:t>
      </w:r>
      <w:proofErr w:type="spellEnd"/>
      <w:r w:rsidR="00A21AD5">
        <w:t xml:space="preserve">, </w:t>
      </w:r>
      <w:proofErr w:type="spellStart"/>
      <w:r w:rsidR="00A21AD5">
        <w:t>sehingga</w:t>
      </w:r>
      <w:proofErr w:type="spellEnd"/>
      <w:r w:rsidR="00A21AD5">
        <w:t xml:space="preserve"> </w:t>
      </w:r>
      <w:proofErr w:type="spellStart"/>
      <w:r w:rsidR="00BF2ABD">
        <w:t>semua</w:t>
      </w:r>
      <w:proofErr w:type="spellEnd"/>
      <w:r w:rsidR="00BF2ABD">
        <w:t xml:space="preserve"> </w:t>
      </w:r>
      <w:proofErr w:type="spellStart"/>
      <w:r w:rsidR="00A21AD5">
        <w:t>teks-teksnya</w:t>
      </w:r>
      <w:proofErr w:type="spellEnd"/>
      <w:r w:rsidR="00A21AD5">
        <w:t xml:space="preserve"> juga </w:t>
      </w:r>
      <w:proofErr w:type="spellStart"/>
      <w:r w:rsidR="00A21AD5">
        <w:t>harus</w:t>
      </w:r>
      <w:proofErr w:type="spellEnd"/>
      <w:r w:rsidR="00A21AD5">
        <w:t xml:space="preserve"> </w:t>
      </w:r>
      <w:proofErr w:type="spellStart"/>
      <w:r w:rsidR="00A21AD5">
        <w:t>menyasar</w:t>
      </w:r>
      <w:proofErr w:type="spellEnd"/>
      <w:r w:rsidR="00A21AD5">
        <w:t xml:space="preserve"> </w:t>
      </w:r>
      <w:proofErr w:type="spellStart"/>
      <w:r w:rsidR="00A21AD5">
        <w:t>keduanya</w:t>
      </w:r>
      <w:proofErr w:type="spellEnd"/>
      <w:r w:rsidR="00BF2ABD">
        <w:t xml:space="preserve">. </w:t>
      </w:r>
      <w:proofErr w:type="spellStart"/>
      <w:r w:rsidR="00BF2ABD">
        <w:rPr>
          <w:i/>
        </w:rPr>
        <w:t>Kedua</w:t>
      </w:r>
      <w:proofErr w:type="spellEnd"/>
      <w:r w:rsidR="00BF2ABD">
        <w:rPr>
          <w:i/>
        </w:rPr>
        <w:t xml:space="preserve">, </w:t>
      </w:r>
      <w:proofErr w:type="spellStart"/>
      <w:r w:rsidR="00A21AD5">
        <w:t>prinsip</w:t>
      </w:r>
      <w:proofErr w:type="spellEnd"/>
      <w:r w:rsidR="00A21AD5">
        <w:t xml:space="preserve"> </w:t>
      </w:r>
      <w:proofErr w:type="spellStart"/>
      <w:r w:rsidR="00A21AD5">
        <w:t>relasi</w:t>
      </w:r>
      <w:proofErr w:type="spellEnd"/>
      <w:r w:rsidR="00A21AD5">
        <w:t xml:space="preserve"> </w:t>
      </w:r>
      <w:proofErr w:type="spellStart"/>
      <w:r w:rsidR="00A21AD5">
        <w:t>antara</w:t>
      </w:r>
      <w:proofErr w:type="spellEnd"/>
      <w:r w:rsidR="00A21AD5">
        <w:t xml:space="preserve"> </w:t>
      </w:r>
      <w:proofErr w:type="spellStart"/>
      <w:r w:rsidR="00A21AD5">
        <w:t>kaduanya</w:t>
      </w:r>
      <w:proofErr w:type="spellEnd"/>
      <w:r w:rsidR="00A21AD5">
        <w:t xml:space="preserve"> </w:t>
      </w:r>
      <w:proofErr w:type="spellStart"/>
      <w:r w:rsidR="00A21AD5">
        <w:t>adalah</w:t>
      </w:r>
      <w:proofErr w:type="spellEnd"/>
      <w:r w:rsidR="00A21AD5">
        <w:t xml:space="preserve"> </w:t>
      </w:r>
      <w:proofErr w:type="spellStart"/>
      <w:r w:rsidR="00A21AD5">
        <w:t>kerjasama</w:t>
      </w:r>
      <w:proofErr w:type="spellEnd"/>
      <w:r w:rsidR="00A21AD5">
        <w:t xml:space="preserve"> dan </w:t>
      </w:r>
      <w:proofErr w:type="spellStart"/>
      <w:r w:rsidR="00A21AD5">
        <w:t>kesalingan</w:t>
      </w:r>
      <w:proofErr w:type="spellEnd"/>
      <w:r w:rsidR="00A21AD5">
        <w:t xml:space="preserve">, </w:t>
      </w:r>
      <w:proofErr w:type="spellStart"/>
      <w:r w:rsidR="00A21AD5">
        <w:t>bukan</w:t>
      </w:r>
      <w:proofErr w:type="spellEnd"/>
      <w:r w:rsidR="00A21AD5">
        <w:t xml:space="preserve"> </w:t>
      </w:r>
      <w:proofErr w:type="spellStart"/>
      <w:r w:rsidR="00A21AD5">
        <w:t>hegemoni</w:t>
      </w:r>
      <w:proofErr w:type="spellEnd"/>
      <w:r w:rsidR="00A21AD5">
        <w:t xml:space="preserve"> dan </w:t>
      </w:r>
      <w:proofErr w:type="spellStart"/>
      <w:r w:rsidR="00A21AD5">
        <w:t>kekuasaan</w:t>
      </w:r>
      <w:proofErr w:type="spellEnd"/>
      <w:r w:rsidR="00BF2ABD">
        <w:t xml:space="preserve"> </w:t>
      </w:r>
      <w:proofErr w:type="spellStart"/>
      <w:r w:rsidR="00BF2ABD">
        <w:t>apalagi</w:t>
      </w:r>
      <w:proofErr w:type="spellEnd"/>
      <w:r w:rsidR="00BF2ABD">
        <w:t xml:space="preserve"> </w:t>
      </w:r>
      <w:proofErr w:type="spellStart"/>
      <w:r w:rsidR="00BF2ABD">
        <w:t>otoriter</w:t>
      </w:r>
      <w:proofErr w:type="spellEnd"/>
      <w:r w:rsidR="00BF2ABD">
        <w:t xml:space="preserve">. </w:t>
      </w:r>
      <w:proofErr w:type="spellStart"/>
      <w:r w:rsidR="00BF2ABD">
        <w:rPr>
          <w:i/>
        </w:rPr>
        <w:t>Ketiga</w:t>
      </w:r>
      <w:proofErr w:type="spellEnd"/>
      <w:r w:rsidR="00BF2ABD">
        <w:rPr>
          <w:i/>
        </w:rPr>
        <w:t>,</w:t>
      </w:r>
      <w:r w:rsidR="00BF2ABD">
        <w:t xml:space="preserve"> </w:t>
      </w:r>
      <w:proofErr w:type="spellStart"/>
      <w:r w:rsidR="00BF2ABD">
        <w:t>teks-teks</w:t>
      </w:r>
      <w:proofErr w:type="spellEnd"/>
      <w:r w:rsidR="00BF2ABD">
        <w:t xml:space="preserve"> </w:t>
      </w:r>
      <w:proofErr w:type="spellStart"/>
      <w:r w:rsidR="00BF2ABD">
        <w:t>hukum</w:t>
      </w:r>
      <w:proofErr w:type="spellEnd"/>
      <w:r w:rsidR="00BF2ABD">
        <w:t xml:space="preserve"> I</w:t>
      </w:r>
      <w:r w:rsidR="00A21AD5">
        <w:t xml:space="preserve">slam </w:t>
      </w:r>
      <w:proofErr w:type="spellStart"/>
      <w:r w:rsidR="00A21AD5">
        <w:t>itu</w:t>
      </w:r>
      <w:proofErr w:type="spellEnd"/>
      <w:r w:rsidR="00A21AD5">
        <w:t xml:space="preserve"> </w:t>
      </w:r>
      <w:proofErr w:type="spellStart"/>
      <w:r w:rsidR="00A21AD5">
        <w:t>terbuka</w:t>
      </w:r>
      <w:proofErr w:type="spellEnd"/>
      <w:r w:rsidR="00A21AD5">
        <w:t xml:space="preserve"> </w:t>
      </w:r>
      <w:proofErr w:type="spellStart"/>
      <w:r w:rsidR="00A21AD5">
        <w:t>untuk</w:t>
      </w:r>
      <w:proofErr w:type="spellEnd"/>
      <w:r w:rsidR="00A21AD5">
        <w:t xml:space="preserve"> </w:t>
      </w:r>
      <w:proofErr w:type="spellStart"/>
      <w:r w:rsidR="00A21AD5">
        <w:t>dimaknai</w:t>
      </w:r>
      <w:proofErr w:type="spellEnd"/>
      <w:r w:rsidR="00A21AD5">
        <w:t xml:space="preserve"> </w:t>
      </w:r>
      <w:proofErr w:type="spellStart"/>
      <w:r w:rsidR="00A21AD5">
        <w:t>ulang</w:t>
      </w:r>
      <w:proofErr w:type="spellEnd"/>
      <w:r w:rsidR="00A21AD5">
        <w:t xml:space="preserve"> agar </w:t>
      </w:r>
      <w:proofErr w:type="spellStart"/>
      <w:r w:rsidR="00A21AD5">
        <w:t>memungkinkan</w:t>
      </w:r>
      <w:proofErr w:type="spellEnd"/>
      <w:r w:rsidR="00A21AD5">
        <w:t xml:space="preserve"> </w:t>
      </w:r>
      <w:proofErr w:type="spellStart"/>
      <w:r w:rsidR="00A21AD5">
        <w:t>kedua</w:t>
      </w:r>
      <w:proofErr w:type="spellEnd"/>
      <w:r w:rsidR="00A21AD5">
        <w:t xml:space="preserve"> </w:t>
      </w:r>
      <w:proofErr w:type="spellStart"/>
      <w:r w:rsidR="00A21AD5">
        <w:t>premis</w:t>
      </w:r>
      <w:proofErr w:type="spellEnd"/>
      <w:r w:rsidR="00A21AD5">
        <w:t xml:space="preserve"> </w:t>
      </w:r>
      <w:proofErr w:type="spellStart"/>
      <w:r w:rsidR="00A21AD5">
        <w:t>sebelumnya</w:t>
      </w:r>
      <w:proofErr w:type="spellEnd"/>
      <w:r w:rsidR="00A21AD5">
        <w:t xml:space="preserve"> </w:t>
      </w:r>
      <w:proofErr w:type="spellStart"/>
      <w:r w:rsidR="00A21AD5">
        <w:t>tercermin</w:t>
      </w:r>
      <w:proofErr w:type="spellEnd"/>
      <w:r w:rsidR="00A21AD5">
        <w:t xml:space="preserve"> </w:t>
      </w:r>
      <w:proofErr w:type="spellStart"/>
      <w:r w:rsidR="00A21AD5">
        <w:t>dalam</w:t>
      </w:r>
      <w:proofErr w:type="spellEnd"/>
      <w:r w:rsidR="00A21AD5">
        <w:t xml:space="preserve"> </w:t>
      </w:r>
      <w:proofErr w:type="spellStart"/>
      <w:r w:rsidR="00A21AD5">
        <w:t>setiap</w:t>
      </w:r>
      <w:proofErr w:type="spellEnd"/>
      <w:r w:rsidR="00A21AD5">
        <w:t xml:space="preserve"> </w:t>
      </w:r>
      <w:proofErr w:type="spellStart"/>
      <w:r w:rsidR="00A21AD5">
        <w:t>kerja</w:t>
      </w:r>
      <w:proofErr w:type="spellEnd"/>
      <w:r w:rsidR="00A21AD5">
        <w:t xml:space="preserve"> </w:t>
      </w:r>
      <w:proofErr w:type="spellStart"/>
      <w:r w:rsidR="00A21AD5">
        <w:t>interpretasi</w:t>
      </w:r>
      <w:proofErr w:type="spellEnd"/>
      <w:r w:rsidR="00A21AD5">
        <w:t>.</w:t>
      </w:r>
    </w:p>
    <w:p w14:paraId="7962F62F" w14:textId="77777777" w:rsidR="00962219" w:rsidRDefault="00BF2ABD" w:rsidP="001909C7">
      <w:pPr>
        <w:spacing w:line="360" w:lineRule="auto"/>
        <w:ind w:firstLine="567"/>
        <w:jc w:val="both"/>
      </w:pPr>
      <w:proofErr w:type="spellStart"/>
      <w:r>
        <w:t>Teks-teks</w:t>
      </w:r>
      <w:proofErr w:type="spellEnd"/>
      <w:r>
        <w:t xml:space="preserve"> Islam </w:t>
      </w:r>
      <w:proofErr w:type="spellStart"/>
      <w:r>
        <w:t>bersifat</w:t>
      </w:r>
      <w:proofErr w:type="spellEnd"/>
      <w:r>
        <w:t xml:space="preserve"> </w:t>
      </w:r>
      <w:proofErr w:type="spellStart"/>
      <w:r>
        <w:t>terbuka</w:t>
      </w:r>
      <w:proofErr w:type="spellEnd"/>
      <w:r>
        <w:t xml:space="preserve"> </w:t>
      </w:r>
      <w:proofErr w:type="spellStart"/>
      <w:r>
        <w:t>untuk</w:t>
      </w:r>
      <w:proofErr w:type="spellEnd"/>
      <w:r>
        <w:t xml:space="preserve"> </w:t>
      </w:r>
      <w:proofErr w:type="spellStart"/>
      <w:r>
        <w:t>interpretasi</w:t>
      </w:r>
      <w:proofErr w:type="spellEnd"/>
      <w:r>
        <w:t xml:space="preserve"> </w:t>
      </w:r>
      <w:proofErr w:type="spellStart"/>
      <w:r>
        <w:t>bermakna</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menemukan</w:t>
      </w:r>
      <w:proofErr w:type="spellEnd"/>
      <w:r>
        <w:t xml:space="preserve"> ide </w:t>
      </w:r>
      <w:proofErr w:type="spellStart"/>
      <w:r>
        <w:t>moralitas</w:t>
      </w:r>
      <w:proofErr w:type="spellEnd"/>
      <w:r>
        <w:t xml:space="preserve"> yang </w:t>
      </w:r>
      <w:proofErr w:type="spellStart"/>
      <w:r>
        <w:t>ada</w:t>
      </w:r>
      <w:proofErr w:type="spellEnd"/>
      <w:r>
        <w:t xml:space="preserve"> </w:t>
      </w:r>
      <w:proofErr w:type="spellStart"/>
      <w:r>
        <w:t>dibalik</w:t>
      </w:r>
      <w:proofErr w:type="spellEnd"/>
      <w:r>
        <w:t xml:space="preserve"> </w:t>
      </w:r>
      <w:proofErr w:type="spellStart"/>
      <w:r>
        <w:t>teks</w:t>
      </w:r>
      <w:proofErr w:type="spellEnd"/>
      <w:r>
        <w:t xml:space="preserve"> </w:t>
      </w:r>
      <w:r w:rsidR="00962219">
        <w:t xml:space="preserve">yang literal </w:t>
      </w:r>
      <w:proofErr w:type="spellStart"/>
      <w:r>
        <w:t>tersebut</w:t>
      </w:r>
      <w:proofErr w:type="spellEnd"/>
      <w:r>
        <w:t xml:space="preserve">. </w:t>
      </w:r>
      <w:proofErr w:type="spellStart"/>
      <w:r>
        <w:t>Interpretasi</w:t>
      </w:r>
      <w:proofErr w:type="spellEnd"/>
      <w:r>
        <w:t xml:space="preserve"> </w:t>
      </w:r>
      <w:proofErr w:type="spellStart"/>
      <w:r>
        <w:t>terhadap</w:t>
      </w:r>
      <w:proofErr w:type="spellEnd"/>
      <w:r>
        <w:t xml:space="preserve"> </w:t>
      </w:r>
      <w:proofErr w:type="spellStart"/>
      <w:r>
        <w:t>teks</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kontekstualisasi</w:t>
      </w:r>
      <w:proofErr w:type="spellEnd"/>
      <w:r>
        <w:t xml:space="preserve"> </w:t>
      </w:r>
      <w:proofErr w:type="spellStart"/>
      <w:r>
        <w:t>pemahaman</w:t>
      </w:r>
      <w:proofErr w:type="spellEnd"/>
      <w:r>
        <w:t xml:space="preserve"> al-Qur’</w:t>
      </w:r>
      <w:r w:rsidR="00962219">
        <w:t xml:space="preserve">an. </w:t>
      </w:r>
      <w:proofErr w:type="spellStart"/>
      <w:r w:rsidR="00962219">
        <w:t>Melakukan</w:t>
      </w:r>
      <w:proofErr w:type="spellEnd"/>
      <w:r w:rsidR="00962219">
        <w:t xml:space="preserve"> </w:t>
      </w:r>
      <w:proofErr w:type="spellStart"/>
      <w:r w:rsidR="00962219">
        <w:t>interpretasi</w:t>
      </w:r>
      <w:proofErr w:type="spellEnd"/>
      <w:r w:rsidR="00962219">
        <w:t xml:space="preserve"> </w:t>
      </w:r>
      <w:proofErr w:type="spellStart"/>
      <w:r w:rsidR="00962219">
        <w:t>terhadap</w:t>
      </w:r>
      <w:proofErr w:type="spellEnd"/>
      <w:r w:rsidR="00962219">
        <w:t xml:space="preserve"> </w:t>
      </w:r>
      <w:proofErr w:type="spellStart"/>
      <w:r w:rsidR="00962219">
        <w:t>teks</w:t>
      </w:r>
      <w:proofErr w:type="spellEnd"/>
      <w:r w:rsidR="00962219">
        <w:t xml:space="preserve"> </w:t>
      </w:r>
      <w:proofErr w:type="spellStart"/>
      <w:r w:rsidR="00962219">
        <w:t>bukanlah</w:t>
      </w:r>
      <w:proofErr w:type="spellEnd"/>
      <w:r w:rsidR="00962219">
        <w:t xml:space="preserve"> </w:t>
      </w:r>
      <w:proofErr w:type="spellStart"/>
      <w:r w:rsidR="00962219">
        <w:t>merubah</w:t>
      </w:r>
      <w:proofErr w:type="spellEnd"/>
      <w:r w:rsidR="00962219">
        <w:t xml:space="preserve"> </w:t>
      </w:r>
      <w:proofErr w:type="spellStart"/>
      <w:r w:rsidR="00962219">
        <w:t>atau</w:t>
      </w:r>
      <w:proofErr w:type="spellEnd"/>
      <w:r w:rsidR="00962219">
        <w:t xml:space="preserve"> </w:t>
      </w:r>
      <w:proofErr w:type="spellStart"/>
      <w:r w:rsidR="00962219">
        <w:t>menolak</w:t>
      </w:r>
      <w:proofErr w:type="spellEnd"/>
      <w:r w:rsidR="00962219">
        <w:t xml:space="preserve"> </w:t>
      </w:r>
      <w:proofErr w:type="spellStart"/>
      <w:r w:rsidR="00962219">
        <w:t>teks</w:t>
      </w:r>
      <w:proofErr w:type="spellEnd"/>
      <w:r w:rsidR="00962219">
        <w:t xml:space="preserve"> al-Qur’an, </w:t>
      </w:r>
      <w:proofErr w:type="spellStart"/>
      <w:r w:rsidR="00962219">
        <w:t>interpretasi</w:t>
      </w:r>
      <w:proofErr w:type="spellEnd"/>
      <w:r w:rsidR="00962219">
        <w:t xml:space="preserve"> </w:t>
      </w:r>
      <w:proofErr w:type="spellStart"/>
      <w:r w:rsidR="00962219">
        <w:t>hanya</w:t>
      </w:r>
      <w:proofErr w:type="spellEnd"/>
      <w:r w:rsidR="00962219">
        <w:t xml:space="preserve"> </w:t>
      </w:r>
      <w:proofErr w:type="spellStart"/>
      <w:r w:rsidR="00962219">
        <w:t>sebagai</w:t>
      </w:r>
      <w:proofErr w:type="spellEnd"/>
      <w:r w:rsidR="00962219">
        <w:t xml:space="preserve"> </w:t>
      </w:r>
      <w:proofErr w:type="spellStart"/>
      <w:r w:rsidR="00962219">
        <w:t>upaya</w:t>
      </w:r>
      <w:proofErr w:type="spellEnd"/>
      <w:r w:rsidR="00962219">
        <w:t xml:space="preserve"> </w:t>
      </w:r>
      <w:proofErr w:type="spellStart"/>
      <w:r w:rsidR="00962219">
        <w:t>mengembangkan</w:t>
      </w:r>
      <w:proofErr w:type="spellEnd"/>
      <w:r w:rsidR="00962219">
        <w:t xml:space="preserve"> </w:t>
      </w:r>
      <w:proofErr w:type="spellStart"/>
      <w:r w:rsidR="00962219">
        <w:t>penafsiran</w:t>
      </w:r>
      <w:proofErr w:type="spellEnd"/>
      <w:r w:rsidR="00962219">
        <w:t xml:space="preserve"> al-Qur’an.  </w:t>
      </w:r>
      <w:proofErr w:type="spellStart"/>
      <w:r w:rsidR="00962219">
        <w:t>Dimungkinkannya</w:t>
      </w:r>
      <w:proofErr w:type="spellEnd"/>
      <w:r w:rsidR="00962219">
        <w:t xml:space="preserve"> </w:t>
      </w:r>
      <w:proofErr w:type="spellStart"/>
      <w:r w:rsidR="00962219">
        <w:t>interpretasi</w:t>
      </w:r>
      <w:proofErr w:type="spellEnd"/>
      <w:r w:rsidR="00962219">
        <w:t xml:space="preserve"> </w:t>
      </w:r>
      <w:proofErr w:type="spellStart"/>
      <w:r w:rsidR="00962219">
        <w:t>dengan</w:t>
      </w:r>
      <w:proofErr w:type="spellEnd"/>
      <w:r w:rsidR="00962219">
        <w:t xml:space="preserve"> </w:t>
      </w:r>
      <w:proofErr w:type="spellStart"/>
      <w:r w:rsidR="00962219" w:rsidRPr="007A2DCF">
        <w:rPr>
          <w:rFonts w:asciiTheme="majorBidi" w:hAnsiTheme="majorBidi"/>
          <w:color w:val="1D1B11" w:themeColor="background2" w:themeShade="1A"/>
        </w:rPr>
        <w:t>pertimbangan</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i/>
          <w:color w:val="1D1B11" w:themeColor="background2" w:themeShade="1A"/>
        </w:rPr>
        <w:t>mashlahah</w:t>
      </w:r>
      <w:proofErr w:type="spellEnd"/>
      <w:r w:rsidR="00962219" w:rsidRPr="007A2DCF">
        <w:rPr>
          <w:rFonts w:asciiTheme="majorBidi" w:hAnsiTheme="majorBidi"/>
          <w:color w:val="1D1B11" w:themeColor="background2" w:themeShade="1A"/>
        </w:rPr>
        <w:t xml:space="preserve"> (</w:t>
      </w:r>
      <w:r w:rsidR="00962219" w:rsidRPr="007A2DCF">
        <w:rPr>
          <w:rFonts w:asciiTheme="majorBidi" w:hAnsiTheme="majorBidi"/>
          <w:i/>
          <w:color w:val="1D1B11" w:themeColor="background2" w:themeShade="1A"/>
        </w:rPr>
        <w:t>human good</w:t>
      </w:r>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Fleksibilitas</w:t>
      </w:r>
      <w:proofErr w:type="spellEnd"/>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hu</w:t>
      </w:r>
      <w:r w:rsidR="00962219" w:rsidRPr="007A2DCF">
        <w:rPr>
          <w:rFonts w:asciiTheme="majorBidi" w:hAnsiTheme="majorBidi"/>
          <w:color w:val="1D1B11" w:themeColor="background2" w:themeShade="1A"/>
        </w:rPr>
        <w:t>kum</w:t>
      </w:r>
      <w:proofErr w:type="spellEnd"/>
      <w:r w:rsidR="00962219" w:rsidRPr="007A2DCF">
        <w:rPr>
          <w:rFonts w:asciiTheme="majorBidi" w:hAnsiTheme="majorBidi"/>
          <w:color w:val="1D1B11" w:themeColor="background2" w:themeShade="1A"/>
        </w:rPr>
        <w:t xml:space="preserve"> Islam </w:t>
      </w:r>
      <w:proofErr w:type="spellStart"/>
      <w:r w:rsidR="00962219" w:rsidRPr="007A2DCF">
        <w:rPr>
          <w:rFonts w:asciiTheme="majorBidi" w:hAnsiTheme="majorBidi"/>
          <w:color w:val="1D1B11" w:themeColor="background2" w:themeShade="1A"/>
        </w:rPr>
        <w:t>dalam</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praktek</w:t>
      </w:r>
      <w:proofErr w:type="spellEnd"/>
      <w:r w:rsidR="00962219" w:rsidRPr="007A2DCF">
        <w:rPr>
          <w:rFonts w:asciiTheme="majorBidi" w:hAnsiTheme="majorBidi"/>
          <w:color w:val="1D1B11" w:themeColor="background2" w:themeShade="1A"/>
        </w:rPr>
        <w:t xml:space="preserve"> dan </w:t>
      </w:r>
      <w:proofErr w:type="spellStart"/>
      <w:r w:rsidR="00962219" w:rsidRPr="007A2DCF">
        <w:rPr>
          <w:rFonts w:asciiTheme="majorBidi" w:hAnsiTheme="majorBidi"/>
          <w:color w:val="1D1B11" w:themeColor="background2" w:themeShade="1A"/>
        </w:rPr>
        <w:t>penegakan</w:t>
      </w:r>
      <w:proofErr w:type="spellEnd"/>
      <w:r w:rsidR="00962219" w:rsidRPr="007A2DCF">
        <w:rPr>
          <w:rFonts w:asciiTheme="majorBidi" w:hAnsiTheme="majorBidi"/>
          <w:color w:val="1D1B11" w:themeColor="background2" w:themeShade="1A"/>
        </w:rPr>
        <w:t xml:space="preserve"> pada </w:t>
      </w:r>
      <w:proofErr w:type="spellStart"/>
      <w:r w:rsidR="00962219" w:rsidRPr="007A2DCF">
        <w:rPr>
          <w:rFonts w:asciiTheme="majorBidi" w:hAnsiTheme="majorBidi"/>
          <w:color w:val="1D1B11" w:themeColor="background2" w:themeShade="1A"/>
        </w:rPr>
        <w:t>aktifitas</w:t>
      </w:r>
      <w:proofErr w:type="spellEnd"/>
      <w:r w:rsidR="00962219" w:rsidRPr="007A2DCF">
        <w:rPr>
          <w:rFonts w:asciiTheme="majorBidi" w:hAnsiTheme="majorBidi"/>
          <w:color w:val="1D1B11" w:themeColor="background2" w:themeShade="1A"/>
        </w:rPr>
        <w:t xml:space="preserve"> </w:t>
      </w:r>
      <w:r w:rsidR="00962219" w:rsidRPr="007A2DCF">
        <w:rPr>
          <w:rFonts w:asciiTheme="majorBidi" w:hAnsiTheme="majorBidi"/>
          <w:i/>
          <w:color w:val="1D1B11" w:themeColor="background2" w:themeShade="1A"/>
        </w:rPr>
        <w:t xml:space="preserve">ijtihad </w:t>
      </w:r>
      <w:r w:rsidR="00962219" w:rsidRPr="007A2DCF">
        <w:rPr>
          <w:rFonts w:asciiTheme="majorBidi" w:hAnsiTheme="majorBidi"/>
          <w:color w:val="1D1B11" w:themeColor="background2" w:themeShade="1A"/>
        </w:rPr>
        <w:t>(</w:t>
      </w:r>
      <w:proofErr w:type="spellStart"/>
      <w:r w:rsidR="00962219" w:rsidRPr="007A2DCF">
        <w:rPr>
          <w:rFonts w:asciiTheme="majorBidi" w:hAnsiTheme="majorBidi"/>
          <w:i/>
          <w:color w:val="1D1B11" w:themeColor="background2" w:themeShade="1A"/>
        </w:rPr>
        <w:t>independen</w:t>
      </w:r>
      <w:proofErr w:type="spellEnd"/>
      <w:r w:rsidR="00962219" w:rsidRPr="007A2DCF">
        <w:rPr>
          <w:rFonts w:asciiTheme="majorBidi" w:hAnsiTheme="majorBidi"/>
          <w:i/>
          <w:color w:val="1D1B11" w:themeColor="background2" w:themeShade="1A"/>
        </w:rPr>
        <w:t xml:space="preserve"> legal reasoning</w:t>
      </w:r>
      <w:r w:rsidR="00962219" w:rsidRPr="007A2DCF">
        <w:rPr>
          <w:rFonts w:asciiTheme="majorBidi" w:hAnsiTheme="majorBidi"/>
          <w:color w:val="1D1B11" w:themeColor="background2" w:themeShade="1A"/>
        </w:rPr>
        <w:t>)</w:t>
      </w:r>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cukup</w:t>
      </w:r>
      <w:proofErr w:type="spellEnd"/>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menjadi</w:t>
      </w:r>
      <w:proofErr w:type="spellEnd"/>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petunjuk</w:t>
      </w:r>
      <w:proofErr w:type="spellEnd"/>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bahwa</w:t>
      </w:r>
      <w:proofErr w:type="spellEnd"/>
      <w:r w:rsidR="00962219">
        <w:rPr>
          <w:rFonts w:asciiTheme="majorBidi" w:hAnsiTheme="majorBidi"/>
          <w:color w:val="1D1B11" w:themeColor="background2" w:themeShade="1A"/>
        </w:rPr>
        <w:t xml:space="preserve"> </w:t>
      </w:r>
      <w:proofErr w:type="spellStart"/>
      <w:r w:rsidR="00962219">
        <w:rPr>
          <w:rFonts w:asciiTheme="majorBidi" w:hAnsiTheme="majorBidi"/>
          <w:color w:val="1D1B11" w:themeColor="background2" w:themeShade="1A"/>
        </w:rPr>
        <w:t>hu</w:t>
      </w:r>
      <w:r w:rsidR="00962219" w:rsidRPr="007A2DCF">
        <w:rPr>
          <w:rFonts w:asciiTheme="majorBidi" w:hAnsiTheme="majorBidi"/>
          <w:color w:val="1D1B11" w:themeColor="background2" w:themeShade="1A"/>
        </w:rPr>
        <w:t>kum</w:t>
      </w:r>
      <w:proofErr w:type="spellEnd"/>
      <w:r w:rsidR="00962219" w:rsidRPr="007A2DCF">
        <w:rPr>
          <w:rFonts w:asciiTheme="majorBidi" w:hAnsiTheme="majorBidi"/>
          <w:color w:val="1D1B11" w:themeColor="background2" w:themeShade="1A"/>
        </w:rPr>
        <w:t xml:space="preserve"> Islam </w:t>
      </w:r>
      <w:proofErr w:type="spellStart"/>
      <w:r w:rsidR="00962219" w:rsidRPr="007A2DCF">
        <w:rPr>
          <w:rFonts w:asciiTheme="majorBidi" w:hAnsiTheme="majorBidi"/>
          <w:color w:val="1D1B11" w:themeColor="background2" w:themeShade="1A"/>
        </w:rPr>
        <w:t>bersifat</w:t>
      </w:r>
      <w:proofErr w:type="spellEnd"/>
      <w:r w:rsidR="00962219" w:rsidRPr="007A2DCF">
        <w:rPr>
          <w:rFonts w:asciiTheme="majorBidi" w:hAnsiTheme="majorBidi"/>
          <w:color w:val="1D1B11" w:themeColor="background2" w:themeShade="1A"/>
        </w:rPr>
        <w:t xml:space="preserve"> </w:t>
      </w:r>
      <w:r w:rsidR="00962219" w:rsidRPr="007A2DCF">
        <w:rPr>
          <w:rFonts w:asciiTheme="majorBidi" w:hAnsiTheme="majorBidi"/>
          <w:i/>
          <w:color w:val="1D1B11" w:themeColor="background2" w:themeShade="1A"/>
        </w:rPr>
        <w:t>adaptable</w:t>
      </w:r>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dengan</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perubahan</w:t>
      </w:r>
      <w:proofErr w:type="spellEnd"/>
      <w:r w:rsidR="00962219" w:rsidRPr="007A2DCF">
        <w:rPr>
          <w:rFonts w:asciiTheme="majorBidi" w:hAnsiTheme="majorBidi"/>
          <w:color w:val="1D1B11" w:themeColor="background2" w:themeShade="1A"/>
        </w:rPr>
        <w:t xml:space="preserve"> social dan </w:t>
      </w:r>
      <w:proofErr w:type="spellStart"/>
      <w:r w:rsidR="00962219" w:rsidRPr="007A2DCF">
        <w:rPr>
          <w:rFonts w:asciiTheme="majorBidi" w:hAnsiTheme="majorBidi"/>
          <w:color w:val="1D1B11" w:themeColor="background2" w:themeShade="1A"/>
        </w:rPr>
        <w:t>dinamika</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ruang</w:t>
      </w:r>
      <w:proofErr w:type="spellEnd"/>
      <w:r w:rsidR="00962219" w:rsidRPr="007A2DCF">
        <w:rPr>
          <w:rFonts w:asciiTheme="majorBidi" w:hAnsiTheme="majorBidi"/>
          <w:color w:val="1D1B11" w:themeColor="background2" w:themeShade="1A"/>
        </w:rPr>
        <w:t xml:space="preserve"> dan </w:t>
      </w:r>
      <w:proofErr w:type="spellStart"/>
      <w:r w:rsidR="00962219" w:rsidRPr="007A2DCF">
        <w:rPr>
          <w:rFonts w:asciiTheme="majorBidi" w:hAnsiTheme="majorBidi"/>
          <w:color w:val="1D1B11" w:themeColor="background2" w:themeShade="1A"/>
        </w:rPr>
        <w:t>waktu</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sehingga</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sangat</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dimungkinkannya</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untuk</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suatu</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upaya</w:t>
      </w:r>
      <w:proofErr w:type="spellEnd"/>
      <w:r w:rsidR="00962219" w:rsidRPr="007A2DCF">
        <w:rPr>
          <w:rFonts w:asciiTheme="majorBidi" w:hAnsiTheme="majorBidi"/>
          <w:color w:val="1D1B11" w:themeColor="background2" w:themeShade="1A"/>
        </w:rPr>
        <w:t xml:space="preserve"> </w:t>
      </w:r>
      <w:proofErr w:type="spellStart"/>
      <w:r w:rsidR="00962219" w:rsidRPr="007A2DCF">
        <w:rPr>
          <w:rFonts w:asciiTheme="majorBidi" w:hAnsiTheme="majorBidi"/>
          <w:color w:val="1D1B11" w:themeColor="background2" w:themeShade="1A"/>
        </w:rPr>
        <w:t>reformasi</w:t>
      </w:r>
      <w:proofErr w:type="spellEnd"/>
      <w:r w:rsidR="00962219">
        <w:rPr>
          <w:rFonts w:asciiTheme="majorBidi" w:hAnsiTheme="majorBidi"/>
          <w:color w:val="1D1B11" w:themeColor="background2" w:themeShade="1A"/>
        </w:rPr>
        <w:t>.</w:t>
      </w:r>
      <w:r w:rsidR="00DF7AF9">
        <w:rPr>
          <w:rFonts w:asciiTheme="majorBidi" w:hAnsiTheme="majorBidi"/>
          <w:color w:val="1D1B11" w:themeColor="background2" w:themeShade="1A"/>
        </w:rPr>
        <w:fldChar w:fldCharType="begin" w:fldLock="1"/>
      </w:r>
      <w:r w:rsidR="009016EC">
        <w:rPr>
          <w:rFonts w:asciiTheme="majorBidi" w:hAnsiTheme="majorBidi"/>
          <w:color w:val="1D1B11" w:themeColor="background2" w:themeShade="1A"/>
        </w:rPr>
        <w:instrText>ADDIN CSL_CITATION {"citationItems":[{"id":"ITEM-1","itemData":{"ISSN":"2302-7355","abstract":"Islamic law is universal. The law must be developed in accordance with social needs, as well as the fiqh rule that \"the law change with the changing times and changing times\". Islamic law in reality is not idealistic yet and not seem to anticipate the changing and tend to be far from justice. For example, the old product of Islamic law states that marriage or consent granted shall be carried out in a single chamber. Reason or 'illat of law of one chamber is to maintain continuity and confidence witness against two parties are performing the contract. Social development of the people of Indonesia, especially in the field of technology is currently growing rapidly. Among the legal issues that are biased technological progress is the marriage by the phone. This issue raises the pros and cons among Indonesian scholars. Differences of opinion are based on different interpretations of the concept of the unity of the assembly (ittih} a&gt; dul majlis) in a marriage ceremony. Therefore we need the rule of law in order to fill the legal vacuum due to differences of opinion. It takes a good legal construction, which can accommodate the interests of modern society.","author":[{"dropping-particle":"","family":"Asnawi","given":"Habib Shulton","non-dropping-particle":"","parse-names":false,"suffix":""}],"container-title":"Al-Mazahib: Jurnal Pemikiran Hukum","id":"ITEM-1","issue":"1","issued":{"date-parts":[["2012","6","1"]]},"title":"PERNIKAHAN MELALUI TELEPON DAN REFORMASI HUKUM ISLAM DI INDONESA","type":"report","volume":"1"},"uris":["http://www.mendeley.com/documents/?uuid=ffdf2952-2cfe-3411-ac4d-48667233b173"]}],"mendeley":{"formattedCitation":"[12]","plainTextFormattedCitation":"[12]","previouslyFormattedCitation":"[12]"},"properties":{"noteIndex":0},"schema":"https://github.com/citation-style-language/schema/raw/master/csl-citation.json"}</w:instrText>
      </w:r>
      <w:r w:rsidR="00DF7AF9">
        <w:rPr>
          <w:rFonts w:asciiTheme="majorBidi" w:hAnsiTheme="majorBidi"/>
          <w:color w:val="1D1B11" w:themeColor="background2" w:themeShade="1A"/>
        </w:rPr>
        <w:fldChar w:fldCharType="separate"/>
      </w:r>
      <w:r w:rsidR="006C0072" w:rsidRPr="006C0072">
        <w:rPr>
          <w:rFonts w:asciiTheme="majorBidi" w:hAnsiTheme="majorBidi"/>
          <w:noProof/>
          <w:color w:val="1D1B11" w:themeColor="background2" w:themeShade="1A"/>
        </w:rPr>
        <w:t>[12]</w:t>
      </w:r>
      <w:r w:rsidR="00DF7AF9">
        <w:rPr>
          <w:rFonts w:asciiTheme="majorBidi" w:hAnsiTheme="majorBidi"/>
          <w:color w:val="1D1B11" w:themeColor="background2" w:themeShade="1A"/>
        </w:rPr>
        <w:fldChar w:fldCharType="end"/>
      </w:r>
      <w:r w:rsidR="00A61682">
        <w:rPr>
          <w:rFonts w:asciiTheme="majorBidi" w:hAnsiTheme="majorBidi"/>
          <w:color w:val="1D1B11" w:themeColor="background2" w:themeShade="1A"/>
        </w:rPr>
        <w:t xml:space="preserve"> </w:t>
      </w:r>
    </w:p>
    <w:p w14:paraId="648B514C" w14:textId="77777777" w:rsidR="00A21AD5" w:rsidRDefault="00100852" w:rsidP="00AE7B7F">
      <w:pPr>
        <w:spacing w:line="360" w:lineRule="auto"/>
        <w:ind w:firstLine="567"/>
        <w:jc w:val="both"/>
      </w:pPr>
      <w:proofErr w:type="spellStart"/>
      <w:r>
        <w:t>M</w:t>
      </w:r>
      <w:r w:rsidR="00E44405">
        <w:t>elalui</w:t>
      </w:r>
      <w:proofErr w:type="spellEnd"/>
      <w:r w:rsidR="00A21AD5">
        <w:t xml:space="preserve"> </w:t>
      </w:r>
      <w:proofErr w:type="spellStart"/>
      <w:r w:rsidR="00A21AD5">
        <w:t>tiga</w:t>
      </w:r>
      <w:proofErr w:type="spellEnd"/>
      <w:r w:rsidR="00A21AD5">
        <w:t xml:space="preserve"> </w:t>
      </w:r>
      <w:proofErr w:type="spellStart"/>
      <w:r w:rsidR="00A21AD5">
        <w:t>premis</w:t>
      </w:r>
      <w:proofErr w:type="spellEnd"/>
      <w:r w:rsidR="00A21AD5">
        <w:t xml:space="preserve"> </w:t>
      </w:r>
      <w:proofErr w:type="spellStart"/>
      <w:r w:rsidR="00A21AD5">
        <w:t>tersebut</w:t>
      </w:r>
      <w:proofErr w:type="spellEnd"/>
      <w:r w:rsidR="00E44405">
        <w:t xml:space="preserve"> di </w:t>
      </w:r>
      <w:proofErr w:type="spellStart"/>
      <w:r w:rsidR="00E44405">
        <w:t>atas</w:t>
      </w:r>
      <w:proofErr w:type="spellEnd"/>
      <w:r w:rsidR="00A21AD5">
        <w:t xml:space="preserve">, </w:t>
      </w:r>
      <w:proofErr w:type="spellStart"/>
      <w:r w:rsidR="00A21AD5">
        <w:t>pemahaman</w:t>
      </w:r>
      <w:proofErr w:type="spellEnd"/>
      <w:r w:rsidR="00A21AD5">
        <w:t xml:space="preserve"> </w:t>
      </w:r>
      <w:proofErr w:type="spellStart"/>
      <w:r w:rsidR="00A21AD5">
        <w:t>dasarnya</w:t>
      </w:r>
      <w:proofErr w:type="spellEnd"/>
      <w:r w:rsidR="00A21AD5">
        <w:t xml:space="preserve"> </w:t>
      </w:r>
      <w:proofErr w:type="spellStart"/>
      <w:r w:rsidR="00A21AD5">
        <w:t>adalah</w:t>
      </w:r>
      <w:proofErr w:type="spellEnd"/>
      <w:r w:rsidR="00A21AD5">
        <w:t xml:space="preserve"> </w:t>
      </w:r>
      <w:proofErr w:type="spellStart"/>
      <w:r w:rsidR="00A21AD5">
        <w:t>bahwa</w:t>
      </w:r>
      <w:proofErr w:type="spellEnd"/>
      <w:r w:rsidR="00A21AD5">
        <w:t xml:space="preserve"> </w:t>
      </w:r>
      <w:proofErr w:type="spellStart"/>
      <w:r w:rsidR="00A21AD5">
        <w:t>laki-laki</w:t>
      </w:r>
      <w:proofErr w:type="spellEnd"/>
      <w:r w:rsidR="00A21AD5">
        <w:t xml:space="preserve"> dan </w:t>
      </w:r>
      <w:proofErr w:type="spellStart"/>
      <w:r w:rsidR="00A21AD5">
        <w:t>perempuan</w:t>
      </w:r>
      <w:proofErr w:type="spellEnd"/>
      <w:r w:rsidR="00A21AD5">
        <w:t xml:space="preserve"> </w:t>
      </w:r>
      <w:proofErr w:type="spellStart"/>
      <w:r w:rsidR="00A21AD5">
        <w:t>merupakan</w:t>
      </w:r>
      <w:proofErr w:type="spellEnd"/>
      <w:r w:rsidR="00A21AD5">
        <w:t xml:space="preserve"> </w:t>
      </w:r>
      <w:proofErr w:type="spellStart"/>
      <w:r w:rsidR="00A21AD5">
        <w:t>subjek</w:t>
      </w:r>
      <w:proofErr w:type="spellEnd"/>
      <w:r w:rsidR="00A21AD5">
        <w:t xml:space="preserve"> </w:t>
      </w:r>
      <w:proofErr w:type="spellStart"/>
      <w:r w:rsidR="00A21AD5">
        <w:t>tujuan</w:t>
      </w:r>
      <w:proofErr w:type="spellEnd"/>
      <w:r w:rsidR="00A21AD5">
        <w:t xml:space="preserve"> </w:t>
      </w:r>
      <w:proofErr w:type="spellStart"/>
      <w:r w:rsidR="00A21AD5">
        <w:t>diturunkannya</w:t>
      </w:r>
      <w:proofErr w:type="spellEnd"/>
      <w:r w:rsidR="00A21AD5">
        <w:t xml:space="preserve"> </w:t>
      </w:r>
      <w:proofErr w:type="spellStart"/>
      <w:r w:rsidR="00A21AD5">
        <w:t>ayat</w:t>
      </w:r>
      <w:proofErr w:type="spellEnd"/>
      <w:r w:rsidR="00A21AD5">
        <w:t xml:space="preserve"> al-Qur’an. </w:t>
      </w:r>
      <w:proofErr w:type="spellStart"/>
      <w:r w:rsidR="00A21AD5">
        <w:t>Maka</w:t>
      </w:r>
      <w:proofErr w:type="spellEnd"/>
      <w:r w:rsidR="00A21AD5">
        <w:t xml:space="preserve"> </w:t>
      </w:r>
      <w:proofErr w:type="spellStart"/>
      <w:r w:rsidR="00A21AD5">
        <w:t>keduanya</w:t>
      </w:r>
      <w:proofErr w:type="spellEnd"/>
      <w:r w:rsidR="00A21AD5">
        <w:t xml:space="preserve">, </w:t>
      </w:r>
      <w:proofErr w:type="spellStart"/>
      <w:r w:rsidR="00A21AD5">
        <w:t>baik</w:t>
      </w:r>
      <w:proofErr w:type="spellEnd"/>
      <w:r w:rsidR="00A21AD5">
        <w:t xml:space="preserve"> </w:t>
      </w:r>
      <w:proofErr w:type="spellStart"/>
      <w:r w:rsidR="00A21AD5">
        <w:t>laki-laki</w:t>
      </w:r>
      <w:proofErr w:type="spellEnd"/>
      <w:r w:rsidR="00A21AD5">
        <w:t xml:space="preserve"> </w:t>
      </w:r>
      <w:proofErr w:type="spellStart"/>
      <w:r w:rsidR="00A21AD5">
        <w:t>maupun</w:t>
      </w:r>
      <w:proofErr w:type="spellEnd"/>
      <w:r w:rsidR="00A21AD5">
        <w:t xml:space="preserve"> </w:t>
      </w:r>
      <w:proofErr w:type="spellStart"/>
      <w:r w:rsidR="00A21AD5">
        <w:t>perempuan</w:t>
      </w:r>
      <w:proofErr w:type="spellEnd"/>
      <w:r w:rsidR="00A21AD5">
        <w:t xml:space="preserve">, </w:t>
      </w:r>
      <w:proofErr w:type="spellStart"/>
      <w:r w:rsidR="00A21AD5">
        <w:t>harus</w:t>
      </w:r>
      <w:proofErr w:type="spellEnd"/>
      <w:r w:rsidR="00A21AD5">
        <w:t xml:space="preserve"> </w:t>
      </w:r>
      <w:proofErr w:type="spellStart"/>
      <w:r w:rsidR="00A21AD5">
        <w:t>menerima</w:t>
      </w:r>
      <w:proofErr w:type="spellEnd"/>
      <w:r w:rsidR="00A21AD5">
        <w:t xml:space="preserve"> </w:t>
      </w:r>
      <w:proofErr w:type="spellStart"/>
      <w:r w:rsidR="00A21AD5">
        <w:t>konsekuensi</w:t>
      </w:r>
      <w:proofErr w:type="spellEnd"/>
      <w:r w:rsidR="00A21AD5">
        <w:t xml:space="preserve"> </w:t>
      </w:r>
      <w:proofErr w:type="spellStart"/>
      <w:r w:rsidR="00A21AD5">
        <w:t>dari</w:t>
      </w:r>
      <w:proofErr w:type="spellEnd"/>
      <w:r w:rsidR="00A21AD5">
        <w:t xml:space="preserve"> </w:t>
      </w:r>
      <w:proofErr w:type="spellStart"/>
      <w:r w:rsidR="00A21AD5">
        <w:t>hukum</w:t>
      </w:r>
      <w:proofErr w:type="spellEnd"/>
      <w:r w:rsidR="00A21AD5">
        <w:t xml:space="preserve"> yang </w:t>
      </w:r>
      <w:proofErr w:type="spellStart"/>
      <w:r w:rsidR="00A21AD5">
        <w:t>dimunculkan</w:t>
      </w:r>
      <w:proofErr w:type="spellEnd"/>
      <w:r w:rsidR="00A21AD5">
        <w:t xml:space="preserve">. </w:t>
      </w:r>
      <w:proofErr w:type="spellStart"/>
      <w:r w:rsidR="00A21AD5">
        <w:t>Tentu</w:t>
      </w:r>
      <w:proofErr w:type="spellEnd"/>
      <w:r w:rsidR="00A21AD5">
        <w:t xml:space="preserve"> </w:t>
      </w:r>
      <w:proofErr w:type="spellStart"/>
      <w:r w:rsidR="00A21AD5">
        <w:t>saja</w:t>
      </w:r>
      <w:proofErr w:type="spellEnd"/>
      <w:r w:rsidR="00A21AD5">
        <w:t xml:space="preserve"> </w:t>
      </w:r>
      <w:proofErr w:type="spellStart"/>
      <w:r w:rsidR="00A21AD5">
        <w:t>hukum</w:t>
      </w:r>
      <w:proofErr w:type="spellEnd"/>
      <w:r w:rsidR="00A21AD5">
        <w:t xml:space="preserve"> yang </w:t>
      </w:r>
      <w:proofErr w:type="spellStart"/>
      <w:r w:rsidR="00A21AD5">
        <w:t>tidak</w:t>
      </w:r>
      <w:proofErr w:type="spellEnd"/>
      <w:r w:rsidR="00A21AD5">
        <w:t xml:space="preserve"> </w:t>
      </w:r>
      <w:proofErr w:type="spellStart"/>
      <w:r w:rsidR="00A21AD5">
        <w:t>timpang</w:t>
      </w:r>
      <w:proofErr w:type="spellEnd"/>
      <w:r w:rsidR="00A21AD5">
        <w:t xml:space="preserve"> </w:t>
      </w:r>
      <w:proofErr w:type="spellStart"/>
      <w:r w:rsidR="00A21AD5">
        <w:t>atau</w:t>
      </w:r>
      <w:proofErr w:type="spellEnd"/>
      <w:r w:rsidR="00A21AD5">
        <w:t xml:space="preserve"> bias. </w:t>
      </w:r>
      <w:proofErr w:type="spellStart"/>
      <w:r w:rsidR="00A21AD5">
        <w:t>Relasi</w:t>
      </w:r>
      <w:proofErr w:type="spellEnd"/>
      <w:r w:rsidR="00A21AD5">
        <w:t xml:space="preserve"> yang </w:t>
      </w:r>
      <w:proofErr w:type="spellStart"/>
      <w:r w:rsidR="00A21AD5">
        <w:t>dibangun</w:t>
      </w:r>
      <w:proofErr w:type="spellEnd"/>
      <w:r w:rsidR="00A21AD5">
        <w:t xml:space="preserve"> </w:t>
      </w:r>
      <w:proofErr w:type="spellStart"/>
      <w:r w:rsidR="00A21AD5">
        <w:t>harus</w:t>
      </w:r>
      <w:proofErr w:type="spellEnd"/>
      <w:r w:rsidR="00A21AD5">
        <w:t xml:space="preserve"> </w:t>
      </w:r>
      <w:proofErr w:type="spellStart"/>
      <w:r w:rsidR="00A21AD5">
        <w:t>bersifat</w:t>
      </w:r>
      <w:proofErr w:type="spellEnd"/>
      <w:r w:rsidR="00A21AD5">
        <w:t xml:space="preserve"> </w:t>
      </w:r>
      <w:proofErr w:type="spellStart"/>
      <w:r w:rsidR="00A21AD5">
        <w:t>kerjasama</w:t>
      </w:r>
      <w:proofErr w:type="spellEnd"/>
      <w:r w:rsidR="00A21AD5">
        <w:t xml:space="preserve">, </w:t>
      </w:r>
      <w:proofErr w:type="spellStart"/>
      <w:r w:rsidR="00A21AD5">
        <w:t>tidak</w:t>
      </w:r>
      <w:proofErr w:type="spellEnd"/>
      <w:r w:rsidR="00A21AD5">
        <w:t xml:space="preserve"> </w:t>
      </w:r>
      <w:proofErr w:type="spellStart"/>
      <w:r w:rsidR="00A21AD5">
        <w:t>ada</w:t>
      </w:r>
      <w:proofErr w:type="spellEnd"/>
      <w:r w:rsidR="00A21AD5">
        <w:t xml:space="preserve"> yang superior </w:t>
      </w:r>
      <w:proofErr w:type="spellStart"/>
      <w:r w:rsidR="00A21AD5">
        <w:t>dari</w:t>
      </w:r>
      <w:proofErr w:type="spellEnd"/>
      <w:r w:rsidR="00A21AD5">
        <w:t xml:space="preserve"> yang lain. Pada </w:t>
      </w:r>
      <w:proofErr w:type="spellStart"/>
      <w:r w:rsidR="00A21AD5">
        <w:t>akhirnya</w:t>
      </w:r>
      <w:proofErr w:type="spellEnd"/>
      <w:r w:rsidR="00A21AD5">
        <w:t xml:space="preserve"> </w:t>
      </w:r>
      <w:proofErr w:type="spellStart"/>
      <w:r w:rsidR="00A21AD5">
        <w:t>pemaknaan</w:t>
      </w:r>
      <w:proofErr w:type="spellEnd"/>
      <w:r w:rsidR="00A21AD5">
        <w:t xml:space="preserve"> </w:t>
      </w:r>
      <w:proofErr w:type="spellStart"/>
      <w:r w:rsidR="00A21AD5">
        <w:t>teks-teks</w:t>
      </w:r>
      <w:proofErr w:type="spellEnd"/>
      <w:r w:rsidR="00A21AD5">
        <w:t xml:space="preserve"> agama </w:t>
      </w:r>
      <w:proofErr w:type="spellStart"/>
      <w:r w:rsidR="00A21AD5">
        <w:t>har</w:t>
      </w:r>
      <w:r w:rsidR="00E44405">
        <w:t>us</w:t>
      </w:r>
      <w:proofErr w:type="spellEnd"/>
      <w:r w:rsidR="00E44405">
        <w:t xml:space="preserve"> </w:t>
      </w:r>
      <w:proofErr w:type="spellStart"/>
      <w:r w:rsidR="00E44405">
        <w:t>selaras</w:t>
      </w:r>
      <w:proofErr w:type="spellEnd"/>
      <w:r w:rsidR="00E44405">
        <w:t xml:space="preserve"> </w:t>
      </w:r>
      <w:proofErr w:type="spellStart"/>
      <w:r w:rsidR="00E44405">
        <w:t>dengan</w:t>
      </w:r>
      <w:proofErr w:type="spellEnd"/>
      <w:r w:rsidR="00E44405">
        <w:t xml:space="preserve"> </w:t>
      </w:r>
      <w:proofErr w:type="spellStart"/>
      <w:r w:rsidR="00E44405">
        <w:t>tujuan</w:t>
      </w:r>
      <w:proofErr w:type="spellEnd"/>
      <w:r w:rsidR="00E44405">
        <w:t xml:space="preserve"> </w:t>
      </w:r>
      <w:proofErr w:type="spellStart"/>
      <w:r w:rsidR="00E44405">
        <w:t>besar</w:t>
      </w:r>
      <w:proofErr w:type="spellEnd"/>
      <w:r w:rsidR="00E44405">
        <w:t xml:space="preserve"> I</w:t>
      </w:r>
      <w:r w:rsidR="00A21AD5">
        <w:t xml:space="preserve">slam, </w:t>
      </w:r>
      <w:proofErr w:type="spellStart"/>
      <w:r w:rsidR="00A21AD5">
        <w:lastRenderedPageBreak/>
        <w:t>yaitu</w:t>
      </w:r>
      <w:proofErr w:type="spellEnd"/>
      <w:r w:rsidR="00A21AD5">
        <w:t xml:space="preserve"> </w:t>
      </w:r>
      <w:proofErr w:type="spellStart"/>
      <w:r w:rsidR="00A21AD5">
        <w:t>sebagai</w:t>
      </w:r>
      <w:proofErr w:type="spellEnd"/>
      <w:r w:rsidR="00A21AD5">
        <w:t xml:space="preserve"> agama </w:t>
      </w:r>
      <w:proofErr w:type="spellStart"/>
      <w:r w:rsidR="00A21AD5">
        <w:t>rahmat</w:t>
      </w:r>
      <w:r w:rsidR="00B21978">
        <w:t>an</w:t>
      </w:r>
      <w:proofErr w:type="spellEnd"/>
      <w:r w:rsidR="00A21AD5">
        <w:t xml:space="preserve"> </w:t>
      </w:r>
      <w:proofErr w:type="spellStart"/>
      <w:r w:rsidR="00A21AD5">
        <w:t>ba</w:t>
      </w:r>
      <w:r w:rsidR="00B21978">
        <w:t>gi</w:t>
      </w:r>
      <w:proofErr w:type="spellEnd"/>
      <w:r w:rsidR="00B21978">
        <w:t xml:space="preserve"> </w:t>
      </w:r>
      <w:proofErr w:type="spellStart"/>
      <w:r w:rsidR="00B21978">
        <w:t>seluruh</w:t>
      </w:r>
      <w:proofErr w:type="spellEnd"/>
      <w:r w:rsidR="00B21978">
        <w:t xml:space="preserve"> </w:t>
      </w:r>
      <w:proofErr w:type="spellStart"/>
      <w:r w:rsidR="00B21978">
        <w:t>alam</w:t>
      </w:r>
      <w:proofErr w:type="spellEnd"/>
      <w:r w:rsidR="00B21978">
        <w:t xml:space="preserve">, </w:t>
      </w:r>
      <w:proofErr w:type="spellStart"/>
      <w:r w:rsidR="00B21978">
        <w:t>b</w:t>
      </w:r>
      <w:r w:rsidR="00A21AD5">
        <w:t>ukan</w:t>
      </w:r>
      <w:proofErr w:type="spellEnd"/>
      <w:r w:rsidR="00A21AD5">
        <w:t xml:space="preserve"> </w:t>
      </w:r>
      <w:proofErr w:type="spellStart"/>
      <w:r w:rsidR="00A21AD5">
        <w:t>hanya</w:t>
      </w:r>
      <w:proofErr w:type="spellEnd"/>
      <w:r w:rsidR="00A21AD5">
        <w:t xml:space="preserve"> </w:t>
      </w:r>
      <w:proofErr w:type="spellStart"/>
      <w:r w:rsidR="00A21AD5">
        <w:t>untuk</w:t>
      </w:r>
      <w:proofErr w:type="spellEnd"/>
      <w:r w:rsidR="00A21AD5">
        <w:t xml:space="preserve"> </w:t>
      </w:r>
      <w:proofErr w:type="spellStart"/>
      <w:r w:rsidR="00A21AD5">
        <w:t>satu</w:t>
      </w:r>
      <w:proofErr w:type="spellEnd"/>
      <w:r w:rsidR="00A21AD5">
        <w:t xml:space="preserve"> </w:t>
      </w:r>
      <w:proofErr w:type="spellStart"/>
      <w:r w:rsidR="00A21AD5">
        <w:t>jenis</w:t>
      </w:r>
      <w:proofErr w:type="spellEnd"/>
      <w:r w:rsidR="00A21AD5">
        <w:t xml:space="preserve"> </w:t>
      </w:r>
      <w:proofErr w:type="spellStart"/>
      <w:r w:rsidR="00A21AD5">
        <w:t>manusia</w:t>
      </w:r>
      <w:proofErr w:type="spellEnd"/>
      <w:r w:rsidR="00A21AD5">
        <w:t xml:space="preserve"> </w:t>
      </w:r>
      <w:proofErr w:type="spellStart"/>
      <w:r w:rsidR="00A21AD5">
        <w:t>atau</w:t>
      </w:r>
      <w:proofErr w:type="spellEnd"/>
      <w:r w:rsidR="00E44405">
        <w:t xml:space="preserve"> </w:t>
      </w:r>
      <w:proofErr w:type="spellStart"/>
      <w:r w:rsidR="00A21AD5">
        <w:t>golongan</w:t>
      </w:r>
      <w:proofErr w:type="spellEnd"/>
      <w:r w:rsidR="00A21AD5">
        <w:t xml:space="preserve"> </w:t>
      </w:r>
      <w:proofErr w:type="spellStart"/>
      <w:r w:rsidR="00A21AD5">
        <w:t>tertentu</w:t>
      </w:r>
      <w:proofErr w:type="spellEnd"/>
      <w:r w:rsidR="001831DA">
        <w:t xml:space="preserve"> </w:t>
      </w:r>
      <w:proofErr w:type="spellStart"/>
      <w:r w:rsidR="001831DA">
        <w:t>saja</w:t>
      </w:r>
      <w:proofErr w:type="spellEnd"/>
      <w:r w:rsidR="00A21AD5">
        <w:t>.</w:t>
      </w:r>
    </w:p>
    <w:p w14:paraId="4FBAC3EC" w14:textId="77777777" w:rsidR="00182C7E" w:rsidRDefault="00182C7E" w:rsidP="00AE7B7F">
      <w:pPr>
        <w:spacing w:line="360" w:lineRule="auto"/>
        <w:ind w:firstLine="567"/>
        <w:jc w:val="both"/>
      </w:pPr>
    </w:p>
    <w:p w14:paraId="4AFB237A" w14:textId="77777777" w:rsidR="00182C7E" w:rsidRDefault="00182C7E" w:rsidP="00AE7B7F">
      <w:pPr>
        <w:spacing w:line="360" w:lineRule="auto"/>
        <w:ind w:firstLine="567"/>
        <w:jc w:val="both"/>
      </w:pPr>
    </w:p>
    <w:p w14:paraId="1F8CEAFF" w14:textId="77777777" w:rsidR="008944FE" w:rsidRPr="00C5468E" w:rsidRDefault="00C5468E" w:rsidP="00C5468E">
      <w:pPr>
        <w:spacing w:before="120" w:after="120"/>
        <w:jc w:val="both"/>
        <w:rPr>
          <w:b/>
          <w:iCs/>
        </w:rPr>
      </w:pPr>
      <w:r>
        <w:rPr>
          <w:b/>
          <w:iCs/>
        </w:rPr>
        <w:t xml:space="preserve">C. </w:t>
      </w:r>
      <w:proofErr w:type="spellStart"/>
      <w:r w:rsidR="007031E9" w:rsidRPr="00C5468E">
        <w:rPr>
          <w:b/>
          <w:iCs/>
        </w:rPr>
        <w:t>Hak</w:t>
      </w:r>
      <w:proofErr w:type="spellEnd"/>
      <w:r w:rsidR="007031E9" w:rsidRPr="00C5468E">
        <w:rPr>
          <w:b/>
          <w:iCs/>
        </w:rPr>
        <w:t xml:space="preserve"> d</w:t>
      </w:r>
      <w:r w:rsidR="008944FE" w:rsidRPr="00C5468E">
        <w:rPr>
          <w:b/>
          <w:iCs/>
        </w:rPr>
        <w:t xml:space="preserve">an </w:t>
      </w:r>
      <w:proofErr w:type="spellStart"/>
      <w:r w:rsidR="008944FE" w:rsidRPr="00C5468E">
        <w:rPr>
          <w:b/>
          <w:iCs/>
        </w:rPr>
        <w:t>Kewajiban</w:t>
      </w:r>
      <w:proofErr w:type="spellEnd"/>
      <w:r w:rsidR="008944FE" w:rsidRPr="00C5468E">
        <w:rPr>
          <w:b/>
          <w:iCs/>
        </w:rPr>
        <w:t xml:space="preserve"> </w:t>
      </w:r>
      <w:proofErr w:type="spellStart"/>
      <w:r w:rsidR="008944FE" w:rsidRPr="00C5468E">
        <w:rPr>
          <w:b/>
          <w:iCs/>
        </w:rPr>
        <w:t>Suami</w:t>
      </w:r>
      <w:proofErr w:type="spellEnd"/>
      <w:r w:rsidR="008944FE" w:rsidRPr="00C5468E">
        <w:rPr>
          <w:b/>
          <w:iCs/>
        </w:rPr>
        <w:t xml:space="preserve"> </w:t>
      </w:r>
      <w:proofErr w:type="spellStart"/>
      <w:r w:rsidR="008944FE" w:rsidRPr="00C5468E">
        <w:rPr>
          <w:b/>
          <w:iCs/>
        </w:rPr>
        <w:t>Istri</w:t>
      </w:r>
      <w:proofErr w:type="spellEnd"/>
      <w:r w:rsidR="008944FE" w:rsidRPr="00C5468E">
        <w:rPr>
          <w:b/>
          <w:iCs/>
        </w:rPr>
        <w:t xml:space="preserve"> </w:t>
      </w:r>
      <w:proofErr w:type="spellStart"/>
      <w:r w:rsidR="008944FE" w:rsidRPr="00C5468E">
        <w:rPr>
          <w:b/>
          <w:iCs/>
        </w:rPr>
        <w:t>d</w:t>
      </w:r>
      <w:r w:rsidR="007031E9" w:rsidRPr="00C5468E">
        <w:rPr>
          <w:b/>
          <w:iCs/>
        </w:rPr>
        <w:t>alam</w:t>
      </w:r>
      <w:proofErr w:type="spellEnd"/>
      <w:r w:rsidR="007031E9" w:rsidRPr="00C5468E">
        <w:rPr>
          <w:b/>
          <w:iCs/>
        </w:rPr>
        <w:t xml:space="preserve"> </w:t>
      </w:r>
      <w:r w:rsidR="00A21AD5" w:rsidRPr="00C5468E">
        <w:rPr>
          <w:b/>
          <w:iCs/>
        </w:rPr>
        <w:t xml:space="preserve">Ayat (b) </w:t>
      </w:r>
      <w:r w:rsidR="0000763D" w:rsidRPr="00C5468E">
        <w:rPr>
          <w:b/>
          <w:iCs/>
          <w:lang w:val="id-ID"/>
        </w:rPr>
        <w:t xml:space="preserve">Pasal 34 </w:t>
      </w:r>
      <w:r w:rsidR="007031E9" w:rsidRPr="00C5468E">
        <w:rPr>
          <w:b/>
          <w:iCs/>
        </w:rPr>
        <w:t xml:space="preserve">UUP </w:t>
      </w:r>
    </w:p>
    <w:p w14:paraId="7C1FECC9" w14:textId="77777777" w:rsidR="002F37DE" w:rsidRPr="00CC7D9F" w:rsidRDefault="002F37DE" w:rsidP="002F37DE">
      <w:pPr>
        <w:pStyle w:val="ListParagraph"/>
        <w:numPr>
          <w:ilvl w:val="0"/>
          <w:numId w:val="29"/>
        </w:numPr>
        <w:autoSpaceDE w:val="0"/>
        <w:autoSpaceDN w:val="0"/>
        <w:adjustRightInd w:val="0"/>
        <w:spacing w:after="0" w:line="360" w:lineRule="auto"/>
        <w:ind w:left="567" w:hanging="283"/>
        <w:contextualSpacing w:val="0"/>
        <w:jc w:val="both"/>
        <w:rPr>
          <w:rFonts w:ascii="Times New Roman" w:hAnsi="Times New Roman"/>
          <w:b/>
          <w:sz w:val="24"/>
          <w:szCs w:val="24"/>
          <w:lang w:eastAsia="id-ID"/>
        </w:rPr>
      </w:pPr>
      <w:proofErr w:type="spellStart"/>
      <w:r w:rsidRPr="00CC7D9F">
        <w:rPr>
          <w:rFonts w:ascii="Times New Roman" w:hAnsi="Times New Roman"/>
          <w:b/>
          <w:iCs/>
          <w:sz w:val="24"/>
          <w:szCs w:val="24"/>
        </w:rPr>
        <w:t>Perspektif</w:t>
      </w:r>
      <w:proofErr w:type="spellEnd"/>
      <w:r w:rsidRPr="00CC7D9F">
        <w:rPr>
          <w:rFonts w:ascii="Times New Roman" w:hAnsi="Times New Roman"/>
          <w:b/>
          <w:iCs/>
          <w:sz w:val="24"/>
          <w:szCs w:val="24"/>
        </w:rPr>
        <w:t xml:space="preserve"> CEDAW</w:t>
      </w:r>
    </w:p>
    <w:p w14:paraId="6FCBC50A" w14:textId="77777777" w:rsidR="00A14E6C" w:rsidRPr="00A14E6C" w:rsidRDefault="00BF1C45" w:rsidP="00A14E6C">
      <w:pPr>
        <w:autoSpaceDE w:val="0"/>
        <w:autoSpaceDN w:val="0"/>
        <w:adjustRightInd w:val="0"/>
        <w:spacing w:line="360" w:lineRule="auto"/>
        <w:ind w:left="284" w:firstLine="567"/>
        <w:jc w:val="both"/>
        <w:rPr>
          <w:lang w:eastAsia="id-ID"/>
        </w:rPr>
      </w:pPr>
      <w:proofErr w:type="spellStart"/>
      <w:r>
        <w:rPr>
          <w:lang w:eastAsia="id-ID"/>
        </w:rPr>
        <w:t>Regulasi</w:t>
      </w:r>
      <w:proofErr w:type="spellEnd"/>
      <w:r>
        <w:rPr>
          <w:lang w:eastAsia="id-ID"/>
        </w:rPr>
        <w:t xml:space="preserve"> </w:t>
      </w:r>
      <w:proofErr w:type="spellStart"/>
      <w:r>
        <w:rPr>
          <w:lang w:eastAsia="id-ID"/>
        </w:rPr>
        <w:t>hukum</w:t>
      </w:r>
      <w:proofErr w:type="spellEnd"/>
      <w:r>
        <w:rPr>
          <w:lang w:eastAsia="id-ID"/>
        </w:rPr>
        <w:t xml:space="preserve"> yang </w:t>
      </w:r>
      <w:proofErr w:type="spellStart"/>
      <w:r>
        <w:rPr>
          <w:lang w:eastAsia="id-ID"/>
        </w:rPr>
        <w:t>mengatur</w:t>
      </w:r>
      <w:proofErr w:type="spellEnd"/>
      <w:r>
        <w:rPr>
          <w:lang w:eastAsia="id-ID"/>
        </w:rPr>
        <w:t xml:space="preserve"> </w:t>
      </w:r>
      <w:proofErr w:type="spellStart"/>
      <w:r>
        <w:rPr>
          <w:lang w:eastAsia="id-ID"/>
        </w:rPr>
        <w:t>mengenai</w:t>
      </w:r>
      <w:proofErr w:type="spellEnd"/>
      <w:r>
        <w:rPr>
          <w:lang w:eastAsia="id-ID"/>
        </w:rPr>
        <w:t xml:space="preserve"> </w:t>
      </w:r>
      <w:proofErr w:type="spellStart"/>
      <w:r>
        <w:rPr>
          <w:lang w:eastAsia="id-ID"/>
        </w:rPr>
        <w:t>hak</w:t>
      </w:r>
      <w:proofErr w:type="spellEnd"/>
      <w:r>
        <w:rPr>
          <w:lang w:eastAsia="id-ID"/>
        </w:rPr>
        <w:t xml:space="preserve"> dan </w:t>
      </w:r>
      <w:proofErr w:type="spellStart"/>
      <w:r>
        <w:rPr>
          <w:lang w:eastAsia="id-ID"/>
        </w:rPr>
        <w:t>kewajiban</w:t>
      </w:r>
      <w:proofErr w:type="spellEnd"/>
      <w:r>
        <w:rPr>
          <w:lang w:eastAsia="id-ID"/>
        </w:rPr>
        <w:t xml:space="preserve"> </w:t>
      </w:r>
      <w:proofErr w:type="spellStart"/>
      <w:r>
        <w:rPr>
          <w:lang w:eastAsia="id-ID"/>
        </w:rPr>
        <w:t>suami</w:t>
      </w:r>
      <w:proofErr w:type="spellEnd"/>
      <w:r>
        <w:rPr>
          <w:lang w:eastAsia="id-ID"/>
        </w:rPr>
        <w:t xml:space="preserve"> </w:t>
      </w:r>
      <w:proofErr w:type="spellStart"/>
      <w:r>
        <w:rPr>
          <w:lang w:eastAsia="id-ID"/>
        </w:rPr>
        <w:t>is</w:t>
      </w:r>
      <w:r w:rsidR="00627344">
        <w:rPr>
          <w:lang w:eastAsia="id-ID"/>
        </w:rPr>
        <w:t>tri</w:t>
      </w:r>
      <w:proofErr w:type="spellEnd"/>
      <w:r w:rsidR="00627344">
        <w:rPr>
          <w:lang w:eastAsia="id-ID"/>
        </w:rPr>
        <w:t xml:space="preserve"> </w:t>
      </w:r>
      <w:proofErr w:type="spellStart"/>
      <w:r w:rsidR="00627344">
        <w:rPr>
          <w:lang w:eastAsia="id-ID"/>
        </w:rPr>
        <w:t>tertulis</w:t>
      </w:r>
      <w:proofErr w:type="spellEnd"/>
      <w:r w:rsidR="00627344">
        <w:rPr>
          <w:lang w:eastAsia="id-ID"/>
        </w:rPr>
        <w:t xml:space="preserve"> di </w:t>
      </w:r>
      <w:proofErr w:type="spellStart"/>
      <w:r w:rsidR="00627344">
        <w:rPr>
          <w:lang w:eastAsia="id-ID"/>
        </w:rPr>
        <w:t>dalam</w:t>
      </w:r>
      <w:proofErr w:type="spellEnd"/>
      <w:r w:rsidR="00627344">
        <w:rPr>
          <w:lang w:eastAsia="id-ID"/>
        </w:rPr>
        <w:t xml:space="preserve"> UUP </w:t>
      </w:r>
      <w:proofErr w:type="spellStart"/>
      <w:r w:rsidR="00627344">
        <w:rPr>
          <w:lang w:eastAsia="id-ID"/>
        </w:rPr>
        <w:t>pasal</w:t>
      </w:r>
      <w:proofErr w:type="spellEnd"/>
      <w:r>
        <w:rPr>
          <w:lang w:eastAsia="id-ID"/>
        </w:rPr>
        <w:t xml:space="preserve"> 34. </w:t>
      </w:r>
      <w:proofErr w:type="spellStart"/>
      <w:r>
        <w:rPr>
          <w:lang w:eastAsia="id-ID"/>
        </w:rPr>
        <w:t>Namun</w:t>
      </w:r>
      <w:proofErr w:type="spellEnd"/>
      <w:r>
        <w:rPr>
          <w:lang w:eastAsia="id-ID"/>
        </w:rPr>
        <w:t xml:space="preserve"> </w:t>
      </w:r>
      <w:proofErr w:type="spellStart"/>
      <w:r>
        <w:rPr>
          <w:lang w:eastAsia="id-ID"/>
        </w:rPr>
        <w:t>adalam</w:t>
      </w:r>
      <w:proofErr w:type="spellEnd"/>
      <w:r>
        <w:rPr>
          <w:lang w:eastAsia="id-ID"/>
        </w:rPr>
        <w:t xml:space="preserve"> </w:t>
      </w:r>
      <w:proofErr w:type="spellStart"/>
      <w:r>
        <w:rPr>
          <w:lang w:eastAsia="id-ID"/>
        </w:rPr>
        <w:t>artikel</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penulis</w:t>
      </w:r>
      <w:proofErr w:type="spellEnd"/>
      <w:r>
        <w:rPr>
          <w:lang w:eastAsia="id-ID"/>
        </w:rPr>
        <w:t xml:space="preserve"> </w:t>
      </w:r>
      <w:proofErr w:type="spellStart"/>
      <w:r>
        <w:rPr>
          <w:lang w:eastAsia="id-ID"/>
        </w:rPr>
        <w:t>fokuskan</w:t>
      </w:r>
      <w:proofErr w:type="spellEnd"/>
      <w:r>
        <w:rPr>
          <w:lang w:eastAsia="id-ID"/>
        </w:rPr>
        <w:t xml:space="preserve"> pada </w:t>
      </w:r>
      <w:proofErr w:type="spellStart"/>
      <w:r>
        <w:rPr>
          <w:lang w:eastAsia="id-ID"/>
        </w:rPr>
        <w:t>ayat</w:t>
      </w:r>
      <w:proofErr w:type="spellEnd"/>
      <w:r>
        <w:rPr>
          <w:lang w:eastAsia="id-ID"/>
        </w:rPr>
        <w:t xml:space="preserve"> (b) yang </w:t>
      </w:r>
      <w:proofErr w:type="spellStart"/>
      <w:r>
        <w:rPr>
          <w:lang w:eastAsia="id-ID"/>
        </w:rPr>
        <w:t>tertulis</w:t>
      </w:r>
      <w:proofErr w:type="spellEnd"/>
      <w:r>
        <w:rPr>
          <w:lang w:eastAsia="id-ID"/>
        </w:rPr>
        <w:t xml:space="preserve"> </w:t>
      </w:r>
      <w:proofErr w:type="spellStart"/>
      <w:r>
        <w:rPr>
          <w:lang w:eastAsia="id-ID"/>
        </w:rPr>
        <w:t>bahwa</w:t>
      </w:r>
      <w:proofErr w:type="spellEnd"/>
      <w:r>
        <w:rPr>
          <w:lang w:eastAsia="id-ID"/>
        </w:rPr>
        <w:t xml:space="preserve"> “</w:t>
      </w:r>
      <w:proofErr w:type="spellStart"/>
      <w:r>
        <w:rPr>
          <w:lang w:eastAsia="id-ID"/>
        </w:rPr>
        <w:t>istri</w:t>
      </w:r>
      <w:proofErr w:type="spellEnd"/>
      <w:r>
        <w:rPr>
          <w:lang w:eastAsia="id-ID"/>
        </w:rPr>
        <w:t xml:space="preserve"> </w:t>
      </w:r>
      <w:proofErr w:type="spellStart"/>
      <w:r>
        <w:rPr>
          <w:lang w:eastAsia="id-ID"/>
        </w:rPr>
        <w:t>wajib</w:t>
      </w:r>
      <w:proofErr w:type="spellEnd"/>
      <w:r>
        <w:rPr>
          <w:lang w:eastAsia="id-ID"/>
        </w:rPr>
        <w:t xml:space="preserve"> </w:t>
      </w:r>
      <w:proofErr w:type="spellStart"/>
      <w:r>
        <w:rPr>
          <w:lang w:eastAsia="id-ID"/>
        </w:rPr>
        <w:t>mengatur</w:t>
      </w:r>
      <w:proofErr w:type="spellEnd"/>
      <w:r>
        <w:rPr>
          <w:lang w:eastAsia="id-ID"/>
        </w:rPr>
        <w:t xml:space="preserve"> </w:t>
      </w:r>
      <w:proofErr w:type="spellStart"/>
      <w:r>
        <w:rPr>
          <w:lang w:eastAsia="id-ID"/>
        </w:rPr>
        <w:t>urusan</w:t>
      </w:r>
      <w:proofErr w:type="spellEnd"/>
      <w:r>
        <w:rPr>
          <w:lang w:eastAsia="id-ID"/>
        </w:rPr>
        <w:t xml:space="preserve"> </w:t>
      </w:r>
      <w:proofErr w:type="spellStart"/>
      <w:r>
        <w:rPr>
          <w:lang w:eastAsia="id-ID"/>
        </w:rPr>
        <w:t>rumah</w:t>
      </w:r>
      <w:proofErr w:type="spellEnd"/>
      <w:r>
        <w:rPr>
          <w:lang w:eastAsia="id-ID"/>
        </w:rPr>
        <w:t xml:space="preserve"> </w:t>
      </w:r>
      <w:proofErr w:type="spellStart"/>
      <w:r>
        <w:rPr>
          <w:lang w:eastAsia="id-ID"/>
        </w:rPr>
        <w:t>tangga</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sebaik-baiknya</w:t>
      </w:r>
      <w:proofErr w:type="spellEnd"/>
      <w:r>
        <w:rPr>
          <w:lang w:eastAsia="id-ID"/>
        </w:rPr>
        <w:t xml:space="preserve">. </w:t>
      </w:r>
      <w:proofErr w:type="spellStart"/>
      <w:r w:rsidR="003461D7">
        <w:rPr>
          <w:lang w:eastAsia="id-ID"/>
        </w:rPr>
        <w:t>Ketentuan</w:t>
      </w:r>
      <w:proofErr w:type="spellEnd"/>
      <w:r w:rsidR="003461D7">
        <w:rPr>
          <w:lang w:eastAsia="id-ID"/>
        </w:rPr>
        <w:t xml:space="preserve"> </w:t>
      </w:r>
      <w:proofErr w:type="spellStart"/>
      <w:r w:rsidR="003461D7">
        <w:rPr>
          <w:lang w:eastAsia="id-ID"/>
        </w:rPr>
        <w:t>ini</w:t>
      </w:r>
      <w:proofErr w:type="spellEnd"/>
      <w:r w:rsidR="003461D7">
        <w:rPr>
          <w:lang w:eastAsia="id-ID"/>
        </w:rPr>
        <w:t xml:space="preserve">, </w:t>
      </w:r>
      <w:proofErr w:type="spellStart"/>
      <w:r w:rsidR="003461D7">
        <w:rPr>
          <w:lang w:eastAsia="id-ID"/>
        </w:rPr>
        <w:t>seakan</w:t>
      </w:r>
      <w:proofErr w:type="spellEnd"/>
      <w:r w:rsidR="003461D7">
        <w:rPr>
          <w:lang w:eastAsia="id-ID"/>
        </w:rPr>
        <w:t xml:space="preserve"> </w:t>
      </w:r>
      <w:proofErr w:type="spellStart"/>
      <w:r w:rsidR="003461D7">
        <w:rPr>
          <w:lang w:eastAsia="id-ID"/>
        </w:rPr>
        <w:t>segala</w:t>
      </w:r>
      <w:proofErr w:type="spellEnd"/>
      <w:r w:rsidR="003461D7">
        <w:rPr>
          <w:lang w:eastAsia="id-ID"/>
        </w:rPr>
        <w:t xml:space="preserve"> </w:t>
      </w:r>
      <w:proofErr w:type="spellStart"/>
      <w:r w:rsidR="003461D7">
        <w:rPr>
          <w:lang w:eastAsia="id-ID"/>
        </w:rPr>
        <w:t>urusan</w:t>
      </w:r>
      <w:proofErr w:type="spellEnd"/>
      <w:r w:rsidR="003461D7">
        <w:rPr>
          <w:lang w:eastAsia="id-ID"/>
        </w:rPr>
        <w:t xml:space="preserve"> </w:t>
      </w:r>
      <w:proofErr w:type="spellStart"/>
      <w:r w:rsidR="003461D7">
        <w:rPr>
          <w:lang w:eastAsia="id-ID"/>
        </w:rPr>
        <w:t>rumah</w:t>
      </w:r>
      <w:proofErr w:type="spellEnd"/>
      <w:r w:rsidR="003461D7">
        <w:rPr>
          <w:lang w:eastAsia="id-ID"/>
        </w:rPr>
        <w:t xml:space="preserve"> </w:t>
      </w:r>
      <w:proofErr w:type="spellStart"/>
      <w:r w:rsidR="003461D7">
        <w:rPr>
          <w:lang w:eastAsia="id-ID"/>
        </w:rPr>
        <w:t>tangga</w:t>
      </w:r>
      <w:proofErr w:type="spellEnd"/>
      <w:r w:rsidR="003461D7">
        <w:rPr>
          <w:lang w:eastAsia="id-ID"/>
        </w:rPr>
        <w:t xml:space="preserve"> </w:t>
      </w:r>
      <w:proofErr w:type="spellStart"/>
      <w:r w:rsidR="003461D7">
        <w:rPr>
          <w:lang w:eastAsia="id-ID"/>
        </w:rPr>
        <w:t>dengan</w:t>
      </w:r>
      <w:proofErr w:type="spellEnd"/>
      <w:r w:rsidR="003461D7">
        <w:rPr>
          <w:lang w:eastAsia="id-ID"/>
        </w:rPr>
        <w:t xml:space="preserve"> </w:t>
      </w:r>
      <w:proofErr w:type="spellStart"/>
      <w:r w:rsidR="003461D7">
        <w:rPr>
          <w:lang w:eastAsia="id-ID"/>
        </w:rPr>
        <w:t>segala</w:t>
      </w:r>
      <w:proofErr w:type="spellEnd"/>
      <w:r w:rsidR="003461D7">
        <w:rPr>
          <w:lang w:eastAsia="id-ID"/>
        </w:rPr>
        <w:t xml:space="preserve"> </w:t>
      </w:r>
      <w:proofErr w:type="spellStart"/>
      <w:r w:rsidR="003461D7">
        <w:rPr>
          <w:lang w:eastAsia="id-ID"/>
        </w:rPr>
        <w:t>macam</w:t>
      </w:r>
      <w:proofErr w:type="spellEnd"/>
      <w:r w:rsidR="003461D7">
        <w:rPr>
          <w:lang w:eastAsia="id-ID"/>
        </w:rPr>
        <w:t xml:space="preserve"> </w:t>
      </w:r>
      <w:proofErr w:type="spellStart"/>
      <w:r w:rsidR="003461D7">
        <w:rPr>
          <w:lang w:eastAsia="id-ID"/>
        </w:rPr>
        <w:t>bentuknya</w:t>
      </w:r>
      <w:proofErr w:type="spellEnd"/>
      <w:r w:rsidR="003461D7">
        <w:rPr>
          <w:lang w:eastAsia="id-ID"/>
        </w:rPr>
        <w:t xml:space="preserve"> </w:t>
      </w:r>
      <w:proofErr w:type="spellStart"/>
      <w:r w:rsidR="003461D7">
        <w:rPr>
          <w:lang w:eastAsia="id-ID"/>
        </w:rPr>
        <w:t>adalah</w:t>
      </w:r>
      <w:proofErr w:type="spellEnd"/>
      <w:r w:rsidR="003461D7">
        <w:rPr>
          <w:lang w:eastAsia="id-ID"/>
        </w:rPr>
        <w:t xml:space="preserve"> </w:t>
      </w:r>
      <w:proofErr w:type="spellStart"/>
      <w:r w:rsidR="003461D7">
        <w:rPr>
          <w:lang w:eastAsia="id-ID"/>
        </w:rPr>
        <w:t>memang</w:t>
      </w:r>
      <w:proofErr w:type="spellEnd"/>
      <w:r w:rsidR="003461D7">
        <w:rPr>
          <w:lang w:eastAsia="id-ID"/>
        </w:rPr>
        <w:t xml:space="preserve"> </w:t>
      </w:r>
      <w:proofErr w:type="spellStart"/>
      <w:r w:rsidR="003461D7">
        <w:rPr>
          <w:lang w:eastAsia="id-ID"/>
        </w:rPr>
        <w:t>telah</w:t>
      </w:r>
      <w:proofErr w:type="spellEnd"/>
      <w:r w:rsidR="003461D7">
        <w:rPr>
          <w:lang w:eastAsia="id-ID"/>
        </w:rPr>
        <w:t xml:space="preserve"> </w:t>
      </w:r>
      <w:proofErr w:type="spellStart"/>
      <w:r w:rsidR="003461D7">
        <w:rPr>
          <w:lang w:eastAsia="id-ID"/>
        </w:rPr>
        <w:t>menjadi</w:t>
      </w:r>
      <w:proofErr w:type="spellEnd"/>
      <w:r w:rsidR="003461D7">
        <w:rPr>
          <w:lang w:eastAsia="id-ID"/>
        </w:rPr>
        <w:t xml:space="preserve"> </w:t>
      </w:r>
      <w:proofErr w:type="spellStart"/>
      <w:r w:rsidR="003461D7">
        <w:rPr>
          <w:lang w:eastAsia="id-ID"/>
        </w:rPr>
        <w:t>tugas</w:t>
      </w:r>
      <w:proofErr w:type="spellEnd"/>
      <w:r w:rsidR="003461D7">
        <w:rPr>
          <w:lang w:eastAsia="id-ID"/>
        </w:rPr>
        <w:t xml:space="preserve"> </w:t>
      </w:r>
      <w:proofErr w:type="spellStart"/>
      <w:r w:rsidR="003461D7">
        <w:rPr>
          <w:lang w:eastAsia="id-ID"/>
        </w:rPr>
        <w:t>wajib</w:t>
      </w:r>
      <w:proofErr w:type="spellEnd"/>
      <w:r w:rsidR="003461D7">
        <w:rPr>
          <w:lang w:eastAsia="id-ID"/>
        </w:rPr>
        <w:t xml:space="preserve"> </w:t>
      </w:r>
      <w:proofErr w:type="spellStart"/>
      <w:r w:rsidR="003461D7">
        <w:rPr>
          <w:lang w:eastAsia="id-ID"/>
        </w:rPr>
        <w:t>istri</w:t>
      </w:r>
      <w:proofErr w:type="spellEnd"/>
      <w:r w:rsidR="003461D7">
        <w:rPr>
          <w:lang w:eastAsia="id-ID"/>
        </w:rPr>
        <w:t xml:space="preserve">. </w:t>
      </w:r>
      <w:proofErr w:type="spellStart"/>
      <w:r w:rsidR="003461D7">
        <w:rPr>
          <w:lang w:eastAsia="id-ID"/>
        </w:rPr>
        <w:t>Tugas</w:t>
      </w:r>
      <w:proofErr w:type="spellEnd"/>
      <w:r w:rsidR="003461D7">
        <w:rPr>
          <w:lang w:eastAsia="id-ID"/>
        </w:rPr>
        <w:t xml:space="preserve"> </w:t>
      </w:r>
      <w:proofErr w:type="spellStart"/>
      <w:r w:rsidR="003461D7">
        <w:rPr>
          <w:lang w:eastAsia="id-ID"/>
        </w:rPr>
        <w:t>tersebut</w:t>
      </w:r>
      <w:proofErr w:type="spellEnd"/>
      <w:r w:rsidR="003461D7">
        <w:rPr>
          <w:lang w:eastAsia="id-ID"/>
        </w:rPr>
        <w:t xml:space="preserve"> </w:t>
      </w:r>
      <w:proofErr w:type="spellStart"/>
      <w:r w:rsidR="003461D7">
        <w:rPr>
          <w:lang w:eastAsia="id-ID"/>
        </w:rPr>
        <w:t>telah</w:t>
      </w:r>
      <w:proofErr w:type="spellEnd"/>
      <w:r w:rsidR="003461D7">
        <w:rPr>
          <w:lang w:eastAsia="id-ID"/>
        </w:rPr>
        <w:t xml:space="preserve"> di </w:t>
      </w:r>
      <w:proofErr w:type="spellStart"/>
      <w:r w:rsidR="003461D7">
        <w:rPr>
          <w:lang w:eastAsia="id-ID"/>
        </w:rPr>
        <w:t>formalitaskan</w:t>
      </w:r>
      <w:proofErr w:type="spellEnd"/>
      <w:r w:rsidR="003461D7">
        <w:rPr>
          <w:lang w:eastAsia="id-ID"/>
        </w:rPr>
        <w:t xml:space="preserve"> dan </w:t>
      </w:r>
      <w:proofErr w:type="spellStart"/>
      <w:r w:rsidR="003461D7">
        <w:rPr>
          <w:lang w:eastAsia="id-ID"/>
        </w:rPr>
        <w:t>dilegalitaskan</w:t>
      </w:r>
      <w:proofErr w:type="spellEnd"/>
      <w:r w:rsidR="003461D7">
        <w:rPr>
          <w:lang w:eastAsia="id-ID"/>
        </w:rPr>
        <w:t xml:space="preserve"> </w:t>
      </w:r>
      <w:proofErr w:type="spellStart"/>
      <w:r w:rsidR="003461D7">
        <w:rPr>
          <w:lang w:eastAsia="id-ID"/>
        </w:rPr>
        <w:t>dalam</w:t>
      </w:r>
      <w:proofErr w:type="spellEnd"/>
      <w:r w:rsidR="003461D7">
        <w:rPr>
          <w:lang w:eastAsia="id-ID"/>
        </w:rPr>
        <w:t xml:space="preserve"> </w:t>
      </w:r>
      <w:proofErr w:type="spellStart"/>
      <w:r w:rsidR="003461D7">
        <w:rPr>
          <w:lang w:eastAsia="id-ID"/>
        </w:rPr>
        <w:t>bentuk</w:t>
      </w:r>
      <w:proofErr w:type="spellEnd"/>
      <w:r w:rsidR="003461D7">
        <w:rPr>
          <w:lang w:eastAsia="id-ID"/>
        </w:rPr>
        <w:t xml:space="preserve"> UU, </w:t>
      </w:r>
      <w:proofErr w:type="spellStart"/>
      <w:r w:rsidR="003461D7">
        <w:rPr>
          <w:lang w:eastAsia="id-ID"/>
        </w:rPr>
        <w:t>sehingga</w:t>
      </w:r>
      <w:proofErr w:type="spellEnd"/>
      <w:r w:rsidR="003461D7">
        <w:rPr>
          <w:lang w:eastAsia="id-ID"/>
        </w:rPr>
        <w:t xml:space="preserve"> </w:t>
      </w:r>
      <w:proofErr w:type="spellStart"/>
      <w:r w:rsidR="003461D7">
        <w:rPr>
          <w:lang w:eastAsia="id-ID"/>
        </w:rPr>
        <w:t>perempuan</w:t>
      </w:r>
      <w:proofErr w:type="spellEnd"/>
      <w:r w:rsidR="003461D7">
        <w:rPr>
          <w:lang w:eastAsia="id-ID"/>
        </w:rPr>
        <w:t xml:space="preserve"> </w:t>
      </w:r>
      <w:proofErr w:type="spellStart"/>
      <w:r w:rsidR="003461D7">
        <w:rPr>
          <w:lang w:eastAsia="id-ID"/>
        </w:rPr>
        <w:t>secara</w:t>
      </w:r>
      <w:proofErr w:type="spellEnd"/>
      <w:r w:rsidR="003461D7">
        <w:rPr>
          <w:lang w:eastAsia="id-ID"/>
        </w:rPr>
        <w:t xml:space="preserve"> </w:t>
      </w:r>
      <w:proofErr w:type="spellStart"/>
      <w:r w:rsidR="003461D7">
        <w:rPr>
          <w:lang w:eastAsia="id-ID"/>
        </w:rPr>
        <w:t>peraturan</w:t>
      </w:r>
      <w:proofErr w:type="spellEnd"/>
      <w:r w:rsidR="003461D7">
        <w:rPr>
          <w:lang w:eastAsia="id-ID"/>
        </w:rPr>
        <w:t xml:space="preserve"> </w:t>
      </w:r>
      <w:proofErr w:type="spellStart"/>
      <w:r w:rsidR="003461D7">
        <w:rPr>
          <w:lang w:eastAsia="id-ID"/>
        </w:rPr>
        <w:t>memang</w:t>
      </w:r>
      <w:proofErr w:type="spellEnd"/>
      <w:r w:rsidR="003461D7">
        <w:rPr>
          <w:lang w:eastAsia="id-ID"/>
        </w:rPr>
        <w:t xml:space="preserve"> </w:t>
      </w:r>
      <w:proofErr w:type="spellStart"/>
      <w:r w:rsidR="003461D7">
        <w:rPr>
          <w:lang w:eastAsia="id-ID"/>
        </w:rPr>
        <w:t>telah</w:t>
      </w:r>
      <w:proofErr w:type="spellEnd"/>
      <w:r w:rsidR="003461D7">
        <w:rPr>
          <w:lang w:eastAsia="id-ID"/>
        </w:rPr>
        <w:t xml:space="preserve"> </w:t>
      </w:r>
      <w:proofErr w:type="spellStart"/>
      <w:r w:rsidR="003461D7">
        <w:rPr>
          <w:lang w:eastAsia="id-ID"/>
        </w:rPr>
        <w:t>dikukuhkan</w:t>
      </w:r>
      <w:proofErr w:type="spellEnd"/>
      <w:r w:rsidR="003461D7">
        <w:rPr>
          <w:lang w:eastAsia="id-ID"/>
        </w:rPr>
        <w:t xml:space="preserve"> </w:t>
      </w:r>
      <w:proofErr w:type="spellStart"/>
      <w:r w:rsidR="003461D7">
        <w:rPr>
          <w:lang w:eastAsia="id-ID"/>
        </w:rPr>
        <w:t>sebagai</w:t>
      </w:r>
      <w:proofErr w:type="spellEnd"/>
      <w:r w:rsidR="003461D7">
        <w:rPr>
          <w:lang w:eastAsia="id-ID"/>
        </w:rPr>
        <w:t xml:space="preserve"> </w:t>
      </w:r>
      <w:proofErr w:type="spellStart"/>
      <w:r w:rsidR="003461D7">
        <w:rPr>
          <w:lang w:eastAsia="id-ID"/>
        </w:rPr>
        <w:t>petugas</w:t>
      </w:r>
      <w:proofErr w:type="spellEnd"/>
      <w:r w:rsidR="003461D7">
        <w:rPr>
          <w:lang w:eastAsia="id-ID"/>
        </w:rPr>
        <w:t xml:space="preserve"> </w:t>
      </w:r>
      <w:proofErr w:type="spellStart"/>
      <w:r w:rsidR="003461D7">
        <w:rPr>
          <w:lang w:eastAsia="id-ID"/>
        </w:rPr>
        <w:t>dalam</w:t>
      </w:r>
      <w:proofErr w:type="spellEnd"/>
      <w:r w:rsidR="003461D7">
        <w:rPr>
          <w:lang w:eastAsia="id-ID"/>
        </w:rPr>
        <w:t xml:space="preserve"> </w:t>
      </w:r>
      <w:proofErr w:type="spellStart"/>
      <w:r w:rsidR="003461D7">
        <w:rPr>
          <w:lang w:eastAsia="id-ID"/>
        </w:rPr>
        <w:t>ruang</w:t>
      </w:r>
      <w:proofErr w:type="spellEnd"/>
      <w:r w:rsidR="003461D7">
        <w:rPr>
          <w:lang w:eastAsia="id-ID"/>
        </w:rPr>
        <w:t xml:space="preserve"> </w:t>
      </w:r>
      <w:proofErr w:type="spellStart"/>
      <w:r w:rsidR="003461D7">
        <w:rPr>
          <w:lang w:eastAsia="id-ID"/>
        </w:rPr>
        <w:t>domestik</w:t>
      </w:r>
      <w:proofErr w:type="spellEnd"/>
      <w:r w:rsidR="003461D7">
        <w:rPr>
          <w:lang w:eastAsia="id-ID"/>
        </w:rPr>
        <w:t xml:space="preserve">.  </w:t>
      </w:r>
      <w:proofErr w:type="spellStart"/>
      <w:r w:rsidR="00A14E6C">
        <w:rPr>
          <w:lang w:eastAsia="id-ID"/>
        </w:rPr>
        <w:t>Aturan</w:t>
      </w:r>
      <w:proofErr w:type="spellEnd"/>
      <w:r w:rsidR="00A14E6C">
        <w:rPr>
          <w:lang w:eastAsia="id-ID"/>
        </w:rPr>
        <w:t xml:space="preserve"> </w:t>
      </w:r>
      <w:proofErr w:type="spellStart"/>
      <w:r w:rsidR="00A14E6C">
        <w:rPr>
          <w:lang w:eastAsia="id-ID"/>
        </w:rPr>
        <w:t>tersebut</w:t>
      </w:r>
      <w:proofErr w:type="spellEnd"/>
      <w:r w:rsidR="00A14E6C">
        <w:rPr>
          <w:lang w:eastAsia="id-ID"/>
        </w:rPr>
        <w:t xml:space="preserve"> </w:t>
      </w:r>
      <w:proofErr w:type="spellStart"/>
      <w:r w:rsidR="00A14E6C">
        <w:rPr>
          <w:lang w:eastAsia="id-ID"/>
        </w:rPr>
        <w:t>telah</w:t>
      </w:r>
      <w:proofErr w:type="spellEnd"/>
      <w:r w:rsidR="00A14E6C">
        <w:rPr>
          <w:lang w:eastAsia="id-ID"/>
        </w:rPr>
        <w:t xml:space="preserve"> </w:t>
      </w:r>
      <w:proofErr w:type="spellStart"/>
      <w:r w:rsidR="00A14E6C">
        <w:rPr>
          <w:lang w:eastAsia="id-ID"/>
        </w:rPr>
        <w:t>melahirkan</w:t>
      </w:r>
      <w:proofErr w:type="spellEnd"/>
      <w:r w:rsidR="00A14E6C">
        <w:rPr>
          <w:lang w:eastAsia="id-ID"/>
        </w:rPr>
        <w:t xml:space="preserve"> stigma </w:t>
      </w:r>
      <w:proofErr w:type="spellStart"/>
      <w:r w:rsidR="00A14E6C">
        <w:rPr>
          <w:lang w:eastAsia="id-ID"/>
        </w:rPr>
        <w:t>bahwa</w:t>
      </w:r>
      <w:proofErr w:type="spellEnd"/>
      <w:r w:rsidR="00A14E6C">
        <w:rPr>
          <w:lang w:eastAsia="id-ID"/>
        </w:rPr>
        <w:t xml:space="preserve"> </w:t>
      </w:r>
      <w:proofErr w:type="spellStart"/>
      <w:r w:rsidR="00A14E6C">
        <w:rPr>
          <w:lang w:eastAsia="id-ID"/>
        </w:rPr>
        <w:t>urusan</w:t>
      </w:r>
      <w:proofErr w:type="spellEnd"/>
      <w:r w:rsidR="00A14E6C">
        <w:rPr>
          <w:lang w:eastAsia="id-ID"/>
        </w:rPr>
        <w:t xml:space="preserve"> </w:t>
      </w:r>
      <w:proofErr w:type="spellStart"/>
      <w:r w:rsidR="00A14E6C">
        <w:rPr>
          <w:lang w:eastAsia="id-ID"/>
        </w:rPr>
        <w:t>rumah</w:t>
      </w:r>
      <w:proofErr w:type="spellEnd"/>
      <w:r w:rsidR="00A14E6C">
        <w:rPr>
          <w:lang w:eastAsia="id-ID"/>
        </w:rPr>
        <w:t xml:space="preserve"> </w:t>
      </w:r>
      <w:proofErr w:type="spellStart"/>
      <w:r w:rsidR="00A14E6C">
        <w:rPr>
          <w:lang w:eastAsia="id-ID"/>
        </w:rPr>
        <w:t>tangga</w:t>
      </w:r>
      <w:proofErr w:type="spellEnd"/>
      <w:r w:rsidR="00A14E6C">
        <w:rPr>
          <w:lang w:eastAsia="id-ID"/>
        </w:rPr>
        <w:t xml:space="preserve"> </w:t>
      </w:r>
      <w:proofErr w:type="spellStart"/>
      <w:r w:rsidR="00A14E6C">
        <w:rPr>
          <w:lang w:eastAsia="id-ID"/>
        </w:rPr>
        <w:t>adalah</w:t>
      </w:r>
      <w:proofErr w:type="spellEnd"/>
      <w:r w:rsidR="00A14E6C">
        <w:rPr>
          <w:lang w:eastAsia="id-ID"/>
        </w:rPr>
        <w:t xml:space="preserve"> </w:t>
      </w:r>
      <w:proofErr w:type="spellStart"/>
      <w:r w:rsidR="00A14E6C">
        <w:rPr>
          <w:lang w:eastAsia="id-ID"/>
        </w:rPr>
        <w:t>tugas</w:t>
      </w:r>
      <w:proofErr w:type="spellEnd"/>
      <w:r w:rsidR="00A14E6C">
        <w:rPr>
          <w:lang w:eastAsia="id-ID"/>
        </w:rPr>
        <w:t xml:space="preserve"> dan </w:t>
      </w:r>
      <w:proofErr w:type="spellStart"/>
      <w:r w:rsidR="00A14E6C">
        <w:rPr>
          <w:lang w:eastAsia="id-ID"/>
        </w:rPr>
        <w:t>peran</w:t>
      </w:r>
      <w:proofErr w:type="spellEnd"/>
      <w:r w:rsidR="00A14E6C">
        <w:rPr>
          <w:lang w:eastAsia="id-ID"/>
        </w:rPr>
        <w:t xml:space="preserve"> yang </w:t>
      </w:r>
      <w:proofErr w:type="spellStart"/>
      <w:r w:rsidR="00A14E6C">
        <w:rPr>
          <w:lang w:eastAsia="id-ID"/>
        </w:rPr>
        <w:t>harus</w:t>
      </w:r>
      <w:proofErr w:type="spellEnd"/>
      <w:r w:rsidR="00A14E6C">
        <w:rPr>
          <w:lang w:eastAsia="id-ID"/>
        </w:rPr>
        <w:t xml:space="preserve"> </w:t>
      </w:r>
      <w:proofErr w:type="spellStart"/>
      <w:r w:rsidR="00A14E6C">
        <w:rPr>
          <w:lang w:eastAsia="id-ID"/>
        </w:rPr>
        <w:t>dikerjakan</w:t>
      </w:r>
      <w:proofErr w:type="spellEnd"/>
      <w:r w:rsidR="00A14E6C">
        <w:rPr>
          <w:lang w:eastAsia="id-ID"/>
        </w:rPr>
        <w:t xml:space="preserve"> oleh </w:t>
      </w:r>
      <w:proofErr w:type="spellStart"/>
      <w:r w:rsidR="00A14E6C">
        <w:rPr>
          <w:lang w:eastAsia="id-ID"/>
        </w:rPr>
        <w:t>perempuan</w:t>
      </w:r>
      <w:proofErr w:type="spellEnd"/>
      <w:r w:rsidR="00A14E6C">
        <w:rPr>
          <w:lang w:eastAsia="id-ID"/>
        </w:rPr>
        <w:t xml:space="preserve">. </w:t>
      </w:r>
      <w:proofErr w:type="spellStart"/>
      <w:r w:rsidR="00A14E6C">
        <w:rPr>
          <w:lang w:eastAsia="id-ID"/>
        </w:rPr>
        <w:t>Selain</w:t>
      </w:r>
      <w:proofErr w:type="spellEnd"/>
      <w:r w:rsidR="00A14E6C">
        <w:rPr>
          <w:lang w:eastAsia="id-ID"/>
        </w:rPr>
        <w:t xml:space="preserve"> </w:t>
      </w:r>
      <w:proofErr w:type="spellStart"/>
      <w:r w:rsidR="00A14E6C">
        <w:rPr>
          <w:lang w:eastAsia="id-ID"/>
        </w:rPr>
        <w:t>itu</w:t>
      </w:r>
      <w:proofErr w:type="spellEnd"/>
      <w:r w:rsidR="00A14E6C">
        <w:rPr>
          <w:lang w:eastAsia="id-ID"/>
        </w:rPr>
        <w:t xml:space="preserve">, stigma </w:t>
      </w:r>
      <w:proofErr w:type="spellStart"/>
      <w:r w:rsidR="00A14E6C">
        <w:rPr>
          <w:lang w:eastAsia="id-ID"/>
        </w:rPr>
        <w:t>ini</w:t>
      </w:r>
      <w:proofErr w:type="spellEnd"/>
      <w:r w:rsidR="00A14E6C">
        <w:rPr>
          <w:lang w:eastAsia="id-ID"/>
        </w:rPr>
        <w:t xml:space="preserve"> </w:t>
      </w:r>
      <w:proofErr w:type="spellStart"/>
      <w:r w:rsidR="00A14E6C">
        <w:rPr>
          <w:lang w:eastAsia="id-ID"/>
        </w:rPr>
        <w:t>tanpa</w:t>
      </w:r>
      <w:proofErr w:type="spellEnd"/>
      <w:r w:rsidR="00A14E6C">
        <w:rPr>
          <w:lang w:eastAsia="id-ID"/>
        </w:rPr>
        <w:t xml:space="preserve"> </w:t>
      </w:r>
      <w:proofErr w:type="spellStart"/>
      <w:r w:rsidR="00A14E6C">
        <w:rPr>
          <w:lang w:eastAsia="id-ID"/>
        </w:rPr>
        <w:t>disadari</w:t>
      </w:r>
      <w:proofErr w:type="spellEnd"/>
      <w:r w:rsidR="00A14E6C">
        <w:rPr>
          <w:lang w:eastAsia="id-ID"/>
        </w:rPr>
        <w:t xml:space="preserve"> </w:t>
      </w:r>
      <w:proofErr w:type="spellStart"/>
      <w:r w:rsidR="00A14E6C">
        <w:rPr>
          <w:lang w:eastAsia="id-ID"/>
        </w:rPr>
        <w:t>melahirkan</w:t>
      </w:r>
      <w:proofErr w:type="spellEnd"/>
      <w:r w:rsidR="00A14E6C">
        <w:rPr>
          <w:lang w:eastAsia="id-ID"/>
        </w:rPr>
        <w:t xml:space="preserve"> </w:t>
      </w:r>
      <w:proofErr w:type="spellStart"/>
      <w:r w:rsidR="00A14E6C">
        <w:rPr>
          <w:i/>
          <w:lang w:eastAsia="id-ID"/>
        </w:rPr>
        <w:t>segregasi</w:t>
      </w:r>
      <w:proofErr w:type="spellEnd"/>
      <w:r w:rsidR="00A14E6C">
        <w:rPr>
          <w:lang w:eastAsia="id-ID"/>
        </w:rPr>
        <w:t xml:space="preserve"> </w:t>
      </w:r>
      <w:proofErr w:type="spellStart"/>
      <w:r w:rsidR="00A14E6C">
        <w:rPr>
          <w:lang w:eastAsia="id-ID"/>
        </w:rPr>
        <w:t>ruang</w:t>
      </w:r>
      <w:proofErr w:type="spellEnd"/>
      <w:r w:rsidR="00A14E6C">
        <w:rPr>
          <w:lang w:eastAsia="id-ID"/>
        </w:rPr>
        <w:t xml:space="preserve"> </w:t>
      </w:r>
      <w:proofErr w:type="spellStart"/>
      <w:r w:rsidR="00A14E6C">
        <w:rPr>
          <w:lang w:eastAsia="id-ID"/>
        </w:rPr>
        <w:t>pembatasan</w:t>
      </w:r>
      <w:proofErr w:type="spellEnd"/>
      <w:r w:rsidR="00A14E6C">
        <w:rPr>
          <w:lang w:eastAsia="id-ID"/>
        </w:rPr>
        <w:t xml:space="preserve"> </w:t>
      </w:r>
      <w:proofErr w:type="spellStart"/>
      <w:r w:rsidR="00A14E6C">
        <w:rPr>
          <w:lang w:eastAsia="id-ID"/>
        </w:rPr>
        <w:t>gerak</w:t>
      </w:r>
      <w:proofErr w:type="spellEnd"/>
      <w:r w:rsidR="00A14E6C">
        <w:rPr>
          <w:lang w:eastAsia="id-ID"/>
        </w:rPr>
        <w:t xml:space="preserve"> </w:t>
      </w:r>
      <w:proofErr w:type="spellStart"/>
      <w:r w:rsidR="00A14E6C">
        <w:rPr>
          <w:lang w:eastAsia="id-ID"/>
        </w:rPr>
        <w:t>perempuan</w:t>
      </w:r>
      <w:proofErr w:type="spellEnd"/>
      <w:r w:rsidR="00A14E6C">
        <w:rPr>
          <w:lang w:eastAsia="id-ID"/>
        </w:rPr>
        <w:t xml:space="preserve">. </w:t>
      </w:r>
    </w:p>
    <w:p w14:paraId="775311BB" w14:textId="77777777" w:rsidR="00E67FCD" w:rsidRPr="00A14E6C" w:rsidRDefault="006F5BBD" w:rsidP="00A14E6C">
      <w:pPr>
        <w:autoSpaceDE w:val="0"/>
        <w:autoSpaceDN w:val="0"/>
        <w:adjustRightInd w:val="0"/>
        <w:spacing w:line="360" w:lineRule="auto"/>
        <w:ind w:left="284" w:firstLine="567"/>
        <w:jc w:val="both"/>
        <w:rPr>
          <w:lang w:eastAsia="id-ID"/>
        </w:rPr>
      </w:pPr>
      <w:r w:rsidRPr="00CC7D9F">
        <w:rPr>
          <w:lang w:val="id-ID" w:eastAsia="id-ID"/>
        </w:rPr>
        <w:t>Kata “</w:t>
      </w:r>
      <w:r w:rsidRPr="00CC7D9F">
        <w:rPr>
          <w:b/>
          <w:bCs/>
          <w:i/>
          <w:iCs/>
          <w:lang w:val="id-ID" w:eastAsia="id-ID"/>
        </w:rPr>
        <w:t>wajib mengatur urusan rumah tangga</w:t>
      </w:r>
      <w:r w:rsidRPr="00CC7D9F">
        <w:rPr>
          <w:lang w:val="id-ID" w:eastAsia="id-ID"/>
        </w:rPr>
        <w:t xml:space="preserve">”, teks tersebut terseksan tidak-adil dan bias gender. Urusan rumah tangga seperti </w:t>
      </w:r>
      <w:proofErr w:type="spellStart"/>
      <w:r w:rsidR="00B70D2E">
        <w:rPr>
          <w:lang w:eastAsia="id-ID"/>
        </w:rPr>
        <w:t>urusan</w:t>
      </w:r>
      <w:proofErr w:type="spellEnd"/>
      <w:r w:rsidR="00B70D2E">
        <w:rPr>
          <w:lang w:eastAsia="id-ID"/>
        </w:rPr>
        <w:t xml:space="preserve"> </w:t>
      </w:r>
      <w:proofErr w:type="spellStart"/>
      <w:r w:rsidR="00B70D2E">
        <w:rPr>
          <w:lang w:eastAsia="id-ID"/>
        </w:rPr>
        <w:t>dapur</w:t>
      </w:r>
      <w:proofErr w:type="spellEnd"/>
      <w:r w:rsidRPr="00CC7D9F">
        <w:rPr>
          <w:lang w:val="id-ID" w:eastAsia="id-ID"/>
        </w:rPr>
        <w:t>, mencuci</w:t>
      </w:r>
      <w:r w:rsidR="00B70D2E">
        <w:rPr>
          <w:lang w:eastAsia="id-ID"/>
        </w:rPr>
        <w:t xml:space="preserve"> baju</w:t>
      </w:r>
      <w:r w:rsidR="00B70D2E">
        <w:rPr>
          <w:lang w:val="id-ID" w:eastAsia="id-ID"/>
        </w:rPr>
        <w:t>, menyapu, ngepel lantai dan lain sebagainya</w:t>
      </w:r>
      <w:r w:rsidRPr="00CC7D9F">
        <w:rPr>
          <w:lang w:val="id-ID" w:eastAsia="id-ID"/>
        </w:rPr>
        <w:t xml:space="preserve">, seolah-lah telah dibakukan dan bersifat wajib untuk dijalankan oleh kaum istri. Padahal pekerjaan-pekerjaan tersebut adalah peran, yang namanya peran adalah bisa dilakukan oleh siapapun bukan hanya kaum istri tapi suami juga dapat melakukan pekrjaan itu semua. Perumusan pasal tersebut terkesan bahwa pekerjaan rumah tangga yang berat itu bersifat kodrati. Sehingga wajib dikerjakan oleh kaum istri, karena bersifat kodrati untuk kaum istri maka laki-laki tidak dapat dan tidak pernah ada yang mau mengerjakan pekerjaan-pekerjaan rumah tangga tersebut, hal ini jelas bertentangan dengan keadilan dan kesetaraan gender. </w:t>
      </w:r>
    </w:p>
    <w:p w14:paraId="48DC31F0" w14:textId="77777777" w:rsidR="00E67FCD" w:rsidRDefault="009170E4" w:rsidP="00E67FCD">
      <w:pPr>
        <w:autoSpaceDE w:val="0"/>
        <w:autoSpaceDN w:val="0"/>
        <w:adjustRightInd w:val="0"/>
        <w:spacing w:line="360" w:lineRule="auto"/>
        <w:ind w:left="284" w:firstLine="567"/>
        <w:jc w:val="both"/>
        <w:rPr>
          <w:lang w:eastAsia="id-ID"/>
        </w:rPr>
      </w:pPr>
      <w:proofErr w:type="spellStart"/>
      <w:r w:rsidRPr="00CC7D9F">
        <w:rPr>
          <w:lang w:eastAsia="id-ID"/>
        </w:rPr>
        <w:t>Kesetaraan</w:t>
      </w:r>
      <w:proofErr w:type="spellEnd"/>
      <w:r w:rsidRPr="00CC7D9F">
        <w:rPr>
          <w:lang w:eastAsia="id-ID"/>
        </w:rPr>
        <w:t xml:space="preserve"> gender </w:t>
      </w:r>
      <w:proofErr w:type="spellStart"/>
      <w:r w:rsidRPr="00CC7D9F">
        <w:rPr>
          <w:lang w:eastAsia="id-ID"/>
        </w:rPr>
        <w:t>suami</w:t>
      </w:r>
      <w:proofErr w:type="spellEnd"/>
      <w:r w:rsidRPr="00CC7D9F">
        <w:rPr>
          <w:lang w:eastAsia="id-ID"/>
        </w:rPr>
        <w:t xml:space="preserve"> </w:t>
      </w:r>
      <w:proofErr w:type="spellStart"/>
      <w:r w:rsidRPr="00CC7D9F">
        <w:rPr>
          <w:lang w:eastAsia="id-ID"/>
        </w:rPr>
        <w:t>istri</w:t>
      </w:r>
      <w:proofErr w:type="spellEnd"/>
      <w:r w:rsidRPr="00CC7D9F">
        <w:rPr>
          <w:lang w:eastAsia="id-ID"/>
        </w:rPr>
        <w:t xml:space="preserve"> </w:t>
      </w:r>
      <w:proofErr w:type="spellStart"/>
      <w:r w:rsidRPr="00CC7D9F">
        <w:rPr>
          <w:lang w:eastAsia="id-ID"/>
        </w:rPr>
        <w:t>adalah</w:t>
      </w:r>
      <w:proofErr w:type="spellEnd"/>
      <w:r w:rsidRPr="00CC7D9F">
        <w:rPr>
          <w:lang w:eastAsia="id-ID"/>
        </w:rPr>
        <w:t xml:space="preserve"> </w:t>
      </w:r>
      <w:proofErr w:type="spellStart"/>
      <w:r w:rsidRPr="00CC7D9F">
        <w:rPr>
          <w:lang w:eastAsia="id-ID"/>
        </w:rPr>
        <w:t>antara</w:t>
      </w:r>
      <w:proofErr w:type="spellEnd"/>
      <w:r w:rsidRPr="00CC7D9F">
        <w:rPr>
          <w:lang w:eastAsia="id-ID"/>
        </w:rPr>
        <w:t xml:space="preserve"> </w:t>
      </w:r>
      <w:proofErr w:type="spellStart"/>
      <w:r w:rsidRPr="00CC7D9F">
        <w:rPr>
          <w:lang w:eastAsia="id-ID"/>
        </w:rPr>
        <w:t>suami</w:t>
      </w:r>
      <w:proofErr w:type="spellEnd"/>
      <w:r w:rsidRPr="00CC7D9F">
        <w:rPr>
          <w:lang w:eastAsia="id-ID"/>
        </w:rPr>
        <w:t xml:space="preserve"> dan </w:t>
      </w:r>
      <w:proofErr w:type="spellStart"/>
      <w:r w:rsidRPr="00CC7D9F">
        <w:rPr>
          <w:lang w:eastAsia="id-ID"/>
        </w:rPr>
        <w:t>istri</w:t>
      </w:r>
      <w:proofErr w:type="spellEnd"/>
      <w:r w:rsidRPr="00CC7D9F">
        <w:rPr>
          <w:lang w:eastAsia="id-ID"/>
        </w:rPr>
        <w:t xml:space="preserve"> </w:t>
      </w:r>
      <w:proofErr w:type="spellStart"/>
      <w:r w:rsidRPr="00CC7D9F">
        <w:rPr>
          <w:lang w:eastAsia="id-ID"/>
        </w:rPr>
        <w:t>memiliki</w:t>
      </w:r>
      <w:proofErr w:type="spellEnd"/>
      <w:r w:rsidRPr="00CC7D9F">
        <w:rPr>
          <w:lang w:eastAsia="id-ID"/>
        </w:rPr>
        <w:t xml:space="preserve"> </w:t>
      </w:r>
      <w:proofErr w:type="spellStart"/>
      <w:r w:rsidRPr="00CC7D9F">
        <w:rPr>
          <w:lang w:eastAsia="id-ID"/>
        </w:rPr>
        <w:t>kesetaraa</w:t>
      </w:r>
      <w:r w:rsidR="00A854B2" w:rsidRPr="00CC7D9F">
        <w:rPr>
          <w:lang w:eastAsia="id-ID"/>
        </w:rPr>
        <w:t>n</w:t>
      </w:r>
      <w:proofErr w:type="spellEnd"/>
      <w:r w:rsidR="00A854B2" w:rsidRPr="00CC7D9F">
        <w:rPr>
          <w:lang w:eastAsia="id-ID"/>
        </w:rPr>
        <w:t xml:space="preserve">, </w:t>
      </w:r>
      <w:proofErr w:type="spellStart"/>
      <w:r w:rsidR="00A854B2" w:rsidRPr="00CC7D9F">
        <w:rPr>
          <w:lang w:eastAsia="id-ID"/>
        </w:rPr>
        <w:t>kesamaan</w:t>
      </w:r>
      <w:proofErr w:type="spellEnd"/>
      <w:r w:rsidR="00A854B2" w:rsidRPr="00CC7D9F">
        <w:rPr>
          <w:lang w:eastAsia="id-ID"/>
        </w:rPr>
        <w:t xml:space="preserve"> dan </w:t>
      </w:r>
      <w:proofErr w:type="spellStart"/>
      <w:r w:rsidRPr="00CC7D9F">
        <w:rPr>
          <w:lang w:eastAsia="id-ID"/>
        </w:rPr>
        <w:t>kesederajatan</w:t>
      </w:r>
      <w:proofErr w:type="spellEnd"/>
      <w:r w:rsidRPr="00CC7D9F">
        <w:rPr>
          <w:lang w:eastAsia="id-ID"/>
        </w:rPr>
        <w:t xml:space="preserve"> yang </w:t>
      </w:r>
      <w:proofErr w:type="spellStart"/>
      <w:r w:rsidRPr="00CC7D9F">
        <w:rPr>
          <w:lang w:eastAsia="id-ID"/>
        </w:rPr>
        <w:t>sama</w:t>
      </w:r>
      <w:proofErr w:type="spellEnd"/>
      <w:r w:rsidRPr="00CC7D9F">
        <w:rPr>
          <w:lang w:eastAsia="id-ID"/>
        </w:rPr>
        <w:t xml:space="preserve"> </w:t>
      </w:r>
      <w:proofErr w:type="spellStart"/>
      <w:r w:rsidRPr="00CC7D9F">
        <w:rPr>
          <w:lang w:eastAsia="id-ID"/>
        </w:rPr>
        <w:t>dalam</w:t>
      </w:r>
      <w:proofErr w:type="spellEnd"/>
      <w:r w:rsidRPr="00CC7D9F">
        <w:rPr>
          <w:lang w:eastAsia="id-ID"/>
        </w:rPr>
        <w:t xml:space="preserve"> </w:t>
      </w:r>
      <w:proofErr w:type="spellStart"/>
      <w:r w:rsidR="00A854B2" w:rsidRPr="00CC7D9F">
        <w:rPr>
          <w:lang w:eastAsia="id-ID"/>
        </w:rPr>
        <w:t>dalam</w:t>
      </w:r>
      <w:proofErr w:type="spellEnd"/>
      <w:r w:rsidR="00A854B2" w:rsidRPr="00CC7D9F">
        <w:rPr>
          <w:lang w:eastAsia="id-ID"/>
        </w:rPr>
        <w:t xml:space="preserve"> </w:t>
      </w:r>
      <w:proofErr w:type="spellStart"/>
      <w:r w:rsidR="00A854B2" w:rsidRPr="00CC7D9F">
        <w:rPr>
          <w:lang w:eastAsia="id-ID"/>
        </w:rPr>
        <w:t>segala</w:t>
      </w:r>
      <w:proofErr w:type="spellEnd"/>
      <w:r w:rsidR="00A854B2" w:rsidRPr="00CC7D9F">
        <w:rPr>
          <w:lang w:eastAsia="id-ID"/>
        </w:rPr>
        <w:t xml:space="preserve"> </w:t>
      </w:r>
      <w:proofErr w:type="spellStart"/>
      <w:r w:rsidR="00A854B2" w:rsidRPr="00CC7D9F">
        <w:rPr>
          <w:lang w:eastAsia="id-ID"/>
        </w:rPr>
        <w:t>bidang</w:t>
      </w:r>
      <w:proofErr w:type="spellEnd"/>
      <w:r w:rsidR="00A854B2" w:rsidRPr="00CC7D9F">
        <w:rPr>
          <w:lang w:eastAsia="id-ID"/>
        </w:rPr>
        <w:t xml:space="preserve">, </w:t>
      </w:r>
      <w:proofErr w:type="spellStart"/>
      <w:r w:rsidR="00A854B2" w:rsidRPr="00CC7D9F">
        <w:rPr>
          <w:lang w:eastAsia="id-ID"/>
        </w:rPr>
        <w:t>tanpa</w:t>
      </w:r>
      <w:proofErr w:type="spellEnd"/>
      <w:r w:rsidR="00A854B2" w:rsidRPr="00CC7D9F">
        <w:rPr>
          <w:lang w:eastAsia="id-ID"/>
        </w:rPr>
        <w:t xml:space="preserve"> </w:t>
      </w:r>
      <w:proofErr w:type="spellStart"/>
      <w:r w:rsidR="00A854B2" w:rsidRPr="00CC7D9F">
        <w:rPr>
          <w:lang w:eastAsia="id-ID"/>
        </w:rPr>
        <w:t>ada</w:t>
      </w:r>
      <w:proofErr w:type="spellEnd"/>
      <w:r w:rsidR="00A854B2" w:rsidRPr="00CC7D9F">
        <w:rPr>
          <w:lang w:eastAsia="id-ID"/>
        </w:rPr>
        <w:t xml:space="preserve"> </w:t>
      </w:r>
      <w:proofErr w:type="spellStart"/>
      <w:r w:rsidR="00A854B2" w:rsidRPr="00CC7D9F">
        <w:rPr>
          <w:lang w:eastAsia="id-ID"/>
        </w:rPr>
        <w:t>pembatasan-pembatasan</w:t>
      </w:r>
      <w:proofErr w:type="spellEnd"/>
      <w:r w:rsidR="00A854B2" w:rsidRPr="00CC7D9F">
        <w:rPr>
          <w:lang w:eastAsia="id-ID"/>
        </w:rPr>
        <w:t xml:space="preserve"> dan </w:t>
      </w:r>
      <w:proofErr w:type="spellStart"/>
      <w:r w:rsidR="00A854B2" w:rsidRPr="00CC7D9F">
        <w:rPr>
          <w:lang w:eastAsia="id-ID"/>
        </w:rPr>
        <w:t>diskriminasi</w:t>
      </w:r>
      <w:proofErr w:type="spellEnd"/>
      <w:r w:rsidR="00A854B2" w:rsidRPr="00CC7D9F">
        <w:rPr>
          <w:lang w:eastAsia="id-ID"/>
        </w:rPr>
        <w:t xml:space="preserve">. </w:t>
      </w:r>
      <w:proofErr w:type="spellStart"/>
      <w:r w:rsidR="00A854B2" w:rsidRPr="00CC7D9F">
        <w:rPr>
          <w:lang w:eastAsia="id-ID"/>
        </w:rPr>
        <w:t>Namun</w:t>
      </w:r>
      <w:proofErr w:type="spellEnd"/>
      <w:r w:rsidR="00A854B2" w:rsidRPr="00CC7D9F">
        <w:rPr>
          <w:lang w:eastAsia="id-ID"/>
        </w:rPr>
        <w:t xml:space="preserve"> </w:t>
      </w:r>
      <w:proofErr w:type="spellStart"/>
      <w:r w:rsidR="00A854B2" w:rsidRPr="00CC7D9F">
        <w:rPr>
          <w:lang w:eastAsia="id-ID"/>
        </w:rPr>
        <w:t>kesetaraan</w:t>
      </w:r>
      <w:proofErr w:type="spellEnd"/>
      <w:r w:rsidR="00A854B2" w:rsidRPr="00CC7D9F">
        <w:rPr>
          <w:lang w:eastAsia="id-ID"/>
        </w:rPr>
        <w:t xml:space="preserve"> demi </w:t>
      </w:r>
      <w:proofErr w:type="spellStart"/>
      <w:r w:rsidR="00A854B2" w:rsidRPr="00CC7D9F">
        <w:rPr>
          <w:lang w:eastAsia="id-ID"/>
        </w:rPr>
        <w:t>keadilan</w:t>
      </w:r>
      <w:proofErr w:type="spellEnd"/>
      <w:r w:rsidR="00A854B2" w:rsidRPr="00CC7D9F">
        <w:rPr>
          <w:lang w:eastAsia="id-ID"/>
        </w:rPr>
        <w:t xml:space="preserve"> </w:t>
      </w:r>
      <w:proofErr w:type="spellStart"/>
      <w:r w:rsidR="00A854B2" w:rsidRPr="00CC7D9F">
        <w:rPr>
          <w:lang w:eastAsia="id-ID"/>
        </w:rPr>
        <w:t>ini</w:t>
      </w:r>
      <w:proofErr w:type="spellEnd"/>
      <w:r w:rsidR="00A854B2" w:rsidRPr="00CC7D9F">
        <w:rPr>
          <w:lang w:eastAsia="id-ID"/>
        </w:rPr>
        <w:t xml:space="preserve"> </w:t>
      </w:r>
      <w:proofErr w:type="spellStart"/>
      <w:r w:rsidR="00994139" w:rsidRPr="00CC7D9F">
        <w:rPr>
          <w:lang w:eastAsia="id-ID"/>
        </w:rPr>
        <w:t>dalam</w:t>
      </w:r>
      <w:proofErr w:type="spellEnd"/>
      <w:r w:rsidR="00994139" w:rsidRPr="00CC7D9F">
        <w:rPr>
          <w:lang w:eastAsia="id-ID"/>
        </w:rPr>
        <w:t xml:space="preserve"> zona non-</w:t>
      </w:r>
      <w:proofErr w:type="spellStart"/>
      <w:r w:rsidR="00994139" w:rsidRPr="00CC7D9F">
        <w:rPr>
          <w:lang w:eastAsia="id-ID"/>
        </w:rPr>
        <w:t>kodrati</w:t>
      </w:r>
      <w:proofErr w:type="spellEnd"/>
      <w:r w:rsidR="00994139" w:rsidRPr="00CC7D9F">
        <w:rPr>
          <w:lang w:eastAsia="id-ID"/>
        </w:rPr>
        <w:t xml:space="preserve">. </w:t>
      </w:r>
      <w:proofErr w:type="spellStart"/>
      <w:r w:rsidR="00994139" w:rsidRPr="00CC7D9F">
        <w:rPr>
          <w:lang w:eastAsia="id-ID"/>
        </w:rPr>
        <w:t>Katagori</w:t>
      </w:r>
      <w:proofErr w:type="spellEnd"/>
      <w:r w:rsidR="00994139" w:rsidRPr="00CC7D9F">
        <w:rPr>
          <w:lang w:eastAsia="id-ID"/>
        </w:rPr>
        <w:t xml:space="preserve"> non-</w:t>
      </w:r>
      <w:proofErr w:type="spellStart"/>
      <w:r w:rsidR="00994139" w:rsidRPr="00CC7D9F">
        <w:rPr>
          <w:lang w:eastAsia="id-ID"/>
        </w:rPr>
        <w:t>kodrati</w:t>
      </w:r>
      <w:proofErr w:type="spellEnd"/>
      <w:r w:rsidR="00994139" w:rsidRPr="00CC7D9F">
        <w:rPr>
          <w:lang w:eastAsia="id-ID"/>
        </w:rPr>
        <w:t xml:space="preserve"> </w:t>
      </w:r>
      <w:proofErr w:type="spellStart"/>
      <w:r w:rsidR="00C0384E" w:rsidRPr="00CC7D9F">
        <w:rPr>
          <w:lang w:eastAsia="id-ID"/>
        </w:rPr>
        <w:t>dalam</w:t>
      </w:r>
      <w:proofErr w:type="spellEnd"/>
      <w:r w:rsidR="00C0384E" w:rsidRPr="00CC7D9F">
        <w:rPr>
          <w:lang w:eastAsia="id-ID"/>
        </w:rPr>
        <w:t xml:space="preserve"> </w:t>
      </w:r>
      <w:proofErr w:type="spellStart"/>
      <w:r w:rsidR="00C0384E" w:rsidRPr="00CC7D9F">
        <w:rPr>
          <w:lang w:eastAsia="id-ID"/>
        </w:rPr>
        <w:t>ranak</w:t>
      </w:r>
      <w:proofErr w:type="spellEnd"/>
      <w:r w:rsidR="00C0384E" w:rsidRPr="00CC7D9F">
        <w:rPr>
          <w:lang w:eastAsia="id-ID"/>
        </w:rPr>
        <w:t xml:space="preserve"> public </w:t>
      </w:r>
      <w:proofErr w:type="spellStart"/>
      <w:r w:rsidR="00994139" w:rsidRPr="00CC7D9F">
        <w:rPr>
          <w:lang w:eastAsia="id-ID"/>
        </w:rPr>
        <w:lastRenderedPageBreak/>
        <w:t>seperti</w:t>
      </w:r>
      <w:proofErr w:type="spellEnd"/>
      <w:r w:rsidR="00994139" w:rsidRPr="00CC7D9F">
        <w:rPr>
          <w:lang w:eastAsia="id-ID"/>
        </w:rPr>
        <w:t xml:space="preserve"> </w:t>
      </w:r>
      <w:proofErr w:type="spellStart"/>
      <w:r w:rsidR="00994139" w:rsidRPr="00CC7D9F">
        <w:rPr>
          <w:lang w:eastAsia="id-ID"/>
        </w:rPr>
        <w:t>peran</w:t>
      </w:r>
      <w:proofErr w:type="spellEnd"/>
      <w:r w:rsidR="00994139" w:rsidRPr="00CC7D9F">
        <w:rPr>
          <w:lang w:eastAsia="id-ID"/>
        </w:rPr>
        <w:t xml:space="preserve"> </w:t>
      </w:r>
      <w:proofErr w:type="spellStart"/>
      <w:r w:rsidR="00994139" w:rsidRPr="00CC7D9F">
        <w:rPr>
          <w:lang w:eastAsia="id-ID"/>
        </w:rPr>
        <w:t>menjadi</w:t>
      </w:r>
      <w:proofErr w:type="spellEnd"/>
      <w:r w:rsidR="00994139" w:rsidRPr="00CC7D9F">
        <w:rPr>
          <w:lang w:eastAsia="id-ID"/>
        </w:rPr>
        <w:t xml:space="preserve"> </w:t>
      </w:r>
      <w:proofErr w:type="spellStart"/>
      <w:r w:rsidR="00994139" w:rsidRPr="00CC7D9F">
        <w:rPr>
          <w:lang w:eastAsia="id-ID"/>
        </w:rPr>
        <w:t>pemimpin</w:t>
      </w:r>
      <w:proofErr w:type="spellEnd"/>
      <w:r w:rsidR="00994139" w:rsidRPr="00CC7D9F">
        <w:rPr>
          <w:lang w:eastAsia="id-ID"/>
        </w:rPr>
        <w:t xml:space="preserve"> (</w:t>
      </w:r>
      <w:proofErr w:type="spellStart"/>
      <w:r w:rsidR="00994139" w:rsidRPr="00CC7D9F">
        <w:rPr>
          <w:lang w:eastAsia="id-ID"/>
        </w:rPr>
        <w:t>Bupati</w:t>
      </w:r>
      <w:proofErr w:type="spellEnd"/>
      <w:r w:rsidR="00994139" w:rsidRPr="00CC7D9F">
        <w:rPr>
          <w:lang w:eastAsia="id-ID"/>
        </w:rPr>
        <w:t xml:space="preserve">, </w:t>
      </w:r>
      <w:proofErr w:type="spellStart"/>
      <w:r w:rsidR="00994139" w:rsidRPr="00CC7D9F">
        <w:rPr>
          <w:lang w:eastAsia="id-ID"/>
        </w:rPr>
        <w:t>Wali</w:t>
      </w:r>
      <w:proofErr w:type="spellEnd"/>
      <w:r w:rsidR="00994139" w:rsidRPr="00CC7D9F">
        <w:rPr>
          <w:lang w:eastAsia="id-ID"/>
        </w:rPr>
        <w:t xml:space="preserve"> Kota </w:t>
      </w:r>
      <w:proofErr w:type="spellStart"/>
      <w:r w:rsidR="00994139" w:rsidRPr="00CC7D9F">
        <w:rPr>
          <w:lang w:eastAsia="id-ID"/>
        </w:rPr>
        <w:t>sampai</w:t>
      </w:r>
      <w:proofErr w:type="spellEnd"/>
      <w:r w:rsidR="00994139" w:rsidRPr="00CC7D9F">
        <w:rPr>
          <w:lang w:eastAsia="id-ID"/>
        </w:rPr>
        <w:t xml:space="preserve"> </w:t>
      </w:r>
      <w:proofErr w:type="spellStart"/>
      <w:r w:rsidR="00994139" w:rsidRPr="00CC7D9F">
        <w:rPr>
          <w:lang w:eastAsia="id-ID"/>
        </w:rPr>
        <w:t>dengan</w:t>
      </w:r>
      <w:proofErr w:type="spellEnd"/>
      <w:r w:rsidR="00994139" w:rsidRPr="00CC7D9F">
        <w:rPr>
          <w:lang w:eastAsia="id-ID"/>
        </w:rPr>
        <w:t xml:space="preserve"> </w:t>
      </w:r>
      <w:proofErr w:type="spellStart"/>
      <w:r w:rsidR="00994139" w:rsidRPr="00CC7D9F">
        <w:rPr>
          <w:lang w:eastAsia="id-ID"/>
        </w:rPr>
        <w:t>Presiden</w:t>
      </w:r>
      <w:proofErr w:type="spellEnd"/>
      <w:r w:rsidR="00994139" w:rsidRPr="00CC7D9F">
        <w:rPr>
          <w:lang w:eastAsia="id-ID"/>
        </w:rPr>
        <w:t xml:space="preserve">), </w:t>
      </w:r>
      <w:proofErr w:type="spellStart"/>
      <w:r w:rsidR="00994139" w:rsidRPr="00CC7D9F">
        <w:rPr>
          <w:lang w:eastAsia="id-ID"/>
        </w:rPr>
        <w:t>dalam</w:t>
      </w:r>
      <w:proofErr w:type="spellEnd"/>
      <w:r w:rsidR="00994139" w:rsidRPr="00CC7D9F">
        <w:rPr>
          <w:lang w:eastAsia="id-ID"/>
        </w:rPr>
        <w:t xml:space="preserve"> </w:t>
      </w:r>
      <w:proofErr w:type="spellStart"/>
      <w:r w:rsidR="00994139" w:rsidRPr="00CC7D9F">
        <w:rPr>
          <w:lang w:eastAsia="id-ID"/>
        </w:rPr>
        <w:t>ranah</w:t>
      </w:r>
      <w:proofErr w:type="spellEnd"/>
      <w:r w:rsidR="00994139" w:rsidRPr="00CC7D9F">
        <w:rPr>
          <w:lang w:eastAsia="id-ID"/>
        </w:rPr>
        <w:t xml:space="preserve"> domestic </w:t>
      </w:r>
      <w:proofErr w:type="spellStart"/>
      <w:r w:rsidR="00994139" w:rsidRPr="00CC7D9F">
        <w:rPr>
          <w:lang w:eastAsia="id-ID"/>
        </w:rPr>
        <w:t>seperti</w:t>
      </w:r>
      <w:proofErr w:type="spellEnd"/>
      <w:r w:rsidR="00994139" w:rsidRPr="00CC7D9F">
        <w:rPr>
          <w:lang w:eastAsia="id-ID"/>
        </w:rPr>
        <w:t xml:space="preserve"> </w:t>
      </w:r>
      <w:proofErr w:type="spellStart"/>
      <w:r w:rsidR="00994139" w:rsidRPr="00CC7D9F">
        <w:rPr>
          <w:lang w:eastAsia="id-ID"/>
        </w:rPr>
        <w:t>berperan</w:t>
      </w:r>
      <w:proofErr w:type="spellEnd"/>
      <w:r w:rsidR="00994139" w:rsidRPr="00CC7D9F">
        <w:rPr>
          <w:lang w:eastAsia="id-ID"/>
        </w:rPr>
        <w:t xml:space="preserve"> </w:t>
      </w:r>
      <w:proofErr w:type="spellStart"/>
      <w:r w:rsidR="00A40626" w:rsidRPr="00CC7D9F">
        <w:rPr>
          <w:lang w:eastAsia="id-ID"/>
        </w:rPr>
        <w:t>dalam</w:t>
      </w:r>
      <w:proofErr w:type="spellEnd"/>
      <w:r w:rsidR="00A40626" w:rsidRPr="00CC7D9F">
        <w:rPr>
          <w:lang w:eastAsia="id-ID"/>
        </w:rPr>
        <w:t xml:space="preserve"> </w:t>
      </w:r>
      <w:proofErr w:type="spellStart"/>
      <w:r w:rsidR="00A40626" w:rsidRPr="00CC7D9F">
        <w:rPr>
          <w:lang w:eastAsia="id-ID"/>
        </w:rPr>
        <w:t>memasak</w:t>
      </w:r>
      <w:proofErr w:type="spellEnd"/>
      <w:r w:rsidR="00A40626" w:rsidRPr="00CC7D9F">
        <w:rPr>
          <w:lang w:eastAsia="id-ID"/>
        </w:rPr>
        <w:t xml:space="preserve"> dan </w:t>
      </w:r>
      <w:proofErr w:type="spellStart"/>
      <w:r w:rsidR="00A40626" w:rsidRPr="00CC7D9F">
        <w:rPr>
          <w:lang w:eastAsia="id-ID"/>
        </w:rPr>
        <w:t>mengurus</w:t>
      </w:r>
      <w:r w:rsidR="00BA5C66" w:rsidRPr="00CC7D9F">
        <w:rPr>
          <w:lang w:eastAsia="id-ID"/>
        </w:rPr>
        <w:t>i</w:t>
      </w:r>
      <w:proofErr w:type="spellEnd"/>
      <w:r w:rsidR="00BA5C66" w:rsidRPr="00CC7D9F">
        <w:rPr>
          <w:lang w:eastAsia="id-ID"/>
        </w:rPr>
        <w:t xml:space="preserve"> </w:t>
      </w:r>
      <w:proofErr w:type="spellStart"/>
      <w:r w:rsidR="00BA5C66" w:rsidRPr="00CC7D9F">
        <w:rPr>
          <w:lang w:eastAsia="id-ID"/>
        </w:rPr>
        <w:t>urusan</w:t>
      </w:r>
      <w:proofErr w:type="spellEnd"/>
      <w:r w:rsidR="00BA5C66" w:rsidRPr="00CC7D9F">
        <w:rPr>
          <w:lang w:eastAsia="id-ID"/>
        </w:rPr>
        <w:t xml:space="preserve"> </w:t>
      </w:r>
      <w:proofErr w:type="spellStart"/>
      <w:r w:rsidR="00BA5C66" w:rsidRPr="00CC7D9F">
        <w:rPr>
          <w:lang w:eastAsia="id-ID"/>
        </w:rPr>
        <w:t>rumah</w:t>
      </w:r>
      <w:proofErr w:type="spellEnd"/>
      <w:r w:rsidR="00BA5C66" w:rsidRPr="00CC7D9F">
        <w:rPr>
          <w:lang w:eastAsia="id-ID"/>
        </w:rPr>
        <w:t xml:space="preserve"> </w:t>
      </w:r>
      <w:proofErr w:type="spellStart"/>
      <w:r w:rsidR="00BA5C66" w:rsidRPr="00CC7D9F">
        <w:rPr>
          <w:lang w:eastAsia="id-ID"/>
        </w:rPr>
        <w:t>tangga</w:t>
      </w:r>
      <w:proofErr w:type="spellEnd"/>
      <w:r w:rsidR="00BA5C66" w:rsidRPr="00CC7D9F">
        <w:rPr>
          <w:lang w:eastAsia="id-ID"/>
        </w:rPr>
        <w:t xml:space="preserve"> </w:t>
      </w:r>
      <w:proofErr w:type="spellStart"/>
      <w:r w:rsidR="00BA5C66" w:rsidRPr="00CC7D9F">
        <w:rPr>
          <w:lang w:eastAsia="id-ID"/>
        </w:rPr>
        <w:t>lainnya</w:t>
      </w:r>
      <w:proofErr w:type="spellEnd"/>
      <w:r w:rsidR="00BA5C66" w:rsidRPr="00CC7D9F">
        <w:rPr>
          <w:lang w:eastAsia="id-ID"/>
        </w:rPr>
        <w:t xml:space="preserve">. </w:t>
      </w:r>
      <w:proofErr w:type="spellStart"/>
      <w:r w:rsidR="00147C70" w:rsidRPr="00CC7D9F">
        <w:rPr>
          <w:lang w:eastAsia="id-ID"/>
        </w:rPr>
        <w:t>Peran</w:t>
      </w:r>
      <w:proofErr w:type="spellEnd"/>
      <w:r w:rsidR="00147C70" w:rsidRPr="00CC7D9F">
        <w:rPr>
          <w:lang w:eastAsia="id-ID"/>
        </w:rPr>
        <w:t xml:space="preserve"> non-</w:t>
      </w:r>
      <w:proofErr w:type="spellStart"/>
      <w:r w:rsidR="00147C70" w:rsidRPr="00CC7D9F">
        <w:rPr>
          <w:lang w:eastAsia="id-ID"/>
        </w:rPr>
        <w:t>kodrati</w:t>
      </w:r>
      <w:proofErr w:type="spellEnd"/>
      <w:r w:rsidR="00147C70" w:rsidRPr="00CC7D9F">
        <w:rPr>
          <w:lang w:eastAsia="id-ID"/>
        </w:rPr>
        <w:t xml:space="preserve"> </w:t>
      </w:r>
      <w:proofErr w:type="spellStart"/>
      <w:r w:rsidR="00147C70" w:rsidRPr="00CC7D9F">
        <w:rPr>
          <w:lang w:eastAsia="id-ID"/>
        </w:rPr>
        <w:t>tersebut</w:t>
      </w:r>
      <w:proofErr w:type="spellEnd"/>
      <w:r w:rsidR="00147C70" w:rsidRPr="00CC7D9F">
        <w:rPr>
          <w:lang w:eastAsia="id-ID"/>
        </w:rPr>
        <w:t xml:space="preserve">, </w:t>
      </w:r>
      <w:proofErr w:type="spellStart"/>
      <w:r w:rsidR="00147C70" w:rsidRPr="00CC7D9F">
        <w:rPr>
          <w:lang w:eastAsia="id-ID"/>
        </w:rPr>
        <w:t>bisa</w:t>
      </w:r>
      <w:proofErr w:type="spellEnd"/>
      <w:r w:rsidR="00147C70" w:rsidRPr="00CC7D9F">
        <w:rPr>
          <w:lang w:eastAsia="id-ID"/>
        </w:rPr>
        <w:t xml:space="preserve"> </w:t>
      </w:r>
      <w:proofErr w:type="spellStart"/>
      <w:r w:rsidR="00147C70" w:rsidRPr="00CC7D9F">
        <w:rPr>
          <w:lang w:eastAsia="id-ID"/>
        </w:rPr>
        <w:t>dilakukan</w:t>
      </w:r>
      <w:proofErr w:type="spellEnd"/>
      <w:r w:rsidR="00147C70" w:rsidRPr="00CC7D9F">
        <w:rPr>
          <w:lang w:eastAsia="id-ID"/>
        </w:rPr>
        <w:t xml:space="preserve"> oleh </w:t>
      </w:r>
      <w:proofErr w:type="spellStart"/>
      <w:r w:rsidR="00147C70" w:rsidRPr="00CC7D9F">
        <w:rPr>
          <w:lang w:eastAsia="id-ID"/>
        </w:rPr>
        <w:t>siapa</w:t>
      </w:r>
      <w:proofErr w:type="spellEnd"/>
      <w:r w:rsidR="00147C70" w:rsidRPr="00CC7D9F">
        <w:rPr>
          <w:lang w:eastAsia="id-ID"/>
        </w:rPr>
        <w:t xml:space="preserve"> </w:t>
      </w:r>
      <w:proofErr w:type="spellStart"/>
      <w:r w:rsidR="00147C70" w:rsidRPr="00CC7D9F">
        <w:rPr>
          <w:lang w:eastAsia="id-ID"/>
        </w:rPr>
        <w:t>saja</w:t>
      </w:r>
      <w:proofErr w:type="spellEnd"/>
      <w:r w:rsidR="00147C70" w:rsidRPr="00CC7D9F">
        <w:rPr>
          <w:lang w:eastAsia="id-ID"/>
        </w:rPr>
        <w:t xml:space="preserve">, </w:t>
      </w:r>
      <w:proofErr w:type="spellStart"/>
      <w:r w:rsidR="00147C70" w:rsidRPr="00CC7D9F">
        <w:rPr>
          <w:lang w:eastAsia="id-ID"/>
        </w:rPr>
        <w:t>bisa</w:t>
      </w:r>
      <w:proofErr w:type="spellEnd"/>
      <w:r w:rsidR="00147C70" w:rsidRPr="00CC7D9F">
        <w:rPr>
          <w:lang w:eastAsia="id-ID"/>
        </w:rPr>
        <w:t xml:space="preserve"> </w:t>
      </w:r>
      <w:proofErr w:type="spellStart"/>
      <w:r w:rsidR="00147C70" w:rsidRPr="00CC7D9F">
        <w:rPr>
          <w:lang w:eastAsia="id-ID"/>
        </w:rPr>
        <w:t>suami</w:t>
      </w:r>
      <w:proofErr w:type="spellEnd"/>
      <w:r w:rsidR="00147C70" w:rsidRPr="00CC7D9F">
        <w:rPr>
          <w:lang w:eastAsia="id-ID"/>
        </w:rPr>
        <w:t xml:space="preserve"> juga </w:t>
      </w:r>
      <w:proofErr w:type="spellStart"/>
      <w:r w:rsidR="00147C70" w:rsidRPr="00CC7D9F">
        <w:rPr>
          <w:lang w:eastAsia="id-ID"/>
        </w:rPr>
        <w:t>bisa</w:t>
      </w:r>
      <w:proofErr w:type="spellEnd"/>
      <w:r w:rsidR="00147C70" w:rsidRPr="00CC7D9F">
        <w:rPr>
          <w:lang w:eastAsia="id-ID"/>
        </w:rPr>
        <w:t xml:space="preserve"> </w:t>
      </w:r>
      <w:proofErr w:type="spellStart"/>
      <w:r w:rsidR="00147C70" w:rsidRPr="00CC7D9F">
        <w:rPr>
          <w:lang w:eastAsia="id-ID"/>
        </w:rPr>
        <w:t>istri</w:t>
      </w:r>
      <w:proofErr w:type="spellEnd"/>
      <w:r w:rsidR="00147C70" w:rsidRPr="00CC7D9F">
        <w:rPr>
          <w:lang w:eastAsia="id-ID"/>
        </w:rPr>
        <w:t xml:space="preserve">. </w:t>
      </w:r>
      <w:proofErr w:type="spellStart"/>
      <w:r w:rsidR="00147C70" w:rsidRPr="00CC7D9F">
        <w:rPr>
          <w:lang w:eastAsia="id-ID"/>
        </w:rPr>
        <w:t>Sebaga</w:t>
      </w:r>
      <w:r w:rsidR="003C468E" w:rsidRPr="00CC7D9F">
        <w:rPr>
          <w:lang w:eastAsia="id-ID"/>
        </w:rPr>
        <w:t>i</w:t>
      </w:r>
      <w:proofErr w:type="spellEnd"/>
      <w:r w:rsidR="003C468E" w:rsidRPr="00CC7D9F">
        <w:rPr>
          <w:lang w:eastAsia="id-ID"/>
        </w:rPr>
        <w:t xml:space="preserve"> </w:t>
      </w:r>
      <w:proofErr w:type="spellStart"/>
      <w:r w:rsidR="003C468E" w:rsidRPr="00CC7D9F">
        <w:rPr>
          <w:lang w:eastAsia="id-ID"/>
        </w:rPr>
        <w:t>ilustrasi</w:t>
      </w:r>
      <w:proofErr w:type="spellEnd"/>
      <w:r w:rsidR="003C468E" w:rsidRPr="00CC7D9F">
        <w:rPr>
          <w:lang w:eastAsia="id-ID"/>
        </w:rPr>
        <w:t xml:space="preserve"> </w:t>
      </w:r>
      <w:proofErr w:type="spellStart"/>
      <w:r w:rsidR="003C468E" w:rsidRPr="00CC7D9F">
        <w:rPr>
          <w:lang w:eastAsia="id-ID"/>
        </w:rPr>
        <w:t>misalnya</w:t>
      </w:r>
      <w:proofErr w:type="spellEnd"/>
      <w:r w:rsidR="003C468E" w:rsidRPr="00CC7D9F">
        <w:rPr>
          <w:lang w:eastAsia="id-ID"/>
        </w:rPr>
        <w:t xml:space="preserve"> </w:t>
      </w:r>
      <w:proofErr w:type="spellStart"/>
      <w:r w:rsidR="00147C70" w:rsidRPr="00CC7D9F">
        <w:rPr>
          <w:lang w:eastAsia="id-ID"/>
        </w:rPr>
        <w:t>seperti</w:t>
      </w:r>
      <w:proofErr w:type="spellEnd"/>
      <w:r w:rsidR="00147C70" w:rsidRPr="00CC7D9F">
        <w:rPr>
          <w:lang w:eastAsia="id-ID"/>
        </w:rPr>
        <w:t xml:space="preserve"> </w:t>
      </w:r>
      <w:proofErr w:type="spellStart"/>
      <w:r w:rsidR="00147C70" w:rsidRPr="00CC7D9F">
        <w:rPr>
          <w:lang w:eastAsia="id-ID"/>
        </w:rPr>
        <w:t>suami</w:t>
      </w:r>
      <w:proofErr w:type="spellEnd"/>
      <w:r w:rsidR="00147C70" w:rsidRPr="00CC7D9F">
        <w:rPr>
          <w:lang w:eastAsia="id-ID"/>
        </w:rPr>
        <w:t xml:space="preserve"> </w:t>
      </w:r>
      <w:proofErr w:type="spellStart"/>
      <w:r w:rsidR="003C468E" w:rsidRPr="00CC7D9F">
        <w:rPr>
          <w:lang w:eastAsia="id-ID"/>
        </w:rPr>
        <w:t>bertugas</w:t>
      </w:r>
      <w:proofErr w:type="spellEnd"/>
      <w:r w:rsidR="003C468E" w:rsidRPr="00CC7D9F">
        <w:rPr>
          <w:lang w:eastAsia="id-ID"/>
        </w:rPr>
        <w:t xml:space="preserve"> </w:t>
      </w:r>
      <w:proofErr w:type="spellStart"/>
      <w:r w:rsidR="003C468E" w:rsidRPr="00CC7D9F">
        <w:rPr>
          <w:lang w:eastAsia="id-ID"/>
        </w:rPr>
        <w:t>atau</w:t>
      </w:r>
      <w:proofErr w:type="spellEnd"/>
      <w:r w:rsidR="003C468E" w:rsidRPr="00CC7D9F">
        <w:rPr>
          <w:lang w:eastAsia="id-ID"/>
        </w:rPr>
        <w:t xml:space="preserve"> </w:t>
      </w:r>
      <w:proofErr w:type="spellStart"/>
      <w:r w:rsidR="003C468E" w:rsidRPr="00CC7D9F">
        <w:rPr>
          <w:lang w:eastAsia="id-ID"/>
        </w:rPr>
        <w:t>mengambil</w:t>
      </w:r>
      <w:proofErr w:type="spellEnd"/>
      <w:r w:rsidR="003C468E" w:rsidRPr="00CC7D9F">
        <w:rPr>
          <w:lang w:eastAsia="id-ID"/>
        </w:rPr>
        <w:t xml:space="preserve"> </w:t>
      </w:r>
      <w:proofErr w:type="spellStart"/>
      <w:r w:rsidR="003C468E" w:rsidRPr="00CC7D9F">
        <w:rPr>
          <w:lang w:eastAsia="id-ID"/>
        </w:rPr>
        <w:t>peran</w:t>
      </w:r>
      <w:proofErr w:type="spellEnd"/>
      <w:r w:rsidR="003C468E" w:rsidRPr="00CC7D9F">
        <w:rPr>
          <w:lang w:eastAsia="id-ID"/>
        </w:rPr>
        <w:t xml:space="preserve"> </w:t>
      </w:r>
      <w:proofErr w:type="spellStart"/>
      <w:r w:rsidR="00147C70" w:rsidRPr="00CC7D9F">
        <w:rPr>
          <w:lang w:eastAsia="id-ID"/>
        </w:rPr>
        <w:t>memasak</w:t>
      </w:r>
      <w:proofErr w:type="spellEnd"/>
      <w:r w:rsidR="00147C70" w:rsidRPr="00CC7D9F">
        <w:rPr>
          <w:lang w:eastAsia="id-ID"/>
        </w:rPr>
        <w:t xml:space="preserve"> dan </w:t>
      </w:r>
      <w:proofErr w:type="spellStart"/>
      <w:r w:rsidR="00147C70" w:rsidRPr="00CC7D9F">
        <w:rPr>
          <w:lang w:eastAsia="id-ID"/>
        </w:rPr>
        <w:t>mengurus</w:t>
      </w:r>
      <w:proofErr w:type="spellEnd"/>
      <w:r w:rsidR="00147C70" w:rsidRPr="00CC7D9F">
        <w:rPr>
          <w:lang w:eastAsia="id-ID"/>
        </w:rPr>
        <w:t xml:space="preserve"> </w:t>
      </w:r>
      <w:proofErr w:type="spellStart"/>
      <w:r w:rsidR="00963A33" w:rsidRPr="00CC7D9F">
        <w:rPr>
          <w:lang w:eastAsia="id-ID"/>
        </w:rPr>
        <w:t>urusan</w:t>
      </w:r>
      <w:proofErr w:type="spellEnd"/>
      <w:r w:rsidR="00963A33" w:rsidRPr="00CC7D9F">
        <w:rPr>
          <w:lang w:eastAsia="id-ID"/>
        </w:rPr>
        <w:t xml:space="preserve"> </w:t>
      </w:r>
      <w:proofErr w:type="spellStart"/>
      <w:r w:rsidR="00963A33" w:rsidRPr="00CC7D9F">
        <w:rPr>
          <w:lang w:eastAsia="id-ID"/>
        </w:rPr>
        <w:t>rumah</w:t>
      </w:r>
      <w:proofErr w:type="spellEnd"/>
      <w:r w:rsidR="00963A33" w:rsidRPr="00CC7D9F">
        <w:rPr>
          <w:lang w:eastAsia="id-ID"/>
        </w:rPr>
        <w:t xml:space="preserve"> </w:t>
      </w:r>
      <w:proofErr w:type="spellStart"/>
      <w:r w:rsidR="00963A33" w:rsidRPr="00CC7D9F">
        <w:rPr>
          <w:lang w:eastAsia="id-ID"/>
        </w:rPr>
        <w:t>tangga</w:t>
      </w:r>
      <w:proofErr w:type="spellEnd"/>
      <w:r w:rsidR="00963A33" w:rsidRPr="00CC7D9F">
        <w:rPr>
          <w:lang w:eastAsia="id-ID"/>
        </w:rPr>
        <w:t xml:space="preserve">, </w:t>
      </w:r>
      <w:proofErr w:type="spellStart"/>
      <w:r w:rsidR="00963A33" w:rsidRPr="00CC7D9F">
        <w:rPr>
          <w:lang w:eastAsia="id-ID"/>
        </w:rPr>
        <w:t>sedangkan</w:t>
      </w:r>
      <w:proofErr w:type="spellEnd"/>
      <w:r w:rsidR="00963A33" w:rsidRPr="00CC7D9F">
        <w:rPr>
          <w:lang w:eastAsia="id-ID"/>
        </w:rPr>
        <w:t xml:space="preserve"> </w:t>
      </w:r>
      <w:proofErr w:type="spellStart"/>
      <w:r w:rsidR="00147C70" w:rsidRPr="00CC7D9F">
        <w:rPr>
          <w:lang w:eastAsia="id-ID"/>
        </w:rPr>
        <w:t>i</w:t>
      </w:r>
      <w:r w:rsidR="00963A33" w:rsidRPr="00CC7D9F">
        <w:rPr>
          <w:lang w:eastAsia="id-ID"/>
        </w:rPr>
        <w:t>s</w:t>
      </w:r>
      <w:r w:rsidR="00147C70" w:rsidRPr="00CC7D9F">
        <w:rPr>
          <w:lang w:eastAsia="id-ID"/>
        </w:rPr>
        <w:t>tri</w:t>
      </w:r>
      <w:proofErr w:type="spellEnd"/>
      <w:r w:rsidR="00147C70" w:rsidRPr="00CC7D9F">
        <w:rPr>
          <w:lang w:eastAsia="id-ID"/>
        </w:rPr>
        <w:t xml:space="preserve"> </w:t>
      </w:r>
      <w:proofErr w:type="spellStart"/>
      <w:r w:rsidR="003C468E" w:rsidRPr="00CC7D9F">
        <w:rPr>
          <w:lang w:eastAsia="id-ID"/>
        </w:rPr>
        <w:t>berperan</w:t>
      </w:r>
      <w:proofErr w:type="spellEnd"/>
      <w:r w:rsidR="003C468E" w:rsidRPr="00CC7D9F">
        <w:rPr>
          <w:lang w:eastAsia="id-ID"/>
        </w:rPr>
        <w:t xml:space="preserve"> </w:t>
      </w:r>
      <w:proofErr w:type="spellStart"/>
      <w:r w:rsidR="00147C70" w:rsidRPr="00CC7D9F">
        <w:rPr>
          <w:lang w:eastAsia="id-ID"/>
        </w:rPr>
        <w:t>menjadi</w:t>
      </w:r>
      <w:proofErr w:type="spellEnd"/>
      <w:r w:rsidR="00147C70" w:rsidRPr="00CC7D9F">
        <w:rPr>
          <w:lang w:eastAsia="id-ID"/>
        </w:rPr>
        <w:t xml:space="preserve"> </w:t>
      </w:r>
      <w:proofErr w:type="spellStart"/>
      <w:r w:rsidR="00147C70" w:rsidRPr="00CC7D9F">
        <w:rPr>
          <w:lang w:eastAsia="id-ID"/>
        </w:rPr>
        <w:t>wanita</w:t>
      </w:r>
      <w:proofErr w:type="spellEnd"/>
      <w:r w:rsidR="00147C70" w:rsidRPr="00CC7D9F">
        <w:rPr>
          <w:lang w:eastAsia="id-ID"/>
        </w:rPr>
        <w:t xml:space="preserve"> </w:t>
      </w:r>
      <w:proofErr w:type="spellStart"/>
      <w:r w:rsidR="00147C70" w:rsidRPr="00CC7D9F">
        <w:rPr>
          <w:lang w:eastAsia="id-ID"/>
        </w:rPr>
        <w:t>karir</w:t>
      </w:r>
      <w:proofErr w:type="spellEnd"/>
      <w:r w:rsidR="00147C70" w:rsidRPr="00CC7D9F">
        <w:rPr>
          <w:lang w:eastAsia="id-ID"/>
        </w:rPr>
        <w:t xml:space="preserve">, </w:t>
      </w:r>
      <w:proofErr w:type="spellStart"/>
      <w:r w:rsidR="00147C70" w:rsidRPr="00CC7D9F">
        <w:rPr>
          <w:lang w:eastAsia="id-ID"/>
        </w:rPr>
        <w:t>atau</w:t>
      </w:r>
      <w:proofErr w:type="spellEnd"/>
      <w:r w:rsidR="00147C70" w:rsidRPr="00CC7D9F">
        <w:rPr>
          <w:lang w:eastAsia="id-ID"/>
        </w:rPr>
        <w:t xml:space="preserve"> </w:t>
      </w:r>
      <w:proofErr w:type="spellStart"/>
      <w:r w:rsidR="00147C70" w:rsidRPr="00CC7D9F">
        <w:rPr>
          <w:lang w:eastAsia="id-ID"/>
        </w:rPr>
        <w:t>sebaliknya</w:t>
      </w:r>
      <w:proofErr w:type="spellEnd"/>
      <w:r w:rsidR="00147C70" w:rsidRPr="00CC7D9F">
        <w:rPr>
          <w:lang w:eastAsia="id-ID"/>
        </w:rPr>
        <w:t>.</w:t>
      </w:r>
      <w:r w:rsidR="00963A33" w:rsidRPr="00CC7D9F">
        <w:rPr>
          <w:lang w:eastAsia="id-ID"/>
        </w:rPr>
        <w:t xml:space="preserve"> </w:t>
      </w:r>
      <w:proofErr w:type="spellStart"/>
      <w:r w:rsidR="00963A33" w:rsidRPr="00CC7D9F">
        <w:rPr>
          <w:lang w:eastAsia="id-ID"/>
        </w:rPr>
        <w:t>Konsep</w:t>
      </w:r>
      <w:proofErr w:type="spellEnd"/>
      <w:r w:rsidR="00963A33" w:rsidRPr="00CC7D9F">
        <w:rPr>
          <w:lang w:eastAsia="id-ID"/>
        </w:rPr>
        <w:t xml:space="preserve"> </w:t>
      </w:r>
      <w:proofErr w:type="spellStart"/>
      <w:r w:rsidR="00963A33" w:rsidRPr="00CC7D9F">
        <w:rPr>
          <w:lang w:eastAsia="id-ID"/>
        </w:rPr>
        <w:t>seperti</w:t>
      </w:r>
      <w:proofErr w:type="spellEnd"/>
      <w:r w:rsidR="00963A33" w:rsidRPr="00CC7D9F">
        <w:rPr>
          <w:lang w:eastAsia="id-ID"/>
        </w:rPr>
        <w:t xml:space="preserve"> </w:t>
      </w:r>
      <w:proofErr w:type="spellStart"/>
      <w:r w:rsidR="00963A33" w:rsidRPr="00CC7D9F">
        <w:rPr>
          <w:lang w:eastAsia="id-ID"/>
        </w:rPr>
        <w:t>ini</w:t>
      </w:r>
      <w:proofErr w:type="spellEnd"/>
      <w:r w:rsidR="00963A33" w:rsidRPr="00CC7D9F">
        <w:rPr>
          <w:lang w:eastAsia="id-ID"/>
        </w:rPr>
        <w:t xml:space="preserve"> </w:t>
      </w:r>
      <w:proofErr w:type="spellStart"/>
      <w:r w:rsidR="00963A33" w:rsidRPr="00CC7D9F">
        <w:rPr>
          <w:lang w:eastAsia="id-ID"/>
        </w:rPr>
        <w:t>adalah</w:t>
      </w:r>
      <w:proofErr w:type="spellEnd"/>
      <w:r w:rsidR="00963A33" w:rsidRPr="00CC7D9F">
        <w:rPr>
          <w:lang w:eastAsia="id-ID"/>
        </w:rPr>
        <w:t xml:space="preserve"> </w:t>
      </w:r>
      <w:proofErr w:type="spellStart"/>
      <w:r w:rsidR="00963A33" w:rsidRPr="00CC7D9F">
        <w:rPr>
          <w:lang w:eastAsia="id-ID"/>
        </w:rPr>
        <w:t>aplikasi</w:t>
      </w:r>
      <w:proofErr w:type="spellEnd"/>
      <w:r w:rsidR="00963A33" w:rsidRPr="00CC7D9F">
        <w:rPr>
          <w:lang w:eastAsia="id-ID"/>
        </w:rPr>
        <w:t xml:space="preserve"> </w:t>
      </w:r>
      <w:proofErr w:type="spellStart"/>
      <w:r w:rsidR="00963A33" w:rsidRPr="00CC7D9F">
        <w:rPr>
          <w:lang w:eastAsia="id-ID"/>
        </w:rPr>
        <w:t>kesetaraan</w:t>
      </w:r>
      <w:proofErr w:type="spellEnd"/>
      <w:r w:rsidR="00963A33" w:rsidRPr="00CC7D9F">
        <w:rPr>
          <w:lang w:eastAsia="id-ID"/>
        </w:rPr>
        <w:t xml:space="preserve"> gender </w:t>
      </w:r>
      <w:proofErr w:type="spellStart"/>
      <w:r w:rsidR="00963A33" w:rsidRPr="00CC7D9F">
        <w:rPr>
          <w:lang w:eastAsia="id-ID"/>
        </w:rPr>
        <w:t>antar</w:t>
      </w:r>
      <w:proofErr w:type="spellEnd"/>
      <w:r w:rsidR="00963A33" w:rsidRPr="00CC7D9F">
        <w:rPr>
          <w:lang w:eastAsia="id-ID"/>
        </w:rPr>
        <w:t xml:space="preserve"> </w:t>
      </w:r>
      <w:proofErr w:type="spellStart"/>
      <w:r w:rsidR="00963A33" w:rsidRPr="00CC7D9F">
        <w:rPr>
          <w:lang w:eastAsia="id-ID"/>
        </w:rPr>
        <w:t>suami</w:t>
      </w:r>
      <w:proofErr w:type="spellEnd"/>
      <w:r w:rsidR="00963A33" w:rsidRPr="00CC7D9F">
        <w:rPr>
          <w:lang w:eastAsia="id-ID"/>
        </w:rPr>
        <w:t xml:space="preserve"> </w:t>
      </w:r>
      <w:proofErr w:type="spellStart"/>
      <w:r w:rsidR="00963A33" w:rsidRPr="00CC7D9F">
        <w:rPr>
          <w:lang w:eastAsia="id-ID"/>
        </w:rPr>
        <w:t>istri</w:t>
      </w:r>
      <w:proofErr w:type="spellEnd"/>
      <w:r w:rsidR="00963A33" w:rsidRPr="00CC7D9F">
        <w:rPr>
          <w:lang w:eastAsia="id-ID"/>
        </w:rPr>
        <w:t xml:space="preserve">. </w:t>
      </w:r>
      <w:proofErr w:type="spellStart"/>
      <w:r w:rsidR="00963A33" w:rsidRPr="00CC7D9F">
        <w:rPr>
          <w:lang w:eastAsia="id-ID"/>
        </w:rPr>
        <w:t>Keseteraan</w:t>
      </w:r>
      <w:proofErr w:type="spellEnd"/>
      <w:r w:rsidR="00963A33" w:rsidRPr="00CC7D9F">
        <w:rPr>
          <w:lang w:eastAsia="id-ID"/>
        </w:rPr>
        <w:t xml:space="preserve"> </w:t>
      </w:r>
      <w:proofErr w:type="spellStart"/>
      <w:r w:rsidR="00963A33" w:rsidRPr="00CC7D9F">
        <w:rPr>
          <w:lang w:eastAsia="id-ID"/>
        </w:rPr>
        <w:t>ini</w:t>
      </w:r>
      <w:proofErr w:type="spellEnd"/>
      <w:r w:rsidR="00963A33" w:rsidRPr="00CC7D9F">
        <w:rPr>
          <w:lang w:eastAsia="id-ID"/>
        </w:rPr>
        <w:t xml:space="preserve"> </w:t>
      </w:r>
      <w:proofErr w:type="spellStart"/>
      <w:r w:rsidR="00963A33" w:rsidRPr="00CC7D9F">
        <w:rPr>
          <w:lang w:eastAsia="id-ID"/>
        </w:rPr>
        <w:t>menjadika</w:t>
      </w:r>
      <w:r w:rsidR="003C468E" w:rsidRPr="00CC7D9F">
        <w:rPr>
          <w:lang w:eastAsia="id-ID"/>
        </w:rPr>
        <w:t>n</w:t>
      </w:r>
      <w:proofErr w:type="spellEnd"/>
      <w:r w:rsidR="00963A33" w:rsidRPr="00CC7D9F">
        <w:rPr>
          <w:lang w:eastAsia="id-ID"/>
        </w:rPr>
        <w:t xml:space="preserve"> </w:t>
      </w:r>
      <w:proofErr w:type="spellStart"/>
      <w:r w:rsidR="00963A33" w:rsidRPr="00CC7D9F">
        <w:rPr>
          <w:lang w:eastAsia="id-ID"/>
        </w:rPr>
        <w:t>suami</w:t>
      </w:r>
      <w:proofErr w:type="spellEnd"/>
      <w:r w:rsidR="00963A33" w:rsidRPr="00CC7D9F">
        <w:rPr>
          <w:lang w:eastAsia="id-ID"/>
        </w:rPr>
        <w:t xml:space="preserve"> dan </w:t>
      </w:r>
      <w:proofErr w:type="spellStart"/>
      <w:r w:rsidR="00963A33" w:rsidRPr="00CC7D9F">
        <w:rPr>
          <w:lang w:eastAsia="id-ID"/>
        </w:rPr>
        <w:t>istri</w:t>
      </w:r>
      <w:proofErr w:type="spellEnd"/>
      <w:r w:rsidR="00963A33" w:rsidRPr="00CC7D9F">
        <w:rPr>
          <w:lang w:eastAsia="id-ID"/>
        </w:rPr>
        <w:t xml:space="preserve"> </w:t>
      </w:r>
      <w:proofErr w:type="spellStart"/>
      <w:r w:rsidR="003C468E" w:rsidRPr="00CC7D9F">
        <w:rPr>
          <w:lang w:eastAsia="id-ID"/>
        </w:rPr>
        <w:t>dalam</w:t>
      </w:r>
      <w:proofErr w:type="spellEnd"/>
      <w:r w:rsidR="003C468E" w:rsidRPr="00CC7D9F">
        <w:rPr>
          <w:lang w:eastAsia="id-ID"/>
        </w:rPr>
        <w:t xml:space="preserve"> </w:t>
      </w:r>
      <w:proofErr w:type="spellStart"/>
      <w:r w:rsidR="003C468E" w:rsidRPr="00CC7D9F">
        <w:rPr>
          <w:lang w:eastAsia="id-ID"/>
        </w:rPr>
        <w:t>rumah</w:t>
      </w:r>
      <w:proofErr w:type="spellEnd"/>
      <w:r w:rsidR="003C468E" w:rsidRPr="00CC7D9F">
        <w:rPr>
          <w:lang w:eastAsia="id-ID"/>
        </w:rPr>
        <w:t xml:space="preserve"> </w:t>
      </w:r>
      <w:proofErr w:type="spellStart"/>
      <w:r w:rsidR="003C468E" w:rsidRPr="00CC7D9F">
        <w:rPr>
          <w:lang w:eastAsia="id-ID"/>
        </w:rPr>
        <w:t>tangga</w:t>
      </w:r>
      <w:proofErr w:type="spellEnd"/>
      <w:r w:rsidR="003C468E" w:rsidRPr="00CC7D9F">
        <w:rPr>
          <w:lang w:eastAsia="id-ID"/>
        </w:rPr>
        <w:t xml:space="preserve"> </w:t>
      </w:r>
      <w:proofErr w:type="spellStart"/>
      <w:r w:rsidR="00963A33" w:rsidRPr="00CC7D9F">
        <w:rPr>
          <w:lang w:eastAsia="id-ID"/>
        </w:rPr>
        <w:t>sebagai</w:t>
      </w:r>
      <w:proofErr w:type="spellEnd"/>
      <w:r w:rsidR="00963A33" w:rsidRPr="00CC7D9F">
        <w:rPr>
          <w:lang w:eastAsia="id-ID"/>
        </w:rPr>
        <w:t xml:space="preserve"> </w:t>
      </w:r>
      <w:proofErr w:type="spellStart"/>
      <w:r w:rsidR="00963A33" w:rsidRPr="00CC7D9F">
        <w:rPr>
          <w:i/>
          <w:lang w:eastAsia="id-ID"/>
        </w:rPr>
        <w:t>patners</w:t>
      </w:r>
      <w:r w:rsidR="00425C09" w:rsidRPr="00CC7D9F">
        <w:rPr>
          <w:i/>
          <w:lang w:eastAsia="id-ID"/>
        </w:rPr>
        <w:t>h</w:t>
      </w:r>
      <w:r w:rsidR="00963A33" w:rsidRPr="00CC7D9F">
        <w:rPr>
          <w:i/>
          <w:lang w:eastAsia="id-ID"/>
        </w:rPr>
        <w:t>ip</w:t>
      </w:r>
      <w:proofErr w:type="spellEnd"/>
      <w:r w:rsidR="00963A33" w:rsidRPr="00CC7D9F">
        <w:rPr>
          <w:i/>
          <w:lang w:eastAsia="id-ID"/>
        </w:rPr>
        <w:t>.</w:t>
      </w:r>
      <w:r w:rsidR="00963A33" w:rsidRPr="00CC7D9F">
        <w:rPr>
          <w:lang w:eastAsia="id-ID"/>
        </w:rPr>
        <w:t xml:space="preserve"> </w:t>
      </w:r>
    </w:p>
    <w:p w14:paraId="42749988" w14:textId="77777777" w:rsidR="00D724F5" w:rsidRPr="00E833B8" w:rsidRDefault="00820480" w:rsidP="00E67FCD">
      <w:pPr>
        <w:autoSpaceDE w:val="0"/>
        <w:autoSpaceDN w:val="0"/>
        <w:adjustRightInd w:val="0"/>
        <w:spacing w:line="360" w:lineRule="auto"/>
        <w:ind w:left="284" w:firstLine="567"/>
        <w:jc w:val="both"/>
        <w:rPr>
          <w:lang w:val="id-ID" w:eastAsia="id-ID"/>
        </w:rPr>
      </w:pPr>
      <w:proofErr w:type="spellStart"/>
      <w:r>
        <w:rPr>
          <w:i/>
          <w:lang w:eastAsia="id-ID"/>
        </w:rPr>
        <w:t>P</w:t>
      </w:r>
      <w:r w:rsidR="00D724F5">
        <w:rPr>
          <w:i/>
          <w:lang w:eastAsia="id-ID"/>
        </w:rPr>
        <w:t>atner</w:t>
      </w:r>
      <w:proofErr w:type="spellEnd"/>
      <w:r w:rsidR="00D724F5">
        <w:rPr>
          <w:lang w:eastAsia="id-ID"/>
        </w:rPr>
        <w:t xml:space="preserve"> </w:t>
      </w:r>
      <w:proofErr w:type="spellStart"/>
      <w:r w:rsidR="00D724F5">
        <w:rPr>
          <w:lang w:eastAsia="id-ID"/>
        </w:rPr>
        <w:t>adalah</w:t>
      </w:r>
      <w:proofErr w:type="spellEnd"/>
      <w:r w:rsidR="00D724F5">
        <w:rPr>
          <w:lang w:eastAsia="id-ID"/>
        </w:rPr>
        <w:t xml:space="preserve"> </w:t>
      </w:r>
      <w:proofErr w:type="spellStart"/>
      <w:r w:rsidR="00D724F5">
        <w:rPr>
          <w:lang w:eastAsia="id-ID"/>
        </w:rPr>
        <w:t>prinsip</w:t>
      </w:r>
      <w:proofErr w:type="spellEnd"/>
      <w:r w:rsidR="00D724F5">
        <w:rPr>
          <w:lang w:eastAsia="id-ID"/>
        </w:rPr>
        <w:t xml:space="preserve"> </w:t>
      </w:r>
      <w:proofErr w:type="spellStart"/>
      <w:r w:rsidR="00D724F5">
        <w:rPr>
          <w:lang w:eastAsia="id-ID"/>
        </w:rPr>
        <w:t>penting</w:t>
      </w:r>
      <w:proofErr w:type="spellEnd"/>
      <w:r w:rsidR="00D724F5">
        <w:rPr>
          <w:lang w:eastAsia="id-ID"/>
        </w:rPr>
        <w:t xml:space="preserve"> </w:t>
      </w:r>
      <w:proofErr w:type="spellStart"/>
      <w:r>
        <w:rPr>
          <w:lang w:eastAsia="id-ID"/>
        </w:rPr>
        <w:t>untuk</w:t>
      </w:r>
      <w:proofErr w:type="spellEnd"/>
      <w:r>
        <w:rPr>
          <w:lang w:eastAsia="id-ID"/>
        </w:rPr>
        <w:t xml:space="preserve"> </w:t>
      </w:r>
      <w:proofErr w:type="spellStart"/>
      <w:r>
        <w:rPr>
          <w:lang w:eastAsia="id-ID"/>
        </w:rPr>
        <w:t>diimplementasikan</w:t>
      </w:r>
      <w:proofErr w:type="spellEnd"/>
      <w:r>
        <w:rPr>
          <w:lang w:eastAsia="id-ID"/>
        </w:rPr>
        <w:t xml:space="preserve"> </w:t>
      </w:r>
      <w:proofErr w:type="spellStart"/>
      <w:r>
        <w:rPr>
          <w:lang w:eastAsia="id-ID"/>
        </w:rPr>
        <w:t>sebagai</w:t>
      </w:r>
      <w:proofErr w:type="spellEnd"/>
      <w:r w:rsidR="00D724F5">
        <w:rPr>
          <w:lang w:eastAsia="id-ID"/>
        </w:rPr>
        <w:t xml:space="preserve"> </w:t>
      </w:r>
      <w:proofErr w:type="spellStart"/>
      <w:r w:rsidR="00D724F5">
        <w:rPr>
          <w:lang w:eastAsia="id-ID"/>
        </w:rPr>
        <w:t>relasi</w:t>
      </w:r>
      <w:proofErr w:type="spellEnd"/>
      <w:r w:rsidR="00D724F5">
        <w:rPr>
          <w:lang w:eastAsia="id-ID"/>
        </w:rPr>
        <w:t xml:space="preserve"> </w:t>
      </w:r>
      <w:proofErr w:type="spellStart"/>
      <w:r w:rsidR="00D724F5">
        <w:rPr>
          <w:lang w:eastAsia="id-ID"/>
        </w:rPr>
        <w:t>suami</w:t>
      </w:r>
      <w:proofErr w:type="spellEnd"/>
      <w:r w:rsidR="00D724F5">
        <w:rPr>
          <w:lang w:eastAsia="id-ID"/>
        </w:rPr>
        <w:t xml:space="preserve"> </w:t>
      </w:r>
      <w:proofErr w:type="spellStart"/>
      <w:r w:rsidR="00D724F5">
        <w:rPr>
          <w:lang w:eastAsia="id-ID"/>
        </w:rPr>
        <w:t>istri</w:t>
      </w:r>
      <w:proofErr w:type="spellEnd"/>
      <w:r w:rsidR="00D724F5">
        <w:rPr>
          <w:lang w:eastAsia="id-ID"/>
        </w:rPr>
        <w:t xml:space="preserve"> </w:t>
      </w:r>
      <w:proofErr w:type="spellStart"/>
      <w:r w:rsidR="00D724F5">
        <w:rPr>
          <w:lang w:eastAsia="id-ID"/>
        </w:rPr>
        <w:t>dalam</w:t>
      </w:r>
      <w:proofErr w:type="spellEnd"/>
      <w:r w:rsidR="00D724F5">
        <w:rPr>
          <w:lang w:eastAsia="id-ID"/>
        </w:rPr>
        <w:t xml:space="preserve"> </w:t>
      </w:r>
      <w:proofErr w:type="spellStart"/>
      <w:r w:rsidR="00D724F5">
        <w:rPr>
          <w:lang w:eastAsia="id-ID"/>
        </w:rPr>
        <w:t>rumah</w:t>
      </w:r>
      <w:proofErr w:type="spellEnd"/>
      <w:r w:rsidR="00D724F5">
        <w:rPr>
          <w:lang w:eastAsia="id-ID"/>
        </w:rPr>
        <w:t xml:space="preserve"> </w:t>
      </w:r>
      <w:proofErr w:type="spellStart"/>
      <w:r w:rsidR="00D724F5">
        <w:rPr>
          <w:lang w:eastAsia="id-ID"/>
        </w:rPr>
        <w:t>tangga</w:t>
      </w:r>
      <w:proofErr w:type="spellEnd"/>
      <w:r w:rsidR="00D724F5">
        <w:rPr>
          <w:lang w:eastAsia="id-ID"/>
        </w:rPr>
        <w:t xml:space="preserve">. </w:t>
      </w:r>
      <w:proofErr w:type="spellStart"/>
      <w:r w:rsidR="00E833B8">
        <w:rPr>
          <w:lang w:eastAsia="id-ID"/>
        </w:rPr>
        <w:t>Suami</w:t>
      </w:r>
      <w:proofErr w:type="spellEnd"/>
      <w:r w:rsidR="00E833B8">
        <w:rPr>
          <w:lang w:eastAsia="id-ID"/>
        </w:rPr>
        <w:t xml:space="preserve"> </w:t>
      </w:r>
      <w:proofErr w:type="spellStart"/>
      <w:r w:rsidR="00E833B8">
        <w:rPr>
          <w:lang w:eastAsia="id-ID"/>
        </w:rPr>
        <w:t>istri</w:t>
      </w:r>
      <w:proofErr w:type="spellEnd"/>
      <w:r w:rsidR="00E833B8">
        <w:rPr>
          <w:lang w:eastAsia="id-ID"/>
        </w:rPr>
        <w:t xml:space="preserve"> </w:t>
      </w:r>
      <w:proofErr w:type="spellStart"/>
      <w:r w:rsidR="00E833B8">
        <w:rPr>
          <w:lang w:eastAsia="id-ID"/>
        </w:rPr>
        <w:t>sebagai</w:t>
      </w:r>
      <w:proofErr w:type="spellEnd"/>
      <w:r w:rsidR="00E833B8">
        <w:rPr>
          <w:lang w:eastAsia="id-ID"/>
        </w:rPr>
        <w:t xml:space="preserve"> </w:t>
      </w:r>
      <w:proofErr w:type="spellStart"/>
      <w:r w:rsidR="00E833B8" w:rsidRPr="00E833B8">
        <w:rPr>
          <w:i/>
          <w:lang w:eastAsia="id-ID"/>
        </w:rPr>
        <w:t>patner</w:t>
      </w:r>
      <w:proofErr w:type="spellEnd"/>
      <w:r w:rsidR="00E833B8">
        <w:rPr>
          <w:lang w:eastAsia="id-ID"/>
        </w:rPr>
        <w:t xml:space="preserve"> </w:t>
      </w:r>
      <w:proofErr w:type="spellStart"/>
      <w:r w:rsidR="00E833B8">
        <w:rPr>
          <w:lang w:eastAsia="id-ID"/>
        </w:rPr>
        <w:t>artinya</w:t>
      </w:r>
      <w:proofErr w:type="spellEnd"/>
      <w:r w:rsidR="00E833B8">
        <w:rPr>
          <w:lang w:eastAsia="id-ID"/>
        </w:rPr>
        <w:t xml:space="preserve"> </w:t>
      </w:r>
      <w:proofErr w:type="spellStart"/>
      <w:r w:rsidR="00E833B8">
        <w:rPr>
          <w:lang w:eastAsia="id-ID"/>
        </w:rPr>
        <w:t>bahwa</w:t>
      </w:r>
      <w:proofErr w:type="spellEnd"/>
      <w:r w:rsidR="00E833B8">
        <w:rPr>
          <w:lang w:eastAsia="id-ID"/>
        </w:rPr>
        <w:t xml:space="preserve"> </w:t>
      </w:r>
      <w:proofErr w:type="spellStart"/>
      <w:r w:rsidR="00E833B8">
        <w:rPr>
          <w:lang w:eastAsia="id-ID"/>
        </w:rPr>
        <w:t>suami</w:t>
      </w:r>
      <w:proofErr w:type="spellEnd"/>
      <w:r w:rsidR="00E833B8">
        <w:rPr>
          <w:lang w:eastAsia="id-ID"/>
        </w:rPr>
        <w:t xml:space="preserve"> </w:t>
      </w:r>
      <w:proofErr w:type="spellStart"/>
      <w:r w:rsidR="00E833B8">
        <w:rPr>
          <w:lang w:eastAsia="id-ID"/>
        </w:rPr>
        <w:t>istri</w:t>
      </w:r>
      <w:proofErr w:type="spellEnd"/>
      <w:r w:rsidR="00E833B8">
        <w:rPr>
          <w:lang w:eastAsia="id-ID"/>
        </w:rPr>
        <w:t xml:space="preserve"> </w:t>
      </w:r>
      <w:proofErr w:type="spellStart"/>
      <w:r w:rsidR="00E833B8">
        <w:rPr>
          <w:lang w:eastAsia="id-ID"/>
        </w:rPr>
        <w:t>adalah</w:t>
      </w:r>
      <w:proofErr w:type="spellEnd"/>
      <w:r w:rsidR="00E833B8">
        <w:rPr>
          <w:lang w:eastAsia="id-ID"/>
        </w:rPr>
        <w:t xml:space="preserve"> </w:t>
      </w:r>
      <w:proofErr w:type="spellStart"/>
      <w:r w:rsidR="00E833B8">
        <w:rPr>
          <w:lang w:eastAsia="id-ID"/>
        </w:rPr>
        <w:t>pasangan</w:t>
      </w:r>
      <w:proofErr w:type="spellEnd"/>
      <w:r w:rsidR="00E833B8">
        <w:rPr>
          <w:lang w:eastAsia="id-ID"/>
        </w:rPr>
        <w:t xml:space="preserve"> yang </w:t>
      </w:r>
      <w:proofErr w:type="spellStart"/>
      <w:r w:rsidR="00E833B8">
        <w:rPr>
          <w:lang w:eastAsia="id-ID"/>
        </w:rPr>
        <w:t>harus</w:t>
      </w:r>
      <w:proofErr w:type="spellEnd"/>
      <w:r w:rsidR="00E833B8">
        <w:rPr>
          <w:lang w:eastAsia="id-ID"/>
        </w:rPr>
        <w:t xml:space="preserve"> </w:t>
      </w:r>
      <w:proofErr w:type="spellStart"/>
      <w:r w:rsidR="00E833B8">
        <w:rPr>
          <w:lang w:eastAsia="id-ID"/>
        </w:rPr>
        <w:t>saling</w:t>
      </w:r>
      <w:proofErr w:type="spellEnd"/>
      <w:r w:rsidR="00E833B8">
        <w:rPr>
          <w:lang w:eastAsia="id-ID"/>
        </w:rPr>
        <w:t xml:space="preserve"> </w:t>
      </w:r>
      <w:proofErr w:type="spellStart"/>
      <w:r w:rsidR="00E833B8">
        <w:rPr>
          <w:lang w:eastAsia="id-ID"/>
        </w:rPr>
        <w:t>membantu</w:t>
      </w:r>
      <w:proofErr w:type="spellEnd"/>
      <w:r w:rsidR="00E833B8">
        <w:rPr>
          <w:lang w:eastAsia="id-ID"/>
        </w:rPr>
        <w:t xml:space="preserve"> </w:t>
      </w:r>
      <w:proofErr w:type="spellStart"/>
      <w:r w:rsidR="00E833B8">
        <w:rPr>
          <w:lang w:eastAsia="id-ID"/>
        </w:rPr>
        <w:t>dalam</w:t>
      </w:r>
      <w:proofErr w:type="spellEnd"/>
      <w:r w:rsidR="00E833B8">
        <w:rPr>
          <w:lang w:eastAsia="id-ID"/>
        </w:rPr>
        <w:t xml:space="preserve"> </w:t>
      </w:r>
      <w:proofErr w:type="spellStart"/>
      <w:r w:rsidR="00E833B8">
        <w:rPr>
          <w:lang w:eastAsia="id-ID"/>
        </w:rPr>
        <w:t>segala</w:t>
      </w:r>
      <w:proofErr w:type="spellEnd"/>
      <w:r w:rsidR="00E833B8">
        <w:rPr>
          <w:lang w:eastAsia="id-ID"/>
        </w:rPr>
        <w:t xml:space="preserve"> </w:t>
      </w:r>
      <w:proofErr w:type="spellStart"/>
      <w:r w:rsidR="00E833B8">
        <w:rPr>
          <w:lang w:eastAsia="id-ID"/>
        </w:rPr>
        <w:t>urusan</w:t>
      </w:r>
      <w:proofErr w:type="spellEnd"/>
      <w:r w:rsidR="00E833B8">
        <w:rPr>
          <w:lang w:eastAsia="id-ID"/>
        </w:rPr>
        <w:t xml:space="preserve"> </w:t>
      </w:r>
      <w:proofErr w:type="spellStart"/>
      <w:r w:rsidR="00E833B8">
        <w:rPr>
          <w:lang w:eastAsia="id-ID"/>
        </w:rPr>
        <w:t>rumah</w:t>
      </w:r>
      <w:proofErr w:type="spellEnd"/>
      <w:r w:rsidR="00E833B8">
        <w:rPr>
          <w:lang w:eastAsia="id-ID"/>
        </w:rPr>
        <w:t xml:space="preserve"> </w:t>
      </w:r>
      <w:proofErr w:type="spellStart"/>
      <w:r w:rsidR="00E833B8">
        <w:rPr>
          <w:lang w:eastAsia="id-ID"/>
        </w:rPr>
        <w:t>tangga</w:t>
      </w:r>
      <w:proofErr w:type="spellEnd"/>
      <w:r w:rsidR="00E833B8">
        <w:rPr>
          <w:lang w:eastAsia="id-ID"/>
        </w:rPr>
        <w:t xml:space="preserve">. </w:t>
      </w:r>
      <w:proofErr w:type="spellStart"/>
      <w:r w:rsidR="00E833B8">
        <w:rPr>
          <w:lang w:eastAsia="id-ID"/>
        </w:rPr>
        <w:t>Urusan</w:t>
      </w:r>
      <w:proofErr w:type="spellEnd"/>
      <w:r w:rsidR="00E833B8">
        <w:rPr>
          <w:lang w:eastAsia="id-ID"/>
        </w:rPr>
        <w:t xml:space="preserve"> </w:t>
      </w:r>
      <w:proofErr w:type="spellStart"/>
      <w:r w:rsidR="00E833B8">
        <w:rPr>
          <w:lang w:eastAsia="id-ID"/>
        </w:rPr>
        <w:t>rumah</w:t>
      </w:r>
      <w:proofErr w:type="spellEnd"/>
      <w:r w:rsidR="00E833B8">
        <w:rPr>
          <w:lang w:eastAsia="id-ID"/>
        </w:rPr>
        <w:t xml:space="preserve"> </w:t>
      </w:r>
      <w:proofErr w:type="spellStart"/>
      <w:r w:rsidR="00E833B8">
        <w:rPr>
          <w:lang w:eastAsia="id-ID"/>
        </w:rPr>
        <w:t>tangga</w:t>
      </w:r>
      <w:proofErr w:type="spellEnd"/>
      <w:r w:rsidR="00E833B8">
        <w:rPr>
          <w:lang w:eastAsia="id-ID"/>
        </w:rPr>
        <w:t xml:space="preserve"> </w:t>
      </w:r>
      <w:proofErr w:type="spellStart"/>
      <w:r w:rsidR="00E833B8">
        <w:rPr>
          <w:lang w:eastAsia="id-ID"/>
        </w:rPr>
        <w:t>tidak</w:t>
      </w:r>
      <w:proofErr w:type="spellEnd"/>
      <w:r w:rsidR="00E833B8">
        <w:rPr>
          <w:lang w:eastAsia="id-ID"/>
        </w:rPr>
        <w:t xml:space="preserve"> </w:t>
      </w:r>
      <w:proofErr w:type="spellStart"/>
      <w:r w:rsidR="00E833B8">
        <w:rPr>
          <w:lang w:eastAsia="id-ID"/>
        </w:rPr>
        <w:t>semestinya</w:t>
      </w:r>
      <w:proofErr w:type="spellEnd"/>
      <w:r w:rsidR="00E833B8">
        <w:rPr>
          <w:lang w:eastAsia="id-ID"/>
        </w:rPr>
        <w:t xml:space="preserve"> </w:t>
      </w:r>
      <w:proofErr w:type="spellStart"/>
      <w:r w:rsidR="00E833B8">
        <w:rPr>
          <w:lang w:eastAsia="id-ID"/>
        </w:rPr>
        <w:t>dibebankan</w:t>
      </w:r>
      <w:proofErr w:type="spellEnd"/>
      <w:r w:rsidR="00E833B8">
        <w:rPr>
          <w:lang w:eastAsia="id-ID"/>
        </w:rPr>
        <w:t xml:space="preserve"> </w:t>
      </w:r>
      <w:proofErr w:type="spellStart"/>
      <w:r w:rsidR="00E833B8">
        <w:rPr>
          <w:lang w:eastAsia="id-ID"/>
        </w:rPr>
        <w:t>sepenuhnya</w:t>
      </w:r>
      <w:proofErr w:type="spellEnd"/>
      <w:r w:rsidR="00E833B8">
        <w:rPr>
          <w:lang w:eastAsia="id-ID"/>
        </w:rPr>
        <w:t xml:space="preserve"> </w:t>
      </w:r>
      <w:proofErr w:type="spellStart"/>
      <w:r w:rsidR="00E833B8">
        <w:rPr>
          <w:lang w:eastAsia="id-ID"/>
        </w:rPr>
        <w:t>kepada</w:t>
      </w:r>
      <w:proofErr w:type="spellEnd"/>
      <w:r w:rsidR="00E833B8">
        <w:rPr>
          <w:lang w:eastAsia="id-ID"/>
        </w:rPr>
        <w:t xml:space="preserve"> </w:t>
      </w:r>
      <w:proofErr w:type="spellStart"/>
      <w:r w:rsidR="00E833B8">
        <w:rPr>
          <w:lang w:eastAsia="id-ID"/>
        </w:rPr>
        <w:t>istri</w:t>
      </w:r>
      <w:proofErr w:type="spellEnd"/>
      <w:r w:rsidR="00E833B8">
        <w:rPr>
          <w:lang w:eastAsia="id-ID"/>
        </w:rPr>
        <w:t xml:space="preserve">, </w:t>
      </w:r>
      <w:proofErr w:type="spellStart"/>
      <w:r w:rsidR="00E833B8">
        <w:rPr>
          <w:lang w:eastAsia="id-ID"/>
        </w:rPr>
        <w:t>namun</w:t>
      </w:r>
      <w:proofErr w:type="spellEnd"/>
      <w:r w:rsidR="00E833B8">
        <w:rPr>
          <w:lang w:eastAsia="id-ID"/>
        </w:rPr>
        <w:t xml:space="preserve"> </w:t>
      </w:r>
      <w:proofErr w:type="spellStart"/>
      <w:r w:rsidR="00E833B8">
        <w:rPr>
          <w:lang w:eastAsia="id-ID"/>
        </w:rPr>
        <w:t>suami</w:t>
      </w:r>
      <w:proofErr w:type="spellEnd"/>
      <w:r w:rsidR="00E833B8">
        <w:rPr>
          <w:lang w:eastAsia="id-ID"/>
        </w:rPr>
        <w:t xml:space="preserve"> juga </w:t>
      </w:r>
      <w:proofErr w:type="spellStart"/>
      <w:r w:rsidR="00E833B8">
        <w:rPr>
          <w:lang w:eastAsia="id-ID"/>
        </w:rPr>
        <w:t>dapat</w:t>
      </w:r>
      <w:proofErr w:type="spellEnd"/>
      <w:r w:rsidR="00E833B8">
        <w:rPr>
          <w:lang w:eastAsia="id-ID"/>
        </w:rPr>
        <w:t xml:space="preserve"> </w:t>
      </w:r>
      <w:proofErr w:type="spellStart"/>
      <w:r w:rsidR="00E833B8">
        <w:rPr>
          <w:lang w:eastAsia="id-ID"/>
        </w:rPr>
        <w:t>berperan</w:t>
      </w:r>
      <w:proofErr w:type="spellEnd"/>
      <w:r w:rsidR="00E833B8">
        <w:rPr>
          <w:lang w:eastAsia="id-ID"/>
        </w:rPr>
        <w:t xml:space="preserve"> </w:t>
      </w:r>
      <w:proofErr w:type="spellStart"/>
      <w:r w:rsidR="00E833B8">
        <w:rPr>
          <w:lang w:eastAsia="id-ID"/>
        </w:rPr>
        <w:t>aktif</w:t>
      </w:r>
      <w:proofErr w:type="spellEnd"/>
      <w:r w:rsidR="00E833B8">
        <w:rPr>
          <w:lang w:eastAsia="id-ID"/>
        </w:rPr>
        <w:t xml:space="preserve"> </w:t>
      </w:r>
      <w:proofErr w:type="spellStart"/>
      <w:r w:rsidR="00E833B8">
        <w:rPr>
          <w:lang w:eastAsia="id-ID"/>
        </w:rPr>
        <w:t>untuk</w:t>
      </w:r>
      <w:proofErr w:type="spellEnd"/>
      <w:r w:rsidR="00E833B8">
        <w:rPr>
          <w:lang w:eastAsia="id-ID"/>
        </w:rPr>
        <w:t xml:space="preserve"> </w:t>
      </w:r>
      <w:proofErr w:type="spellStart"/>
      <w:r w:rsidR="00E833B8">
        <w:rPr>
          <w:lang w:eastAsia="id-ID"/>
        </w:rPr>
        <w:t>mengurus</w:t>
      </w:r>
      <w:proofErr w:type="spellEnd"/>
      <w:r w:rsidR="00E833B8">
        <w:rPr>
          <w:lang w:eastAsia="id-ID"/>
        </w:rPr>
        <w:t xml:space="preserve"> </w:t>
      </w:r>
      <w:proofErr w:type="spellStart"/>
      <w:r w:rsidR="00E833B8">
        <w:rPr>
          <w:lang w:eastAsia="id-ID"/>
        </w:rPr>
        <w:t>urusan</w:t>
      </w:r>
      <w:proofErr w:type="spellEnd"/>
      <w:r w:rsidR="00E833B8">
        <w:rPr>
          <w:lang w:eastAsia="id-ID"/>
        </w:rPr>
        <w:t xml:space="preserve"> </w:t>
      </w:r>
      <w:proofErr w:type="spellStart"/>
      <w:r w:rsidR="00E833B8">
        <w:rPr>
          <w:lang w:eastAsia="id-ID"/>
        </w:rPr>
        <w:t>rumah</w:t>
      </w:r>
      <w:proofErr w:type="spellEnd"/>
      <w:r w:rsidR="00E833B8">
        <w:rPr>
          <w:lang w:eastAsia="id-ID"/>
        </w:rPr>
        <w:t xml:space="preserve"> </w:t>
      </w:r>
      <w:proofErr w:type="spellStart"/>
      <w:r w:rsidR="00E833B8">
        <w:rPr>
          <w:lang w:eastAsia="id-ID"/>
        </w:rPr>
        <w:t>tangga</w:t>
      </w:r>
      <w:proofErr w:type="spellEnd"/>
      <w:r w:rsidR="00E833B8">
        <w:rPr>
          <w:lang w:eastAsia="id-ID"/>
        </w:rPr>
        <w:t xml:space="preserve">, </w:t>
      </w:r>
      <w:proofErr w:type="spellStart"/>
      <w:r w:rsidR="00E833B8">
        <w:rPr>
          <w:lang w:eastAsia="id-ID"/>
        </w:rPr>
        <w:t>keduanya</w:t>
      </w:r>
      <w:proofErr w:type="spellEnd"/>
      <w:r w:rsidR="00E833B8">
        <w:rPr>
          <w:lang w:eastAsia="id-ID"/>
        </w:rPr>
        <w:t xml:space="preserve"> </w:t>
      </w:r>
      <w:proofErr w:type="spellStart"/>
      <w:r w:rsidR="00E833B8">
        <w:rPr>
          <w:lang w:eastAsia="id-ID"/>
        </w:rPr>
        <w:t>memiliki</w:t>
      </w:r>
      <w:proofErr w:type="spellEnd"/>
      <w:r w:rsidR="00E833B8">
        <w:rPr>
          <w:lang w:eastAsia="id-ID"/>
        </w:rPr>
        <w:t xml:space="preserve"> </w:t>
      </w:r>
      <w:proofErr w:type="spellStart"/>
      <w:r w:rsidR="00E833B8">
        <w:rPr>
          <w:lang w:eastAsia="id-ID"/>
        </w:rPr>
        <w:t>kebolehan</w:t>
      </w:r>
      <w:proofErr w:type="spellEnd"/>
      <w:r w:rsidR="00E833B8">
        <w:rPr>
          <w:lang w:eastAsia="id-ID"/>
        </w:rPr>
        <w:t xml:space="preserve"> </w:t>
      </w:r>
      <w:proofErr w:type="spellStart"/>
      <w:r w:rsidR="00E833B8">
        <w:rPr>
          <w:lang w:eastAsia="id-ID"/>
        </w:rPr>
        <w:t>untuk</w:t>
      </w:r>
      <w:proofErr w:type="spellEnd"/>
      <w:r w:rsidR="00E833B8">
        <w:rPr>
          <w:lang w:eastAsia="id-ID"/>
        </w:rPr>
        <w:t xml:space="preserve"> </w:t>
      </w:r>
      <w:proofErr w:type="spellStart"/>
      <w:r w:rsidR="00E833B8">
        <w:rPr>
          <w:lang w:eastAsia="id-ID"/>
        </w:rPr>
        <w:t>berperan</w:t>
      </w:r>
      <w:proofErr w:type="spellEnd"/>
      <w:r w:rsidR="00E833B8">
        <w:rPr>
          <w:lang w:eastAsia="id-ID"/>
        </w:rPr>
        <w:t xml:space="preserve"> yang </w:t>
      </w:r>
      <w:proofErr w:type="spellStart"/>
      <w:r w:rsidR="00E833B8">
        <w:rPr>
          <w:lang w:eastAsia="id-ID"/>
        </w:rPr>
        <w:t>sama</w:t>
      </w:r>
      <w:proofErr w:type="spellEnd"/>
      <w:r w:rsidR="00E833B8">
        <w:rPr>
          <w:lang w:eastAsia="id-ID"/>
        </w:rPr>
        <w:t xml:space="preserve"> yang </w:t>
      </w:r>
      <w:proofErr w:type="spellStart"/>
      <w:r w:rsidR="00E833B8">
        <w:rPr>
          <w:lang w:eastAsia="id-ID"/>
        </w:rPr>
        <w:t>dijalankan</w:t>
      </w:r>
      <w:proofErr w:type="spellEnd"/>
      <w:r w:rsidR="00E833B8">
        <w:rPr>
          <w:lang w:eastAsia="id-ID"/>
        </w:rPr>
        <w:t xml:space="preserve"> </w:t>
      </w:r>
      <w:proofErr w:type="spellStart"/>
      <w:r w:rsidR="00E833B8">
        <w:rPr>
          <w:lang w:eastAsia="id-ID"/>
        </w:rPr>
        <w:t>peran</w:t>
      </w:r>
      <w:proofErr w:type="spellEnd"/>
      <w:r w:rsidR="00E833B8">
        <w:rPr>
          <w:lang w:eastAsia="id-ID"/>
        </w:rPr>
        <w:t xml:space="preserve"> </w:t>
      </w:r>
      <w:proofErr w:type="spellStart"/>
      <w:r w:rsidR="00E833B8">
        <w:rPr>
          <w:lang w:eastAsia="id-ID"/>
        </w:rPr>
        <w:t>tersebut</w:t>
      </w:r>
      <w:proofErr w:type="spellEnd"/>
      <w:r w:rsidR="00E833B8">
        <w:rPr>
          <w:lang w:eastAsia="id-ID"/>
        </w:rPr>
        <w:t xml:space="preserve"> </w:t>
      </w:r>
      <w:proofErr w:type="spellStart"/>
      <w:r w:rsidR="00E833B8">
        <w:rPr>
          <w:lang w:eastAsia="id-ID"/>
        </w:rPr>
        <w:t>dengan</w:t>
      </w:r>
      <w:proofErr w:type="spellEnd"/>
      <w:r w:rsidR="00E833B8">
        <w:rPr>
          <w:lang w:eastAsia="id-ID"/>
        </w:rPr>
        <w:t xml:space="preserve"> </w:t>
      </w:r>
      <w:proofErr w:type="spellStart"/>
      <w:r w:rsidR="00E833B8">
        <w:rPr>
          <w:lang w:eastAsia="id-ID"/>
        </w:rPr>
        <w:t>tetap</w:t>
      </w:r>
      <w:proofErr w:type="spellEnd"/>
      <w:r w:rsidR="00E833B8">
        <w:rPr>
          <w:lang w:eastAsia="id-ID"/>
        </w:rPr>
        <w:t xml:space="preserve"> </w:t>
      </w:r>
      <w:proofErr w:type="spellStart"/>
      <w:r w:rsidR="00E833B8">
        <w:rPr>
          <w:lang w:eastAsia="id-ID"/>
        </w:rPr>
        <w:t>mengedepankan</w:t>
      </w:r>
      <w:proofErr w:type="spellEnd"/>
      <w:r w:rsidR="00E833B8">
        <w:rPr>
          <w:lang w:eastAsia="id-ID"/>
        </w:rPr>
        <w:t xml:space="preserve"> </w:t>
      </w:r>
      <w:proofErr w:type="spellStart"/>
      <w:r w:rsidR="00E833B8">
        <w:rPr>
          <w:lang w:eastAsia="id-ID"/>
        </w:rPr>
        <w:t>komunikasi</w:t>
      </w:r>
      <w:proofErr w:type="spellEnd"/>
      <w:r w:rsidR="00E833B8">
        <w:rPr>
          <w:lang w:eastAsia="id-ID"/>
        </w:rPr>
        <w:t xml:space="preserve"> dan </w:t>
      </w:r>
      <w:proofErr w:type="spellStart"/>
      <w:r w:rsidR="00E833B8">
        <w:rPr>
          <w:lang w:eastAsia="id-ID"/>
        </w:rPr>
        <w:t>muasyawarah</w:t>
      </w:r>
      <w:proofErr w:type="spellEnd"/>
      <w:r w:rsidR="00E833B8">
        <w:rPr>
          <w:lang w:eastAsia="id-ID"/>
        </w:rPr>
        <w:t xml:space="preserve"> </w:t>
      </w:r>
      <w:proofErr w:type="spellStart"/>
      <w:r w:rsidR="00E833B8">
        <w:rPr>
          <w:lang w:eastAsia="id-ID"/>
        </w:rPr>
        <w:t>bersama</w:t>
      </w:r>
      <w:proofErr w:type="spellEnd"/>
      <w:r w:rsidR="00E833B8">
        <w:rPr>
          <w:lang w:eastAsia="id-ID"/>
        </w:rPr>
        <w:t xml:space="preserve"> </w:t>
      </w:r>
      <w:proofErr w:type="spellStart"/>
      <w:r w:rsidR="00E833B8">
        <w:rPr>
          <w:lang w:eastAsia="id-ID"/>
        </w:rPr>
        <w:t>secara</w:t>
      </w:r>
      <w:proofErr w:type="spellEnd"/>
      <w:r w:rsidR="00E833B8">
        <w:rPr>
          <w:lang w:eastAsia="id-ID"/>
        </w:rPr>
        <w:t xml:space="preserve"> </w:t>
      </w:r>
      <w:proofErr w:type="spellStart"/>
      <w:r w:rsidR="00E833B8">
        <w:rPr>
          <w:lang w:eastAsia="id-ID"/>
        </w:rPr>
        <w:t>demokrasi</w:t>
      </w:r>
      <w:proofErr w:type="spellEnd"/>
      <w:r w:rsidR="00E833B8">
        <w:rPr>
          <w:lang w:eastAsia="id-ID"/>
        </w:rPr>
        <w:t xml:space="preserve">. </w:t>
      </w:r>
      <w:proofErr w:type="spellStart"/>
      <w:r w:rsidR="00E833B8">
        <w:rPr>
          <w:lang w:eastAsia="id-ID"/>
        </w:rPr>
        <w:t>Jika</w:t>
      </w:r>
      <w:proofErr w:type="spellEnd"/>
      <w:r w:rsidR="00E833B8">
        <w:rPr>
          <w:lang w:eastAsia="id-ID"/>
        </w:rPr>
        <w:t xml:space="preserve"> </w:t>
      </w:r>
      <w:proofErr w:type="spellStart"/>
      <w:r w:rsidR="00E833B8">
        <w:rPr>
          <w:lang w:eastAsia="id-ID"/>
        </w:rPr>
        <w:t>peran</w:t>
      </w:r>
      <w:proofErr w:type="spellEnd"/>
      <w:r w:rsidR="00E833B8">
        <w:rPr>
          <w:lang w:eastAsia="id-ID"/>
        </w:rPr>
        <w:t xml:space="preserve"> </w:t>
      </w:r>
      <w:proofErr w:type="spellStart"/>
      <w:r w:rsidR="00E833B8">
        <w:rPr>
          <w:lang w:eastAsia="id-ID"/>
        </w:rPr>
        <w:t>dalam</w:t>
      </w:r>
      <w:proofErr w:type="spellEnd"/>
      <w:r w:rsidR="00E833B8">
        <w:rPr>
          <w:lang w:eastAsia="id-ID"/>
        </w:rPr>
        <w:t xml:space="preserve"> </w:t>
      </w:r>
      <w:proofErr w:type="spellStart"/>
      <w:r w:rsidR="00E833B8">
        <w:rPr>
          <w:lang w:eastAsia="id-ID"/>
        </w:rPr>
        <w:t>pekerjaan</w:t>
      </w:r>
      <w:proofErr w:type="spellEnd"/>
      <w:r w:rsidR="00E833B8">
        <w:rPr>
          <w:lang w:eastAsia="id-ID"/>
        </w:rPr>
        <w:t xml:space="preserve"> </w:t>
      </w:r>
      <w:proofErr w:type="spellStart"/>
      <w:r w:rsidR="00E833B8">
        <w:rPr>
          <w:lang w:eastAsia="id-ID"/>
        </w:rPr>
        <w:t>rumah</w:t>
      </w:r>
      <w:proofErr w:type="spellEnd"/>
      <w:r w:rsidR="00E833B8">
        <w:rPr>
          <w:lang w:eastAsia="id-ID"/>
        </w:rPr>
        <w:t xml:space="preserve"> </w:t>
      </w:r>
      <w:proofErr w:type="spellStart"/>
      <w:r w:rsidR="00E833B8">
        <w:rPr>
          <w:lang w:eastAsia="id-ID"/>
        </w:rPr>
        <w:t>tangga</w:t>
      </w:r>
      <w:proofErr w:type="spellEnd"/>
      <w:r w:rsidR="00E833B8">
        <w:rPr>
          <w:lang w:eastAsia="id-ID"/>
        </w:rPr>
        <w:t xml:space="preserve"> </w:t>
      </w:r>
      <w:proofErr w:type="spellStart"/>
      <w:r w:rsidR="00E833B8">
        <w:rPr>
          <w:lang w:eastAsia="id-ID"/>
        </w:rPr>
        <w:t>dilakukan</w:t>
      </w:r>
      <w:proofErr w:type="spellEnd"/>
      <w:r w:rsidR="00E833B8">
        <w:rPr>
          <w:lang w:eastAsia="id-ID"/>
        </w:rPr>
        <w:t xml:space="preserve"> </w:t>
      </w:r>
      <w:proofErr w:type="spellStart"/>
      <w:r w:rsidR="00E833B8">
        <w:rPr>
          <w:lang w:eastAsia="id-ID"/>
        </w:rPr>
        <w:t>bersama-sama</w:t>
      </w:r>
      <w:proofErr w:type="spellEnd"/>
      <w:r w:rsidR="00E833B8">
        <w:rPr>
          <w:lang w:eastAsia="id-ID"/>
        </w:rPr>
        <w:t xml:space="preserve"> </w:t>
      </w:r>
      <w:proofErr w:type="spellStart"/>
      <w:r w:rsidR="00E833B8">
        <w:rPr>
          <w:lang w:eastAsia="id-ID"/>
        </w:rPr>
        <w:t>sebagai</w:t>
      </w:r>
      <w:proofErr w:type="spellEnd"/>
      <w:r w:rsidR="00E833B8">
        <w:rPr>
          <w:lang w:eastAsia="id-ID"/>
        </w:rPr>
        <w:t xml:space="preserve"> </w:t>
      </w:r>
      <w:proofErr w:type="spellStart"/>
      <w:r w:rsidR="00E833B8">
        <w:rPr>
          <w:lang w:eastAsia="id-ID"/>
        </w:rPr>
        <w:t>patner</w:t>
      </w:r>
      <w:proofErr w:type="spellEnd"/>
      <w:r w:rsidR="00E833B8">
        <w:rPr>
          <w:lang w:eastAsia="id-ID"/>
        </w:rPr>
        <w:t xml:space="preserve">, </w:t>
      </w:r>
      <w:proofErr w:type="spellStart"/>
      <w:r w:rsidR="00E833B8">
        <w:rPr>
          <w:lang w:eastAsia="id-ID"/>
        </w:rPr>
        <w:t>maka</w:t>
      </w:r>
      <w:proofErr w:type="spellEnd"/>
      <w:r w:rsidR="00E833B8">
        <w:rPr>
          <w:lang w:eastAsia="id-ID"/>
        </w:rPr>
        <w:t xml:space="preserve"> </w:t>
      </w:r>
      <w:proofErr w:type="spellStart"/>
      <w:r w:rsidR="00E833B8">
        <w:rPr>
          <w:lang w:eastAsia="id-ID"/>
        </w:rPr>
        <w:t>keluarga</w:t>
      </w:r>
      <w:proofErr w:type="spellEnd"/>
      <w:r w:rsidR="00E833B8">
        <w:rPr>
          <w:lang w:eastAsia="id-ID"/>
        </w:rPr>
        <w:t xml:space="preserve"> </w:t>
      </w:r>
      <w:proofErr w:type="spellStart"/>
      <w:r w:rsidR="00E833B8">
        <w:rPr>
          <w:lang w:eastAsia="id-ID"/>
        </w:rPr>
        <w:t>akan</w:t>
      </w:r>
      <w:proofErr w:type="spellEnd"/>
      <w:r w:rsidR="00E833B8">
        <w:rPr>
          <w:lang w:eastAsia="id-ID"/>
        </w:rPr>
        <w:t xml:space="preserve"> </w:t>
      </w:r>
      <w:proofErr w:type="spellStart"/>
      <w:r w:rsidR="00E833B8">
        <w:rPr>
          <w:lang w:eastAsia="id-ID"/>
        </w:rPr>
        <w:t>menciptakan</w:t>
      </w:r>
      <w:proofErr w:type="spellEnd"/>
      <w:r w:rsidR="00E833B8">
        <w:rPr>
          <w:lang w:eastAsia="id-ID"/>
        </w:rPr>
        <w:t xml:space="preserve"> </w:t>
      </w:r>
      <w:proofErr w:type="spellStart"/>
      <w:r w:rsidR="00E833B8">
        <w:rPr>
          <w:lang w:eastAsia="id-ID"/>
        </w:rPr>
        <w:t>keluarga</w:t>
      </w:r>
      <w:proofErr w:type="spellEnd"/>
      <w:r w:rsidR="00E833B8">
        <w:rPr>
          <w:lang w:eastAsia="id-ID"/>
        </w:rPr>
        <w:t xml:space="preserve"> yang </w:t>
      </w:r>
      <w:proofErr w:type="spellStart"/>
      <w:r w:rsidR="00E833B8">
        <w:rPr>
          <w:lang w:eastAsia="id-ID"/>
        </w:rPr>
        <w:t>demokratis</w:t>
      </w:r>
      <w:proofErr w:type="spellEnd"/>
      <w:r w:rsidR="00E833B8">
        <w:rPr>
          <w:lang w:eastAsia="id-ID"/>
        </w:rPr>
        <w:t xml:space="preserve">, </w:t>
      </w:r>
      <w:proofErr w:type="spellStart"/>
      <w:r w:rsidR="00E833B8">
        <w:rPr>
          <w:lang w:eastAsia="id-ID"/>
        </w:rPr>
        <w:t>nyaman</w:t>
      </w:r>
      <w:proofErr w:type="spellEnd"/>
      <w:r w:rsidR="00E833B8">
        <w:rPr>
          <w:lang w:eastAsia="id-ID"/>
        </w:rPr>
        <w:t xml:space="preserve">, </w:t>
      </w:r>
      <w:proofErr w:type="spellStart"/>
      <w:r w:rsidR="00E833B8">
        <w:rPr>
          <w:lang w:eastAsia="id-ID"/>
        </w:rPr>
        <w:t>serta</w:t>
      </w:r>
      <w:proofErr w:type="spellEnd"/>
      <w:r w:rsidR="00E833B8">
        <w:rPr>
          <w:lang w:eastAsia="id-ID"/>
        </w:rPr>
        <w:t xml:space="preserve"> </w:t>
      </w:r>
      <w:proofErr w:type="spellStart"/>
      <w:r w:rsidR="00E833B8">
        <w:rPr>
          <w:lang w:eastAsia="id-ID"/>
        </w:rPr>
        <w:t>terhindar</w:t>
      </w:r>
      <w:proofErr w:type="spellEnd"/>
      <w:r w:rsidR="00E833B8">
        <w:rPr>
          <w:lang w:eastAsia="id-ID"/>
        </w:rPr>
        <w:t xml:space="preserve"> </w:t>
      </w:r>
      <w:proofErr w:type="spellStart"/>
      <w:r w:rsidR="00E833B8">
        <w:rPr>
          <w:lang w:eastAsia="id-ID"/>
        </w:rPr>
        <w:t>dari</w:t>
      </w:r>
      <w:proofErr w:type="spellEnd"/>
      <w:r w:rsidR="00E833B8">
        <w:rPr>
          <w:lang w:eastAsia="id-ID"/>
        </w:rPr>
        <w:t xml:space="preserve"> </w:t>
      </w:r>
      <w:proofErr w:type="spellStart"/>
      <w:r w:rsidR="00E833B8">
        <w:rPr>
          <w:lang w:eastAsia="id-ID"/>
        </w:rPr>
        <w:t>bentuk</w:t>
      </w:r>
      <w:proofErr w:type="spellEnd"/>
      <w:r w:rsidR="00E833B8">
        <w:rPr>
          <w:lang w:eastAsia="id-ID"/>
        </w:rPr>
        <w:t xml:space="preserve"> </w:t>
      </w:r>
      <w:proofErr w:type="spellStart"/>
      <w:r w:rsidR="00E833B8">
        <w:rPr>
          <w:lang w:eastAsia="id-ID"/>
        </w:rPr>
        <w:t>keekrasan</w:t>
      </w:r>
      <w:proofErr w:type="spellEnd"/>
      <w:r w:rsidR="00E833B8">
        <w:rPr>
          <w:lang w:eastAsia="id-ID"/>
        </w:rPr>
        <w:t xml:space="preserve"> </w:t>
      </w:r>
      <w:proofErr w:type="spellStart"/>
      <w:r w:rsidR="00E833B8">
        <w:rPr>
          <w:lang w:eastAsia="id-ID"/>
        </w:rPr>
        <w:t>baik</w:t>
      </w:r>
      <w:proofErr w:type="spellEnd"/>
      <w:r w:rsidR="00E833B8">
        <w:rPr>
          <w:lang w:eastAsia="id-ID"/>
        </w:rPr>
        <w:t xml:space="preserve"> </w:t>
      </w:r>
      <w:proofErr w:type="spellStart"/>
      <w:r w:rsidR="00E833B8">
        <w:rPr>
          <w:lang w:eastAsia="id-ID"/>
        </w:rPr>
        <w:t>fisik</w:t>
      </w:r>
      <w:proofErr w:type="spellEnd"/>
      <w:r w:rsidR="00E833B8">
        <w:rPr>
          <w:lang w:eastAsia="id-ID"/>
        </w:rPr>
        <w:t xml:space="preserve"> </w:t>
      </w:r>
      <w:proofErr w:type="spellStart"/>
      <w:r w:rsidR="00E833B8">
        <w:rPr>
          <w:lang w:eastAsia="id-ID"/>
        </w:rPr>
        <w:t>maupun</w:t>
      </w:r>
      <w:proofErr w:type="spellEnd"/>
      <w:r w:rsidR="00E833B8">
        <w:rPr>
          <w:lang w:eastAsia="id-ID"/>
        </w:rPr>
        <w:t xml:space="preserve"> </w:t>
      </w:r>
      <w:proofErr w:type="spellStart"/>
      <w:r w:rsidR="00E833B8">
        <w:rPr>
          <w:lang w:eastAsia="id-ID"/>
        </w:rPr>
        <w:t>sikis</w:t>
      </w:r>
      <w:proofErr w:type="spellEnd"/>
      <w:r w:rsidR="00E833B8">
        <w:rPr>
          <w:lang w:eastAsia="id-ID"/>
        </w:rPr>
        <w:t>.</w:t>
      </w:r>
    </w:p>
    <w:p w14:paraId="0E32CBFA" w14:textId="77777777" w:rsidR="00E67FCD" w:rsidRDefault="001727E4" w:rsidP="001727E4">
      <w:pPr>
        <w:autoSpaceDE w:val="0"/>
        <w:autoSpaceDN w:val="0"/>
        <w:adjustRightInd w:val="0"/>
        <w:spacing w:line="360" w:lineRule="auto"/>
        <w:ind w:left="284" w:firstLine="567"/>
        <w:jc w:val="both"/>
      </w:pPr>
      <w:proofErr w:type="spellStart"/>
      <w:r>
        <w:t>Inplementasi</w:t>
      </w:r>
      <w:proofErr w:type="spellEnd"/>
      <w:r w:rsidR="00056AD0" w:rsidRPr="00CC7D9F">
        <w:t xml:space="preserve"> </w:t>
      </w:r>
      <w:proofErr w:type="spellStart"/>
      <w:r w:rsidR="00056AD0" w:rsidRPr="00CC7D9F">
        <w:t>prinsip</w:t>
      </w:r>
      <w:proofErr w:type="spellEnd"/>
      <w:r w:rsidR="00056AD0" w:rsidRPr="00CC7D9F">
        <w:t xml:space="preserve"> </w:t>
      </w:r>
      <w:r w:rsidR="00056AD0" w:rsidRPr="00CC7D9F">
        <w:rPr>
          <w:i/>
        </w:rPr>
        <w:t>partnership</w:t>
      </w:r>
      <w:r w:rsidR="00056AD0" w:rsidRPr="00CC7D9F">
        <w:t xml:space="preserve"> </w:t>
      </w:r>
      <w:proofErr w:type="spellStart"/>
      <w:r>
        <w:t>antara</w:t>
      </w:r>
      <w:proofErr w:type="spellEnd"/>
      <w:r>
        <w:t xml:space="preserve"> </w:t>
      </w:r>
      <w:proofErr w:type="spellStart"/>
      <w:r>
        <w:t>suami</w:t>
      </w:r>
      <w:proofErr w:type="spellEnd"/>
      <w:r>
        <w:t xml:space="preserve"> dan </w:t>
      </w:r>
      <w:proofErr w:type="spellStart"/>
      <w:r>
        <w:t>istri</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domestik</w:t>
      </w:r>
      <w:proofErr w:type="spellEnd"/>
      <w:r>
        <w:t xml:space="preserve"> </w:t>
      </w:r>
      <w:proofErr w:type="spellStart"/>
      <w:r>
        <w:t>perlu</w:t>
      </w:r>
      <w:proofErr w:type="spellEnd"/>
      <w:r>
        <w:t xml:space="preserve"> </w:t>
      </w:r>
      <w:proofErr w:type="spellStart"/>
      <w:r>
        <w:t>dipahami</w:t>
      </w:r>
      <w:proofErr w:type="spellEnd"/>
      <w:r>
        <w:t xml:space="preserve"> </w:t>
      </w:r>
      <w:proofErr w:type="spellStart"/>
      <w:r>
        <w:t>bahwa</w:t>
      </w:r>
      <w:proofErr w:type="spellEnd"/>
      <w:r>
        <w:t xml:space="preserve"> </w:t>
      </w:r>
      <w:proofErr w:type="spellStart"/>
      <w:r>
        <w:t>antara</w:t>
      </w:r>
      <w:proofErr w:type="spellEnd"/>
      <w:r>
        <w:t xml:space="preserve"> </w:t>
      </w:r>
      <w:proofErr w:type="spellStart"/>
      <w:r>
        <w:t>keduanya</w:t>
      </w:r>
      <w:proofErr w:type="spellEnd"/>
      <w:r>
        <w:t xml:space="preserve"> </w:t>
      </w:r>
      <w:proofErr w:type="spellStart"/>
      <w:r>
        <w:t>tidak</w:t>
      </w:r>
      <w:proofErr w:type="spellEnd"/>
      <w:r>
        <w:t xml:space="preserve"> </w:t>
      </w:r>
      <w:proofErr w:type="spellStart"/>
      <w:r>
        <w:t>ada</w:t>
      </w:r>
      <w:proofErr w:type="spellEnd"/>
      <w:r>
        <w:t xml:space="preserve"> yang </w:t>
      </w:r>
      <w:proofErr w:type="spellStart"/>
      <w:r>
        <w:t>merasa</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atau</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Suami</w:t>
      </w:r>
      <w:proofErr w:type="spellEnd"/>
      <w:r>
        <w:t xml:space="preserve"> </w:t>
      </w:r>
      <w:proofErr w:type="spellStart"/>
      <w:r>
        <w:t>istri</w:t>
      </w:r>
      <w:proofErr w:type="spellEnd"/>
      <w:r>
        <w:t xml:space="preserve"> </w:t>
      </w:r>
      <w:proofErr w:type="spellStart"/>
      <w:r>
        <w:t>wajib</w:t>
      </w:r>
      <w:proofErr w:type="spellEnd"/>
      <w:r>
        <w:t xml:space="preserve"> </w:t>
      </w:r>
      <w:proofErr w:type="spellStart"/>
      <w:r>
        <w:t>memperoleh</w:t>
      </w:r>
      <w:proofErr w:type="spellEnd"/>
      <w:r>
        <w:t xml:space="preserve"> </w:t>
      </w:r>
      <w:proofErr w:type="spellStart"/>
      <w:r>
        <w:t>hak</w:t>
      </w:r>
      <w:proofErr w:type="spellEnd"/>
      <w:r>
        <w:t xml:space="preserve"> dan </w:t>
      </w:r>
      <w:proofErr w:type="spellStart"/>
      <w:r>
        <w:t>kewajiban</w:t>
      </w:r>
      <w:proofErr w:type="spellEnd"/>
      <w:r>
        <w:t xml:space="preserve"> yang </w:t>
      </w:r>
      <w:proofErr w:type="spellStart"/>
      <w:r>
        <w:t>sama</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segala</w:t>
      </w:r>
      <w:proofErr w:type="spellEnd"/>
      <w:r>
        <w:t xml:space="preserve"> </w:t>
      </w:r>
      <w:proofErr w:type="spellStart"/>
      <w:r>
        <w:t>urusan</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pekerjaan</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pekerjaan</w:t>
      </w:r>
      <w:proofErr w:type="spellEnd"/>
      <w:r>
        <w:t xml:space="preserve"> </w:t>
      </w:r>
      <w:proofErr w:type="spellStart"/>
      <w:r>
        <w:t>suami</w:t>
      </w:r>
      <w:proofErr w:type="spellEnd"/>
      <w:r>
        <w:t xml:space="preserve"> </w:t>
      </w:r>
      <w:proofErr w:type="spellStart"/>
      <w:r>
        <w:t>sama</w:t>
      </w:r>
      <w:proofErr w:type="spellEnd"/>
      <w:r>
        <w:t xml:space="preserve"> </w:t>
      </w:r>
      <w:proofErr w:type="spellStart"/>
      <w:r>
        <w:t>pentingnya</w:t>
      </w:r>
      <w:proofErr w:type="spellEnd"/>
      <w:r>
        <w:t xml:space="preserve"> </w:t>
      </w:r>
      <w:proofErr w:type="spellStart"/>
      <w:r>
        <w:t>dengan</w:t>
      </w:r>
      <w:proofErr w:type="spellEnd"/>
      <w:r>
        <w:t xml:space="preserve"> </w:t>
      </w:r>
      <w:proofErr w:type="spellStart"/>
      <w:r>
        <w:t>pekerjaan</w:t>
      </w:r>
      <w:proofErr w:type="spellEnd"/>
      <w:r>
        <w:t xml:space="preserve"> </w:t>
      </w:r>
      <w:proofErr w:type="spellStart"/>
      <w:r>
        <w:t>seorang</w:t>
      </w:r>
      <w:proofErr w:type="spellEnd"/>
      <w:r>
        <w:t xml:space="preserve"> </w:t>
      </w:r>
      <w:proofErr w:type="spellStart"/>
      <w:r>
        <w:t>istri</w:t>
      </w:r>
      <w:proofErr w:type="spellEnd"/>
      <w:r>
        <w:t xml:space="preserve">. </w:t>
      </w:r>
      <w:proofErr w:type="spellStart"/>
      <w:r>
        <w:t>Artinya</w:t>
      </w:r>
      <w:proofErr w:type="spellEnd"/>
      <w:r>
        <w:t xml:space="preserve"> </w:t>
      </w:r>
      <w:proofErr w:type="spellStart"/>
      <w:r>
        <w:t>bahwa</w:t>
      </w:r>
      <w:proofErr w:type="spellEnd"/>
      <w:r>
        <w:t xml:space="preserve"> </w:t>
      </w:r>
      <w:proofErr w:type="spellStart"/>
      <w:r>
        <w:t>pekerjaan</w:t>
      </w:r>
      <w:proofErr w:type="spellEnd"/>
      <w:r>
        <w:t xml:space="preserve"> </w:t>
      </w:r>
      <w:proofErr w:type="spellStart"/>
      <w:r>
        <w:t>domestik</w:t>
      </w:r>
      <w:proofErr w:type="spellEnd"/>
      <w:r>
        <w:t xml:space="preserve"> juga </w:t>
      </w:r>
      <w:proofErr w:type="spellStart"/>
      <w:r>
        <w:t>dapat</w:t>
      </w:r>
      <w:proofErr w:type="spellEnd"/>
      <w:r>
        <w:t xml:space="preserve"> </w:t>
      </w:r>
      <w:proofErr w:type="spellStart"/>
      <w:r>
        <w:t>dikerjakan</w:t>
      </w:r>
      <w:proofErr w:type="spellEnd"/>
      <w:r>
        <w:t xml:space="preserve"> oleh </w:t>
      </w:r>
      <w:proofErr w:type="spellStart"/>
      <w:r>
        <w:t>suami</w:t>
      </w:r>
      <w:proofErr w:type="spellEnd"/>
      <w:r>
        <w:t xml:space="preserve">, </w:t>
      </w:r>
      <w:proofErr w:type="spellStart"/>
      <w:r>
        <w:t>sedangkan</w:t>
      </w:r>
      <w:proofErr w:type="spellEnd"/>
      <w:r>
        <w:t xml:space="preserve"> </w:t>
      </w:r>
      <w:proofErr w:type="spellStart"/>
      <w:r>
        <w:t>istri</w:t>
      </w:r>
      <w:proofErr w:type="spellEnd"/>
      <w:r>
        <w:t xml:space="preserve"> </w:t>
      </w:r>
      <w:proofErr w:type="spellStart"/>
      <w:r>
        <w:t>mencari</w:t>
      </w:r>
      <w:proofErr w:type="spellEnd"/>
      <w:r>
        <w:t xml:space="preserve"> </w:t>
      </w:r>
      <w:proofErr w:type="spellStart"/>
      <w:r>
        <w:t>nafkah</w:t>
      </w:r>
      <w:proofErr w:type="spellEnd"/>
      <w:r>
        <w:t xml:space="preserve"> </w:t>
      </w:r>
      <w:proofErr w:type="spellStart"/>
      <w:r>
        <w:t>atau</w:t>
      </w:r>
      <w:proofErr w:type="spellEnd"/>
      <w:r>
        <w:t xml:space="preserve"> </w:t>
      </w:r>
      <w:proofErr w:type="spellStart"/>
      <w:r>
        <w:t>berkarir</w:t>
      </w:r>
      <w:proofErr w:type="spellEnd"/>
      <w:r>
        <w:t xml:space="preserve">. </w:t>
      </w:r>
      <w:proofErr w:type="spellStart"/>
      <w:r>
        <w:t>Bentuk</w:t>
      </w:r>
      <w:proofErr w:type="spellEnd"/>
      <w:r>
        <w:t xml:space="preserve"> </w:t>
      </w:r>
      <w:proofErr w:type="spellStart"/>
      <w:r>
        <w:t>perkawinan</w:t>
      </w:r>
      <w:proofErr w:type="spellEnd"/>
      <w:r>
        <w:t xml:space="preserve"> yang </w:t>
      </w:r>
      <w:proofErr w:type="spellStart"/>
      <w:r>
        <w:t>menerapan</w:t>
      </w:r>
      <w:proofErr w:type="spellEnd"/>
      <w:r>
        <w:t xml:space="preserve"> </w:t>
      </w:r>
      <w:proofErr w:type="spellStart"/>
      <w:r>
        <w:t>prinsip</w:t>
      </w:r>
      <w:proofErr w:type="spellEnd"/>
      <w:r>
        <w:t xml:space="preserve"> partnership </w:t>
      </w:r>
      <w:proofErr w:type="spellStart"/>
      <w:r>
        <w:t>antara</w:t>
      </w:r>
      <w:proofErr w:type="spellEnd"/>
      <w:r>
        <w:t xml:space="preserve"> </w:t>
      </w:r>
      <w:proofErr w:type="spellStart"/>
      <w:r>
        <w:t>suami</w:t>
      </w:r>
      <w:proofErr w:type="spellEnd"/>
      <w:r>
        <w:t xml:space="preserve"> dan </w:t>
      </w:r>
      <w:proofErr w:type="spellStart"/>
      <w:r>
        <w:t>istri</w:t>
      </w:r>
      <w:proofErr w:type="spellEnd"/>
      <w:r>
        <w:t xml:space="preserve"> </w:t>
      </w:r>
      <w:proofErr w:type="spellStart"/>
      <w:r>
        <w:t>memilki</w:t>
      </w:r>
      <w:proofErr w:type="spellEnd"/>
      <w:r>
        <w:t xml:space="preserve"> </w:t>
      </w:r>
      <w:proofErr w:type="spellStart"/>
      <w:r>
        <w:t>kesempatan</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sama-sama</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pekerjaan</w:t>
      </w:r>
      <w:proofErr w:type="spellEnd"/>
      <w:r>
        <w:t xml:space="preserve"> </w:t>
      </w:r>
      <w:proofErr w:type="spellStart"/>
      <w:r>
        <w:t>apapun</w:t>
      </w:r>
      <w:proofErr w:type="spellEnd"/>
      <w:r>
        <w:t xml:space="preserve">.  Dana yang </w:t>
      </w:r>
      <w:proofErr w:type="spellStart"/>
      <w:r>
        <w:t>tak</w:t>
      </w:r>
      <w:proofErr w:type="spellEnd"/>
      <w:r>
        <w:t xml:space="preserve"> </w:t>
      </w:r>
      <w:proofErr w:type="spellStart"/>
      <w:r>
        <w:t>kalah</w:t>
      </w:r>
      <w:proofErr w:type="spellEnd"/>
      <w:r>
        <w:t xml:space="preserve"> </w:t>
      </w:r>
      <w:proofErr w:type="spellStart"/>
      <w:r>
        <w:t>pentingnya</w:t>
      </w:r>
      <w:proofErr w:type="spellEnd"/>
      <w:r>
        <w:t xml:space="preserve"> </w:t>
      </w:r>
      <w:proofErr w:type="spellStart"/>
      <w:r>
        <w:t>adalah</w:t>
      </w:r>
      <w:proofErr w:type="spellEnd"/>
      <w:r>
        <w:t xml:space="preserve"> </w:t>
      </w:r>
      <w:proofErr w:type="spellStart"/>
      <w:r>
        <w:t>keputusan</w:t>
      </w:r>
      <w:proofErr w:type="spellEnd"/>
      <w:r>
        <w:t xml:space="preserve"> dan </w:t>
      </w:r>
      <w:proofErr w:type="spellStart"/>
      <w:r>
        <w:t>musyawarah</w:t>
      </w:r>
      <w:proofErr w:type="spellEnd"/>
      <w:r>
        <w:t xml:space="preserve"> </w:t>
      </w:r>
      <w:proofErr w:type="spellStart"/>
      <w:r>
        <w:t>antara</w:t>
      </w:r>
      <w:proofErr w:type="spellEnd"/>
      <w:r>
        <w:t xml:space="preserve"> </w:t>
      </w:r>
      <w:proofErr w:type="spellStart"/>
      <w:r>
        <w:t>keduanya</w:t>
      </w:r>
      <w:proofErr w:type="spellEnd"/>
      <w:r>
        <w:t xml:space="preserve"> </w:t>
      </w:r>
      <w:proofErr w:type="spellStart"/>
      <w:r>
        <w:t>diambil</w:t>
      </w:r>
      <w:proofErr w:type="spellEnd"/>
      <w:r>
        <w:t xml:space="preserve"> </w:t>
      </w:r>
      <w:proofErr w:type="spellStart"/>
      <w:r>
        <w:t>dengan</w:t>
      </w:r>
      <w:proofErr w:type="spellEnd"/>
      <w:r>
        <w:t xml:space="preserve"> </w:t>
      </w:r>
      <w:proofErr w:type="spellStart"/>
      <w:r>
        <w:t>mendasarkan</w:t>
      </w:r>
      <w:proofErr w:type="spellEnd"/>
      <w:r>
        <w:t xml:space="preserve"> pada </w:t>
      </w:r>
      <w:proofErr w:type="spellStart"/>
      <w:r>
        <w:t>kebutuhan</w:t>
      </w:r>
      <w:proofErr w:type="spellEnd"/>
      <w:r>
        <w:t xml:space="preserve"> dan </w:t>
      </w:r>
      <w:proofErr w:type="spellStart"/>
      <w:r>
        <w:t>kesepakatan</w:t>
      </w:r>
      <w:proofErr w:type="spellEnd"/>
      <w:r>
        <w:t xml:space="preserve"> </w:t>
      </w:r>
      <w:proofErr w:type="spellStart"/>
      <w:r>
        <w:t>maupun</w:t>
      </w:r>
      <w:proofErr w:type="spellEnd"/>
      <w:r>
        <w:t xml:space="preserve"> </w:t>
      </w:r>
      <w:proofErr w:type="spellStart"/>
      <w:r>
        <w:t>kepuasan</w:t>
      </w:r>
      <w:proofErr w:type="spellEnd"/>
      <w:r>
        <w:t xml:space="preserve"> </w:t>
      </w:r>
      <w:proofErr w:type="spellStart"/>
      <w:r>
        <w:t>masing-masing</w:t>
      </w:r>
      <w:proofErr w:type="spellEnd"/>
      <w:r w:rsidR="00056AD0" w:rsidRPr="00CC7D9F">
        <w:t>.</w:t>
      </w:r>
      <w:r w:rsidR="00DF7AF9">
        <w:fldChar w:fldCharType="begin" w:fldLock="1"/>
      </w:r>
      <w:r w:rsidR="009016EC">
        <w:instrText>ADDIN CSL_CITATION {"citationItems":[{"id":"ITEM-1","itemData":{"DOI":"10.33367/tribakti.v28i1.419","ISSN":"1411-9919","abstract":"Peran-peran yang yang terbentuk dalam keluarga tersebut berkaitan erat dengan pola relasi perkawinan yang berimplikasi pada hubungan suami istri dalam keluarga. Pola perkawinan yang diterapkan sebuah keluarga juga sangat berpengaruh dalam upaya mencapai fungsi keluarga. Tulisan ini akan menguraikan tentang pola relasi yang ada pada masyarakat petani yang terbiasa dengan penghasilan ganda yang bersumber dari suami dan istri. Suami beerja dan istri juga ikut bekerja sekaligus bertanggungjawab pada urusan rumah tangga. Tulisan ini juga menjelaskan tentang relasi ideal bagi masyarakat petani agar mampu mewujudkan fungsi-fungsi keluarga dengan baik.","author":[{"dropping-particle":"","family":"Zahara","given":"Rifqi Awati","non-dropping-particle":"","parse-names":false,"suffix":""}],"container-title":"Jurnal Pemikiran Keislaman","id":"ITEM-1","issue":"1","issued":{"date-parts":[["2017","12","16"]]},"page":"123-146","publisher":"Institut Agama Islam Tribakti Kediri","title":"Potret Relasi Suami-Istri Masyarakat Petani dalam Mewujudkan Fungsi Keluarga","type":"article-journal","volume":"28"},"uris":["http://www.mendeley.com/documents/?uuid=50f1e1ad-8b28-36bc-9392-3458571cfd8f"]}],"mendeley":{"formattedCitation":"[13]","plainTextFormattedCitation":"[13]","previouslyFormattedCitation":"[13]"},"properties":{"noteIndex":0},"schema":"https://github.com/citation-style-language/schema/raw/master/csl-citation.json"}</w:instrText>
      </w:r>
      <w:r w:rsidR="00DF7AF9">
        <w:fldChar w:fldCharType="separate"/>
      </w:r>
      <w:r w:rsidR="006C0072" w:rsidRPr="006C0072">
        <w:rPr>
          <w:noProof/>
        </w:rPr>
        <w:t>[13]</w:t>
      </w:r>
      <w:r w:rsidR="00DF7AF9">
        <w:fldChar w:fldCharType="end"/>
      </w:r>
    </w:p>
    <w:p w14:paraId="4DC7F9EE" w14:textId="77777777" w:rsidR="00E67FCD" w:rsidRPr="00530CB8" w:rsidRDefault="004340D0" w:rsidP="00530CB8">
      <w:pPr>
        <w:autoSpaceDE w:val="0"/>
        <w:autoSpaceDN w:val="0"/>
        <w:adjustRightInd w:val="0"/>
        <w:spacing w:line="360" w:lineRule="auto"/>
        <w:ind w:left="284" w:firstLine="567"/>
        <w:jc w:val="both"/>
      </w:pPr>
      <w:proofErr w:type="spellStart"/>
      <w:r>
        <w:t>Menerapkan</w:t>
      </w:r>
      <w:proofErr w:type="spellEnd"/>
      <w:r>
        <w:t xml:space="preserve"> </w:t>
      </w:r>
      <w:proofErr w:type="spellStart"/>
      <w:r>
        <w:t>relasi</w:t>
      </w:r>
      <w:proofErr w:type="spellEnd"/>
      <w:r>
        <w:t xml:space="preserve"> </w:t>
      </w:r>
      <w:proofErr w:type="spellStart"/>
      <w:r>
        <w:t>antara</w:t>
      </w:r>
      <w:proofErr w:type="spellEnd"/>
      <w:r>
        <w:t xml:space="preserve"> </w:t>
      </w:r>
      <w:proofErr w:type="spellStart"/>
      <w:r>
        <w:t>suami</w:t>
      </w:r>
      <w:proofErr w:type="spellEnd"/>
      <w:r>
        <w:t xml:space="preserve"> dan </w:t>
      </w:r>
      <w:proofErr w:type="spellStart"/>
      <w:r>
        <w:t>istri</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pekerjaan</w:t>
      </w:r>
      <w:proofErr w:type="spellEnd"/>
      <w:r>
        <w:t xml:space="preserve"> </w:t>
      </w:r>
      <w:proofErr w:type="spellStart"/>
      <w:r>
        <w:t>keluarga</w:t>
      </w:r>
      <w:proofErr w:type="spellEnd"/>
      <w:r>
        <w:t xml:space="preserve"> </w:t>
      </w:r>
      <w:proofErr w:type="spellStart"/>
      <w:r>
        <w:t>wajib</w:t>
      </w:r>
      <w:proofErr w:type="spellEnd"/>
      <w:r>
        <w:t xml:space="preserve"> </w:t>
      </w:r>
      <w:proofErr w:type="spellStart"/>
      <w:r>
        <w:t>dilakukan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musyawarah</w:t>
      </w:r>
      <w:proofErr w:type="spellEnd"/>
      <w:r>
        <w:t xml:space="preserve"> </w:t>
      </w:r>
      <w:proofErr w:type="spellStart"/>
      <w:r>
        <w:t>bersama</w:t>
      </w:r>
      <w:proofErr w:type="spellEnd"/>
      <w:r>
        <w:t xml:space="preserve">. </w:t>
      </w:r>
      <w:r w:rsidR="00CA31E7">
        <w:lastRenderedPageBreak/>
        <w:t xml:space="preserve">Partnership </w:t>
      </w:r>
      <w:proofErr w:type="spellStart"/>
      <w:r w:rsidR="00CA31E7">
        <w:t>ini</w:t>
      </w:r>
      <w:proofErr w:type="spellEnd"/>
      <w:r w:rsidR="00CA31E7">
        <w:t xml:space="preserve"> </w:t>
      </w:r>
      <w:proofErr w:type="spellStart"/>
      <w:proofErr w:type="gramStart"/>
      <w:r w:rsidR="00CA31E7">
        <w:t>akan</w:t>
      </w:r>
      <w:proofErr w:type="spellEnd"/>
      <w:r w:rsidR="00CA31E7">
        <w:t xml:space="preserve">  </w:t>
      </w:r>
      <w:proofErr w:type="spellStart"/>
      <w:r w:rsidR="00CA31E7">
        <w:t>menjadi</w:t>
      </w:r>
      <w:proofErr w:type="spellEnd"/>
      <w:proofErr w:type="gramEnd"/>
      <w:r w:rsidR="00CA31E7">
        <w:t xml:space="preserve"> </w:t>
      </w:r>
      <w:proofErr w:type="spellStart"/>
      <w:r w:rsidR="00CA31E7">
        <w:t>kendala</w:t>
      </w:r>
      <w:proofErr w:type="spellEnd"/>
      <w:r w:rsidR="00CA31E7">
        <w:t xml:space="preserve"> </w:t>
      </w:r>
      <w:proofErr w:type="spellStart"/>
      <w:r w:rsidR="00CA31E7">
        <w:t>jika</w:t>
      </w:r>
      <w:proofErr w:type="spellEnd"/>
      <w:r w:rsidR="00CA31E7">
        <w:t xml:space="preserve"> </w:t>
      </w:r>
      <w:proofErr w:type="spellStart"/>
      <w:r w:rsidR="00CA31E7">
        <w:t>keputusan</w:t>
      </w:r>
      <w:proofErr w:type="spellEnd"/>
      <w:r w:rsidR="00CA31E7">
        <w:t xml:space="preserve"> </w:t>
      </w:r>
      <w:proofErr w:type="spellStart"/>
      <w:r w:rsidR="00CA31E7">
        <w:t>hanya</w:t>
      </w:r>
      <w:proofErr w:type="spellEnd"/>
      <w:r w:rsidR="00CA31E7">
        <w:t xml:space="preserve"> </w:t>
      </w:r>
      <w:proofErr w:type="spellStart"/>
      <w:r w:rsidR="00CA31E7">
        <w:t>diambil</w:t>
      </w:r>
      <w:proofErr w:type="spellEnd"/>
      <w:r w:rsidR="00CA31E7">
        <w:t xml:space="preserve"> oleh salah </w:t>
      </w:r>
      <w:proofErr w:type="spellStart"/>
      <w:r w:rsidR="00CA31E7">
        <w:t>satu</w:t>
      </w:r>
      <w:proofErr w:type="spellEnd"/>
      <w:r w:rsidR="00CA31E7">
        <w:t xml:space="preserve"> </w:t>
      </w:r>
      <w:proofErr w:type="spellStart"/>
      <w:r w:rsidR="00CA31E7">
        <w:t>pihak</w:t>
      </w:r>
      <w:proofErr w:type="spellEnd"/>
      <w:r w:rsidR="00CA31E7">
        <w:t xml:space="preserve"> </w:t>
      </w:r>
      <w:proofErr w:type="spellStart"/>
      <w:r w:rsidR="00CA31E7">
        <w:t>saja</w:t>
      </w:r>
      <w:proofErr w:type="spellEnd"/>
      <w:r w:rsidR="00CA31E7">
        <w:t xml:space="preserve">. </w:t>
      </w:r>
      <w:proofErr w:type="spellStart"/>
      <w:r w:rsidR="00CA31E7">
        <w:t>Patner</w:t>
      </w:r>
      <w:proofErr w:type="spellEnd"/>
      <w:r w:rsidR="00CA31E7">
        <w:t xml:space="preserve"> </w:t>
      </w:r>
      <w:proofErr w:type="spellStart"/>
      <w:r w:rsidR="00CA31E7">
        <w:t>antara</w:t>
      </w:r>
      <w:proofErr w:type="spellEnd"/>
      <w:r w:rsidR="00CA31E7">
        <w:t xml:space="preserve"> </w:t>
      </w:r>
      <w:proofErr w:type="spellStart"/>
      <w:r w:rsidR="00CA31E7">
        <w:t>suami</w:t>
      </w:r>
      <w:proofErr w:type="spellEnd"/>
      <w:r w:rsidR="00CA31E7">
        <w:t xml:space="preserve"> </w:t>
      </w:r>
      <w:proofErr w:type="spellStart"/>
      <w:r w:rsidR="00CA31E7">
        <w:t>istri</w:t>
      </w:r>
      <w:proofErr w:type="spellEnd"/>
      <w:r w:rsidR="00CA31E7">
        <w:t xml:space="preserve"> </w:t>
      </w:r>
      <w:proofErr w:type="spellStart"/>
      <w:r w:rsidR="00CA31E7">
        <w:t>ini</w:t>
      </w:r>
      <w:proofErr w:type="spellEnd"/>
      <w:r w:rsidR="00CA31E7">
        <w:t xml:space="preserve"> </w:t>
      </w:r>
      <w:proofErr w:type="spellStart"/>
      <w:r w:rsidR="00CA31E7">
        <w:t>endingnya</w:t>
      </w:r>
      <w:proofErr w:type="spellEnd"/>
      <w:r w:rsidR="00CA31E7">
        <w:t xml:space="preserve"> </w:t>
      </w:r>
      <w:proofErr w:type="spellStart"/>
      <w:r w:rsidR="00CA31E7">
        <w:t>adalah</w:t>
      </w:r>
      <w:proofErr w:type="spellEnd"/>
      <w:r w:rsidR="00CA31E7">
        <w:t xml:space="preserve"> </w:t>
      </w:r>
      <w:proofErr w:type="spellStart"/>
      <w:r w:rsidR="00CA31E7">
        <w:t>demokrasi</w:t>
      </w:r>
      <w:proofErr w:type="spellEnd"/>
      <w:r w:rsidR="00CA31E7">
        <w:t xml:space="preserve"> </w:t>
      </w:r>
      <w:proofErr w:type="spellStart"/>
      <w:r w:rsidR="00CA31E7">
        <w:t>pasrtisipatosris</w:t>
      </w:r>
      <w:proofErr w:type="spellEnd"/>
      <w:r w:rsidR="00CA31E7">
        <w:t xml:space="preserve">. </w:t>
      </w:r>
      <w:proofErr w:type="spellStart"/>
      <w:r w:rsidR="00CA31E7">
        <w:t>Artinya</w:t>
      </w:r>
      <w:proofErr w:type="spellEnd"/>
      <w:r w:rsidR="00CA31E7">
        <w:t xml:space="preserve"> </w:t>
      </w:r>
      <w:proofErr w:type="spellStart"/>
      <w:r w:rsidR="00CA31E7">
        <w:t>suami</w:t>
      </w:r>
      <w:proofErr w:type="spellEnd"/>
      <w:r w:rsidR="00CA31E7">
        <w:t xml:space="preserve"> dan </w:t>
      </w:r>
      <w:proofErr w:type="spellStart"/>
      <w:r w:rsidR="00CA31E7">
        <w:t>istri</w:t>
      </w:r>
      <w:proofErr w:type="spellEnd"/>
      <w:r w:rsidR="00CA31E7">
        <w:t xml:space="preserve"> </w:t>
      </w:r>
      <w:proofErr w:type="spellStart"/>
      <w:r w:rsidR="00CA31E7">
        <w:t>berpartisipa</w:t>
      </w:r>
      <w:r w:rsidR="00240D9A">
        <w:t>si</w:t>
      </w:r>
      <w:proofErr w:type="spellEnd"/>
      <w:r w:rsidR="00240D9A">
        <w:t xml:space="preserve">, </w:t>
      </w:r>
      <w:proofErr w:type="spellStart"/>
      <w:r w:rsidR="00CA31E7">
        <w:t>diputuskan</w:t>
      </w:r>
      <w:proofErr w:type="spellEnd"/>
      <w:r w:rsidR="00CA31E7">
        <w:t xml:space="preserve">, </w:t>
      </w:r>
      <w:proofErr w:type="spellStart"/>
      <w:r w:rsidR="00CA31E7">
        <w:t>diselesaikan</w:t>
      </w:r>
      <w:proofErr w:type="spellEnd"/>
      <w:r w:rsidR="00CA31E7">
        <w:t xml:space="preserve"> dan </w:t>
      </w:r>
      <w:proofErr w:type="spellStart"/>
      <w:r w:rsidR="00CA31E7">
        <w:t>kesepakatan</w:t>
      </w:r>
      <w:proofErr w:type="spellEnd"/>
      <w:r w:rsidR="00CA31E7">
        <w:t xml:space="preserve"> </w:t>
      </w:r>
      <w:proofErr w:type="spellStart"/>
      <w:r w:rsidR="00240D9A">
        <w:t>dirumuskan</w:t>
      </w:r>
      <w:proofErr w:type="spellEnd"/>
      <w:r w:rsidR="00240D9A">
        <w:t xml:space="preserve"> </w:t>
      </w:r>
      <w:proofErr w:type="spellStart"/>
      <w:r w:rsidR="00240D9A">
        <w:t>secara</w:t>
      </w:r>
      <w:proofErr w:type="spellEnd"/>
      <w:r w:rsidR="00240D9A">
        <w:t xml:space="preserve"> </w:t>
      </w:r>
      <w:proofErr w:type="spellStart"/>
      <w:r w:rsidR="00CA31E7">
        <w:t>bersama-sama</w:t>
      </w:r>
      <w:proofErr w:type="spellEnd"/>
      <w:r w:rsidR="00A95283">
        <w:t xml:space="preserve">. </w:t>
      </w:r>
      <w:proofErr w:type="spellStart"/>
      <w:r w:rsidR="00530CB8">
        <w:t>Demokrasi</w:t>
      </w:r>
      <w:proofErr w:type="spellEnd"/>
      <w:r w:rsidR="00530CB8">
        <w:t xml:space="preserve"> </w:t>
      </w:r>
      <w:proofErr w:type="spellStart"/>
      <w:r w:rsidR="00530CB8">
        <w:t>dalam</w:t>
      </w:r>
      <w:proofErr w:type="spellEnd"/>
      <w:r w:rsidR="00530CB8">
        <w:t xml:space="preserve"> </w:t>
      </w:r>
      <w:proofErr w:type="spellStart"/>
      <w:r w:rsidR="00530CB8">
        <w:t>relasi</w:t>
      </w:r>
      <w:proofErr w:type="spellEnd"/>
      <w:r w:rsidR="00530CB8">
        <w:t xml:space="preserve"> </w:t>
      </w:r>
      <w:proofErr w:type="spellStart"/>
      <w:r w:rsidR="00530CB8">
        <w:t>suami</w:t>
      </w:r>
      <w:proofErr w:type="spellEnd"/>
      <w:r w:rsidR="00530CB8">
        <w:t xml:space="preserve"> </w:t>
      </w:r>
      <w:proofErr w:type="spellStart"/>
      <w:r w:rsidR="00530CB8">
        <w:t>istri</w:t>
      </w:r>
      <w:proofErr w:type="spellEnd"/>
      <w:r w:rsidR="00530CB8">
        <w:t xml:space="preserve"> </w:t>
      </w:r>
      <w:proofErr w:type="spellStart"/>
      <w:r w:rsidR="00530CB8">
        <w:t>diharuskan</w:t>
      </w:r>
      <w:proofErr w:type="spellEnd"/>
      <w:r w:rsidR="00530CB8">
        <w:t xml:space="preserve"> </w:t>
      </w:r>
      <w:proofErr w:type="spellStart"/>
      <w:r w:rsidR="00530CB8">
        <w:t>membuka</w:t>
      </w:r>
      <w:proofErr w:type="spellEnd"/>
      <w:r w:rsidR="00530CB8">
        <w:t xml:space="preserve"> </w:t>
      </w:r>
      <w:proofErr w:type="spellStart"/>
      <w:r w:rsidR="00530CB8">
        <w:t>ruang</w:t>
      </w:r>
      <w:proofErr w:type="spellEnd"/>
      <w:r w:rsidR="00530CB8">
        <w:t xml:space="preserve"> </w:t>
      </w:r>
      <w:proofErr w:type="spellStart"/>
      <w:r w:rsidR="00530CB8">
        <w:t>untuk</w:t>
      </w:r>
      <w:proofErr w:type="spellEnd"/>
      <w:r w:rsidR="00530CB8">
        <w:t xml:space="preserve"> </w:t>
      </w:r>
      <w:proofErr w:type="spellStart"/>
      <w:r w:rsidR="00530CB8">
        <w:t>menerima</w:t>
      </w:r>
      <w:proofErr w:type="spellEnd"/>
      <w:r w:rsidR="00530CB8">
        <w:t xml:space="preserve"> </w:t>
      </w:r>
      <w:proofErr w:type="spellStart"/>
      <w:r w:rsidR="00530CB8">
        <w:t>pendapat</w:t>
      </w:r>
      <w:proofErr w:type="spellEnd"/>
      <w:r w:rsidR="00530CB8">
        <w:t xml:space="preserve"> dan </w:t>
      </w:r>
      <w:proofErr w:type="spellStart"/>
      <w:r w:rsidR="00530CB8">
        <w:t>usulan</w:t>
      </w:r>
      <w:proofErr w:type="spellEnd"/>
      <w:r w:rsidR="00530CB8">
        <w:t xml:space="preserve"> </w:t>
      </w:r>
      <w:proofErr w:type="spellStart"/>
      <w:r w:rsidR="00530CB8">
        <w:t>dari</w:t>
      </w:r>
      <w:proofErr w:type="spellEnd"/>
      <w:r w:rsidR="00530CB8">
        <w:t xml:space="preserve"> </w:t>
      </w:r>
      <w:proofErr w:type="spellStart"/>
      <w:r w:rsidR="00530CB8">
        <w:t>pasangan</w:t>
      </w:r>
      <w:proofErr w:type="spellEnd"/>
      <w:r w:rsidR="00530CB8">
        <w:t xml:space="preserve">. Antara </w:t>
      </w:r>
      <w:proofErr w:type="spellStart"/>
      <w:r w:rsidR="00530CB8">
        <w:t>suami</w:t>
      </w:r>
      <w:proofErr w:type="spellEnd"/>
      <w:r w:rsidR="00530CB8">
        <w:t xml:space="preserve"> dan </w:t>
      </w:r>
      <w:proofErr w:type="spellStart"/>
      <w:r w:rsidR="00530CB8">
        <w:t>istri</w:t>
      </w:r>
      <w:proofErr w:type="spellEnd"/>
      <w:r w:rsidR="00530CB8">
        <w:t xml:space="preserve"> </w:t>
      </w:r>
      <w:proofErr w:type="spellStart"/>
      <w:r w:rsidR="00530CB8">
        <w:t>diharuskan</w:t>
      </w:r>
      <w:proofErr w:type="spellEnd"/>
      <w:r w:rsidR="00530CB8">
        <w:t xml:space="preserve"> </w:t>
      </w:r>
      <w:proofErr w:type="spellStart"/>
      <w:r w:rsidR="00530CB8">
        <w:t>untuk</w:t>
      </w:r>
      <w:proofErr w:type="spellEnd"/>
      <w:r w:rsidR="00530CB8">
        <w:t xml:space="preserve"> </w:t>
      </w:r>
      <w:proofErr w:type="spellStart"/>
      <w:r w:rsidR="00530CB8">
        <w:t>menciptakan</w:t>
      </w:r>
      <w:proofErr w:type="spellEnd"/>
      <w:r w:rsidR="00530CB8">
        <w:t xml:space="preserve"> </w:t>
      </w:r>
      <w:proofErr w:type="spellStart"/>
      <w:r w:rsidR="00530CB8">
        <w:t>sikap</w:t>
      </w:r>
      <w:proofErr w:type="spellEnd"/>
      <w:r w:rsidR="00530CB8">
        <w:t xml:space="preserve"> yang </w:t>
      </w:r>
      <w:proofErr w:type="spellStart"/>
      <w:r w:rsidR="00530CB8">
        <w:t>saling</w:t>
      </w:r>
      <w:proofErr w:type="spellEnd"/>
      <w:r w:rsidR="00530CB8">
        <w:t xml:space="preserve"> </w:t>
      </w:r>
      <w:proofErr w:type="spellStart"/>
      <w:r w:rsidR="00530CB8">
        <w:t>menghargai</w:t>
      </w:r>
      <w:proofErr w:type="spellEnd"/>
      <w:r w:rsidR="00530CB8">
        <w:t xml:space="preserve"> </w:t>
      </w:r>
      <w:proofErr w:type="spellStart"/>
      <w:r w:rsidR="00530CB8">
        <w:t>satu</w:t>
      </w:r>
      <w:proofErr w:type="spellEnd"/>
      <w:r w:rsidR="00530CB8">
        <w:t xml:space="preserve"> </w:t>
      </w:r>
      <w:proofErr w:type="spellStart"/>
      <w:r w:rsidR="00530CB8">
        <w:t>sama</w:t>
      </w:r>
      <w:proofErr w:type="spellEnd"/>
      <w:r w:rsidR="00530CB8">
        <w:t xml:space="preserve"> lain, </w:t>
      </w:r>
      <w:proofErr w:type="spellStart"/>
      <w:r w:rsidR="00530CB8">
        <w:t>dengan</w:t>
      </w:r>
      <w:proofErr w:type="spellEnd"/>
      <w:r w:rsidR="00530CB8">
        <w:t xml:space="preserve"> </w:t>
      </w:r>
      <w:proofErr w:type="spellStart"/>
      <w:r w:rsidR="00530CB8">
        <w:t>saling</w:t>
      </w:r>
      <w:proofErr w:type="spellEnd"/>
      <w:r w:rsidR="00530CB8">
        <w:t xml:space="preserve"> </w:t>
      </w:r>
      <w:proofErr w:type="spellStart"/>
      <w:r w:rsidR="00530CB8">
        <w:t>menghargai</w:t>
      </w:r>
      <w:proofErr w:type="spellEnd"/>
      <w:r w:rsidR="00530CB8">
        <w:t xml:space="preserve"> </w:t>
      </w:r>
      <w:proofErr w:type="spellStart"/>
      <w:r w:rsidR="00530CB8">
        <w:t>maka</w:t>
      </w:r>
      <w:proofErr w:type="spellEnd"/>
      <w:r w:rsidR="00530CB8">
        <w:t xml:space="preserve"> </w:t>
      </w:r>
      <w:proofErr w:type="spellStart"/>
      <w:r w:rsidR="00530CB8">
        <w:t>akan</w:t>
      </w:r>
      <w:proofErr w:type="spellEnd"/>
      <w:r w:rsidR="00530CB8">
        <w:t xml:space="preserve"> </w:t>
      </w:r>
      <w:proofErr w:type="spellStart"/>
      <w:r w:rsidR="00530CB8">
        <w:t>tercipta</w:t>
      </w:r>
      <w:proofErr w:type="spellEnd"/>
      <w:r w:rsidR="00530CB8">
        <w:t xml:space="preserve"> </w:t>
      </w:r>
      <w:proofErr w:type="spellStart"/>
      <w:r w:rsidR="00530CB8">
        <w:t>keluarga</w:t>
      </w:r>
      <w:proofErr w:type="spellEnd"/>
      <w:r w:rsidR="00530CB8">
        <w:t xml:space="preserve"> yang </w:t>
      </w:r>
      <w:proofErr w:type="spellStart"/>
      <w:r w:rsidR="00530CB8">
        <w:t>kondusif</w:t>
      </w:r>
      <w:proofErr w:type="spellEnd"/>
      <w:r w:rsidR="00530CB8">
        <w:t xml:space="preserve">, </w:t>
      </w:r>
      <w:proofErr w:type="spellStart"/>
      <w:r w:rsidR="00530CB8">
        <w:t>secara</w:t>
      </w:r>
      <w:proofErr w:type="spellEnd"/>
      <w:r w:rsidR="00530CB8">
        <w:t xml:space="preserve"> </w:t>
      </w:r>
      <w:proofErr w:type="spellStart"/>
      <w:r w:rsidR="00530CB8">
        <w:t>otomatis</w:t>
      </w:r>
      <w:proofErr w:type="spellEnd"/>
      <w:r w:rsidR="00530CB8">
        <w:t xml:space="preserve"> </w:t>
      </w:r>
      <w:proofErr w:type="spellStart"/>
      <w:r w:rsidR="00530CB8">
        <w:t>maka</w:t>
      </w:r>
      <w:proofErr w:type="spellEnd"/>
      <w:r w:rsidR="00530CB8">
        <w:t xml:space="preserve"> </w:t>
      </w:r>
      <w:proofErr w:type="spellStart"/>
      <w:r w:rsidR="00530CB8">
        <w:t>antar</w:t>
      </w:r>
      <w:proofErr w:type="spellEnd"/>
      <w:r w:rsidR="00530CB8">
        <w:t xml:space="preserve"> </w:t>
      </w:r>
      <w:proofErr w:type="spellStart"/>
      <w:r w:rsidR="00530CB8">
        <w:t>pasangan</w:t>
      </w:r>
      <w:proofErr w:type="spellEnd"/>
      <w:r w:rsidR="00530CB8">
        <w:t xml:space="preserve"> </w:t>
      </w:r>
      <w:proofErr w:type="spellStart"/>
      <w:r w:rsidR="00530CB8">
        <w:t>akan</w:t>
      </w:r>
      <w:proofErr w:type="spellEnd"/>
      <w:r w:rsidR="00530CB8">
        <w:t xml:space="preserve"> </w:t>
      </w:r>
      <w:proofErr w:type="spellStart"/>
      <w:r w:rsidR="00530CB8">
        <w:t>melahirkan</w:t>
      </w:r>
      <w:proofErr w:type="spellEnd"/>
      <w:r w:rsidR="00530CB8">
        <w:t xml:space="preserve"> </w:t>
      </w:r>
      <w:proofErr w:type="spellStart"/>
      <w:r w:rsidR="00530CB8">
        <w:t>persahabatan</w:t>
      </w:r>
      <w:proofErr w:type="spellEnd"/>
      <w:r w:rsidR="00530CB8">
        <w:t xml:space="preserve">, </w:t>
      </w:r>
      <w:proofErr w:type="spellStart"/>
      <w:r w:rsidR="00530CB8">
        <w:t>bermitra</w:t>
      </w:r>
      <w:proofErr w:type="spellEnd"/>
      <w:r w:rsidR="00530CB8">
        <w:t xml:space="preserve"> dan </w:t>
      </w:r>
      <w:proofErr w:type="spellStart"/>
      <w:r w:rsidR="00530CB8">
        <w:t>kesejajaran</w:t>
      </w:r>
      <w:proofErr w:type="spellEnd"/>
      <w:r w:rsidR="00530CB8">
        <w:t xml:space="preserve"> yang </w:t>
      </w:r>
      <w:proofErr w:type="spellStart"/>
      <w:r w:rsidR="00530CB8">
        <w:t>sama</w:t>
      </w:r>
      <w:proofErr w:type="spellEnd"/>
      <w:r w:rsidR="00530CB8">
        <w:t xml:space="preserve"> </w:t>
      </w:r>
      <w:proofErr w:type="spellStart"/>
      <w:r w:rsidR="00530CB8">
        <w:t>tanpa</w:t>
      </w:r>
      <w:proofErr w:type="spellEnd"/>
      <w:r w:rsidR="00530CB8">
        <w:t xml:space="preserve"> </w:t>
      </w:r>
      <w:proofErr w:type="spellStart"/>
      <w:r w:rsidR="00530CB8">
        <w:t>diskriminasi</w:t>
      </w:r>
      <w:proofErr w:type="spellEnd"/>
      <w:r w:rsidR="00056AD0" w:rsidRPr="00CC7D9F">
        <w:t>.</w:t>
      </w:r>
      <w:r w:rsidR="00DF7AF9">
        <w:fldChar w:fldCharType="begin" w:fldLock="1"/>
      </w:r>
      <w:r w:rsidR="009016EC">
        <w:instrText>ADDIN CSL_CITATION {"citationItems":[{"id":"ITEM-1","itemData":{"author":[{"dropping-particle":"","family":"Nasution","given":"Khoiruddin","non-dropping-particle":"","parse-names":false,"suffix":""}],"container-title":"Yogyakarta: ACAdeMIA &amp; TAZZAFA","id":"ITEM-1","issued":{"date-parts":[["2005"]]},"title":"Hukum perkawinan I","type":"article-journal"},"uris":["http://www.mendeley.com/documents/?uuid=54c7bac6-668e-4202-8404-f265ef4f7d55"]}],"mendeley":{"formattedCitation":"[14]","plainTextFormattedCitation":"[14]","previouslyFormattedCitation":"[14]"},"properties":{"noteIndex":0},"schema":"https://github.com/citation-style-language/schema/raw/master/csl-citation.json"}</w:instrText>
      </w:r>
      <w:r w:rsidR="00DF7AF9">
        <w:fldChar w:fldCharType="separate"/>
      </w:r>
      <w:r w:rsidR="006C0072" w:rsidRPr="006C0072">
        <w:rPr>
          <w:noProof/>
        </w:rPr>
        <w:t>[14]</w:t>
      </w:r>
      <w:r w:rsidR="00DF7AF9">
        <w:fldChar w:fldCharType="end"/>
      </w:r>
    </w:p>
    <w:p w14:paraId="0BCBFD93" w14:textId="77777777" w:rsidR="00E67FCD" w:rsidRPr="00CC7D9F" w:rsidRDefault="00B77F3E" w:rsidP="00E67FCD">
      <w:pPr>
        <w:autoSpaceDE w:val="0"/>
        <w:autoSpaceDN w:val="0"/>
        <w:adjustRightInd w:val="0"/>
        <w:spacing w:line="360" w:lineRule="auto"/>
        <w:ind w:left="284" w:firstLine="567"/>
        <w:jc w:val="both"/>
        <w:rPr>
          <w:lang w:val="id-ID" w:eastAsia="id-ID"/>
        </w:rPr>
      </w:pPr>
      <w:proofErr w:type="spellStart"/>
      <w:r w:rsidRPr="00CC7D9F">
        <w:t>Namun</w:t>
      </w:r>
      <w:proofErr w:type="spellEnd"/>
      <w:r w:rsidR="00C01091" w:rsidRPr="00CC7D9F">
        <w:t xml:space="preserve">, </w:t>
      </w:r>
      <w:proofErr w:type="spellStart"/>
      <w:r w:rsidRPr="00CC7D9F">
        <w:t>kesetaraan</w:t>
      </w:r>
      <w:proofErr w:type="spellEnd"/>
      <w:r w:rsidRPr="00CC7D9F">
        <w:t xml:space="preserve"> gender </w:t>
      </w:r>
      <w:proofErr w:type="spellStart"/>
      <w:r w:rsidRPr="00CC7D9F">
        <w:t>dalam</w:t>
      </w:r>
      <w:proofErr w:type="spellEnd"/>
      <w:r w:rsidRPr="00CC7D9F">
        <w:t xml:space="preserve"> </w:t>
      </w:r>
      <w:proofErr w:type="spellStart"/>
      <w:r w:rsidRPr="00CC7D9F">
        <w:t>rumah</w:t>
      </w:r>
      <w:proofErr w:type="spellEnd"/>
      <w:r w:rsidRPr="00CC7D9F">
        <w:t xml:space="preserve"> </w:t>
      </w:r>
      <w:proofErr w:type="spellStart"/>
      <w:r w:rsidRPr="00CC7D9F">
        <w:t>ta</w:t>
      </w:r>
      <w:r w:rsidR="00140BC2" w:rsidRPr="00CC7D9F">
        <w:t>n</w:t>
      </w:r>
      <w:r w:rsidRPr="00CC7D9F">
        <w:t>gga</w:t>
      </w:r>
      <w:proofErr w:type="spellEnd"/>
      <w:r w:rsidRPr="00CC7D9F">
        <w:t xml:space="preserve"> </w:t>
      </w:r>
      <w:proofErr w:type="spellStart"/>
      <w:r w:rsidRPr="00CC7D9F">
        <w:t>denga</w:t>
      </w:r>
      <w:r w:rsidR="00140BC2" w:rsidRPr="00CC7D9F">
        <w:t>n</w:t>
      </w:r>
      <w:proofErr w:type="spellEnd"/>
      <w:r w:rsidRPr="00CC7D9F">
        <w:t xml:space="preserve"> </w:t>
      </w:r>
      <w:proofErr w:type="spellStart"/>
      <w:r w:rsidRPr="00CC7D9F">
        <w:t>menjunjung</w:t>
      </w:r>
      <w:proofErr w:type="spellEnd"/>
      <w:r w:rsidRPr="00CC7D9F">
        <w:t xml:space="preserve"> </w:t>
      </w:r>
      <w:proofErr w:type="spellStart"/>
      <w:r w:rsidRPr="00CC7D9F">
        <w:t>tinggi</w:t>
      </w:r>
      <w:proofErr w:type="spellEnd"/>
      <w:r w:rsidRPr="00CC7D9F">
        <w:t xml:space="preserve"> </w:t>
      </w:r>
      <w:proofErr w:type="spellStart"/>
      <w:r w:rsidRPr="00CC7D9F">
        <w:t>nilai-nilai</w:t>
      </w:r>
      <w:proofErr w:type="spellEnd"/>
      <w:r w:rsidRPr="00CC7D9F">
        <w:t xml:space="preserve"> </w:t>
      </w:r>
      <w:r w:rsidRPr="00CC7D9F">
        <w:rPr>
          <w:i/>
        </w:rPr>
        <w:t>partnership</w:t>
      </w:r>
      <w:r w:rsidRPr="00CC7D9F">
        <w:t xml:space="preserve"> </w:t>
      </w:r>
      <w:proofErr w:type="spellStart"/>
      <w:r w:rsidRPr="00CC7D9F">
        <w:t>banyak</w:t>
      </w:r>
      <w:proofErr w:type="spellEnd"/>
      <w:r w:rsidRPr="00CC7D9F">
        <w:t xml:space="preserve"> </w:t>
      </w:r>
      <w:proofErr w:type="spellStart"/>
      <w:r w:rsidRPr="00CC7D9F">
        <w:t>belum</w:t>
      </w:r>
      <w:proofErr w:type="spellEnd"/>
      <w:r w:rsidRPr="00CC7D9F">
        <w:t xml:space="preserve"> </w:t>
      </w:r>
      <w:proofErr w:type="spellStart"/>
      <w:r w:rsidRPr="00CC7D9F">
        <w:t>dipahami</w:t>
      </w:r>
      <w:proofErr w:type="spellEnd"/>
      <w:r w:rsidRPr="00CC7D9F">
        <w:t xml:space="preserve"> </w:t>
      </w:r>
      <w:proofErr w:type="spellStart"/>
      <w:r w:rsidRPr="00CC7D9F">
        <w:t>sebagai</w:t>
      </w:r>
      <w:proofErr w:type="spellEnd"/>
      <w:r w:rsidRPr="00CC7D9F">
        <w:t xml:space="preserve"> </w:t>
      </w:r>
      <w:proofErr w:type="spellStart"/>
      <w:r w:rsidRPr="00CC7D9F">
        <w:t>sesuatu</w:t>
      </w:r>
      <w:proofErr w:type="spellEnd"/>
      <w:r w:rsidRPr="00CC7D9F">
        <w:t xml:space="preserve"> yang </w:t>
      </w:r>
      <w:proofErr w:type="spellStart"/>
      <w:r w:rsidRPr="00CC7D9F">
        <w:t>harus</w:t>
      </w:r>
      <w:proofErr w:type="spellEnd"/>
      <w:r w:rsidRPr="00CC7D9F">
        <w:t xml:space="preserve"> </w:t>
      </w:r>
      <w:proofErr w:type="spellStart"/>
      <w:r w:rsidR="00140BC2" w:rsidRPr="00CC7D9F">
        <w:t>siterapkan</w:t>
      </w:r>
      <w:proofErr w:type="spellEnd"/>
      <w:r w:rsidRPr="00CC7D9F">
        <w:t xml:space="preserve"> </w:t>
      </w:r>
      <w:proofErr w:type="spellStart"/>
      <w:r w:rsidRPr="00CC7D9F">
        <w:t>dalam</w:t>
      </w:r>
      <w:proofErr w:type="spellEnd"/>
      <w:r w:rsidRPr="00CC7D9F">
        <w:t xml:space="preserve"> </w:t>
      </w:r>
      <w:proofErr w:type="spellStart"/>
      <w:r w:rsidRPr="00CC7D9F">
        <w:t>rumah</w:t>
      </w:r>
      <w:proofErr w:type="spellEnd"/>
      <w:r w:rsidRPr="00CC7D9F">
        <w:t xml:space="preserve"> </w:t>
      </w:r>
      <w:proofErr w:type="spellStart"/>
      <w:r w:rsidRPr="00CC7D9F">
        <w:t>tangga</w:t>
      </w:r>
      <w:proofErr w:type="spellEnd"/>
      <w:r w:rsidRPr="00CC7D9F">
        <w:t xml:space="preserve">. </w:t>
      </w:r>
      <w:proofErr w:type="spellStart"/>
      <w:r w:rsidRPr="00CC7D9F">
        <w:t>Sehingga</w:t>
      </w:r>
      <w:proofErr w:type="spellEnd"/>
      <w:r w:rsidRPr="00CC7D9F">
        <w:t xml:space="preserve"> </w:t>
      </w:r>
      <w:proofErr w:type="spellStart"/>
      <w:r w:rsidR="00140BC2" w:rsidRPr="00CC7D9F">
        <w:t>banyak</w:t>
      </w:r>
      <w:proofErr w:type="spellEnd"/>
      <w:r w:rsidR="00140BC2" w:rsidRPr="00CC7D9F">
        <w:t xml:space="preserve"> </w:t>
      </w:r>
      <w:proofErr w:type="spellStart"/>
      <w:r w:rsidR="00140BC2" w:rsidRPr="00CC7D9F">
        <w:t>kaum</w:t>
      </w:r>
      <w:proofErr w:type="spellEnd"/>
      <w:r w:rsidR="00140BC2" w:rsidRPr="00CC7D9F">
        <w:t xml:space="preserve"> </w:t>
      </w:r>
      <w:proofErr w:type="spellStart"/>
      <w:r w:rsidR="00140BC2" w:rsidRPr="00CC7D9F">
        <w:t>istri</w:t>
      </w:r>
      <w:proofErr w:type="spellEnd"/>
      <w:r w:rsidR="00140BC2" w:rsidRPr="00CC7D9F">
        <w:t xml:space="preserve"> </w:t>
      </w:r>
      <w:proofErr w:type="spellStart"/>
      <w:r w:rsidR="00140BC2" w:rsidRPr="00CC7D9F">
        <w:t>dalam</w:t>
      </w:r>
      <w:proofErr w:type="spellEnd"/>
      <w:r w:rsidR="00140BC2" w:rsidRPr="00CC7D9F">
        <w:t xml:space="preserve"> </w:t>
      </w:r>
      <w:proofErr w:type="spellStart"/>
      <w:r w:rsidR="00140BC2" w:rsidRPr="00CC7D9F">
        <w:t>rumah</w:t>
      </w:r>
      <w:proofErr w:type="spellEnd"/>
      <w:r w:rsidR="00140BC2" w:rsidRPr="00CC7D9F">
        <w:t xml:space="preserve"> </w:t>
      </w:r>
      <w:proofErr w:type="spellStart"/>
      <w:r w:rsidR="00140BC2" w:rsidRPr="00CC7D9F">
        <w:t>tangga</w:t>
      </w:r>
      <w:proofErr w:type="spellEnd"/>
      <w:r w:rsidR="00140BC2" w:rsidRPr="00CC7D9F">
        <w:t xml:space="preserve"> yang </w:t>
      </w:r>
      <w:proofErr w:type="spellStart"/>
      <w:r w:rsidR="00140BC2" w:rsidRPr="00CC7D9F">
        <w:t>berperan</w:t>
      </w:r>
      <w:proofErr w:type="spellEnd"/>
      <w:r w:rsidR="00140BC2" w:rsidRPr="00CC7D9F">
        <w:t xml:space="preserve"> </w:t>
      </w:r>
      <w:proofErr w:type="spellStart"/>
      <w:r w:rsidR="00140BC2" w:rsidRPr="00CC7D9F">
        <w:t>menjadi</w:t>
      </w:r>
      <w:proofErr w:type="spellEnd"/>
      <w:r w:rsidR="00140BC2" w:rsidRPr="00CC7D9F">
        <w:t xml:space="preserve"> </w:t>
      </w:r>
      <w:proofErr w:type="spellStart"/>
      <w:r w:rsidR="00140BC2" w:rsidRPr="00CC7D9F">
        <w:t>pekerja</w:t>
      </w:r>
      <w:proofErr w:type="spellEnd"/>
      <w:r w:rsidR="00140BC2" w:rsidRPr="00CC7D9F">
        <w:t xml:space="preserve"> </w:t>
      </w:r>
      <w:proofErr w:type="spellStart"/>
      <w:r w:rsidR="00140BC2" w:rsidRPr="00CC7D9F">
        <w:t>ganda</w:t>
      </w:r>
      <w:proofErr w:type="spellEnd"/>
      <w:r w:rsidR="00140BC2" w:rsidRPr="00CC7D9F">
        <w:t xml:space="preserve">, </w:t>
      </w:r>
      <w:proofErr w:type="spellStart"/>
      <w:r w:rsidR="00140BC2" w:rsidRPr="00CC7D9F">
        <w:t>yakni</w:t>
      </w:r>
      <w:proofErr w:type="spellEnd"/>
      <w:r w:rsidR="00140BC2" w:rsidRPr="00CC7D9F">
        <w:t xml:space="preserve"> </w:t>
      </w:r>
      <w:proofErr w:type="spellStart"/>
      <w:r w:rsidR="00140BC2" w:rsidRPr="00CC7D9F">
        <w:t>berkeja</w:t>
      </w:r>
      <w:proofErr w:type="spellEnd"/>
      <w:r w:rsidR="00140BC2" w:rsidRPr="00CC7D9F">
        <w:t xml:space="preserve"> </w:t>
      </w:r>
      <w:proofErr w:type="spellStart"/>
      <w:r w:rsidR="00140BC2" w:rsidRPr="00CC7D9F">
        <w:t>sebagai</w:t>
      </w:r>
      <w:proofErr w:type="spellEnd"/>
      <w:r w:rsidR="00140BC2" w:rsidRPr="00CC7D9F">
        <w:t xml:space="preserve"> </w:t>
      </w:r>
      <w:proofErr w:type="spellStart"/>
      <w:r w:rsidR="00140BC2" w:rsidRPr="00CC7D9F">
        <w:t>wanita</w:t>
      </w:r>
      <w:proofErr w:type="spellEnd"/>
      <w:r w:rsidR="00140BC2" w:rsidRPr="00CC7D9F">
        <w:t xml:space="preserve"> </w:t>
      </w:r>
      <w:proofErr w:type="spellStart"/>
      <w:r w:rsidR="00140BC2" w:rsidRPr="00CC7D9F">
        <w:t>karir</w:t>
      </w:r>
      <w:proofErr w:type="spellEnd"/>
      <w:r w:rsidR="00140BC2" w:rsidRPr="00CC7D9F">
        <w:t xml:space="preserve">, da </w:t>
      </w:r>
      <w:proofErr w:type="spellStart"/>
      <w:r w:rsidR="00140BC2" w:rsidRPr="00CC7D9F">
        <w:t>bekerja</w:t>
      </w:r>
      <w:proofErr w:type="spellEnd"/>
      <w:r w:rsidR="00140BC2" w:rsidRPr="00CC7D9F">
        <w:t xml:space="preserve"> </w:t>
      </w:r>
      <w:proofErr w:type="spellStart"/>
      <w:r w:rsidR="00140BC2" w:rsidRPr="00CC7D9F">
        <w:t>mengurus</w:t>
      </w:r>
      <w:proofErr w:type="spellEnd"/>
      <w:r w:rsidR="00140BC2" w:rsidRPr="00CC7D9F">
        <w:t xml:space="preserve"> </w:t>
      </w:r>
      <w:proofErr w:type="spellStart"/>
      <w:r w:rsidR="00140BC2" w:rsidRPr="00CC7D9F">
        <w:t>urusan</w:t>
      </w:r>
      <w:proofErr w:type="spellEnd"/>
      <w:r w:rsidR="00140BC2" w:rsidRPr="00CC7D9F">
        <w:t xml:space="preserve"> </w:t>
      </w:r>
      <w:proofErr w:type="spellStart"/>
      <w:r w:rsidR="00140BC2" w:rsidRPr="00CC7D9F">
        <w:t>rumah</w:t>
      </w:r>
      <w:proofErr w:type="spellEnd"/>
      <w:r w:rsidR="00140BC2" w:rsidRPr="00CC7D9F">
        <w:t xml:space="preserve"> </w:t>
      </w:r>
      <w:proofErr w:type="spellStart"/>
      <w:r w:rsidR="00140BC2" w:rsidRPr="00CC7D9F">
        <w:t>tangga</w:t>
      </w:r>
      <w:proofErr w:type="spellEnd"/>
      <w:r w:rsidR="00140BC2" w:rsidRPr="00CC7D9F">
        <w:t xml:space="preserve">. Hal </w:t>
      </w:r>
      <w:proofErr w:type="spellStart"/>
      <w:r w:rsidR="00140BC2" w:rsidRPr="00CC7D9F">
        <w:t>ini</w:t>
      </w:r>
      <w:proofErr w:type="spellEnd"/>
      <w:r w:rsidR="00140BC2" w:rsidRPr="00CC7D9F">
        <w:t xml:space="preserve"> </w:t>
      </w:r>
      <w:proofErr w:type="spellStart"/>
      <w:r w:rsidR="00140BC2" w:rsidRPr="00CC7D9F">
        <w:t>disebabkan</w:t>
      </w:r>
      <w:proofErr w:type="spellEnd"/>
      <w:r w:rsidR="00140BC2" w:rsidRPr="00CC7D9F">
        <w:t xml:space="preserve"> </w:t>
      </w:r>
      <w:proofErr w:type="spellStart"/>
      <w:r w:rsidR="00140BC2" w:rsidRPr="00CC7D9F">
        <w:t>pemahaman</w:t>
      </w:r>
      <w:proofErr w:type="spellEnd"/>
      <w:r w:rsidR="00140BC2" w:rsidRPr="00CC7D9F">
        <w:t xml:space="preserve"> </w:t>
      </w:r>
      <w:proofErr w:type="spellStart"/>
      <w:r w:rsidR="00140BC2" w:rsidRPr="00CC7D9F">
        <w:t>masyarakat</w:t>
      </w:r>
      <w:proofErr w:type="spellEnd"/>
      <w:r w:rsidR="00140BC2" w:rsidRPr="00CC7D9F">
        <w:t xml:space="preserve"> </w:t>
      </w:r>
      <w:proofErr w:type="spellStart"/>
      <w:r w:rsidR="00140BC2" w:rsidRPr="00CC7D9F">
        <w:t>tentang</w:t>
      </w:r>
      <w:proofErr w:type="spellEnd"/>
      <w:r w:rsidR="00140BC2" w:rsidRPr="00CC7D9F">
        <w:t xml:space="preserve"> </w:t>
      </w:r>
      <w:proofErr w:type="spellStart"/>
      <w:r w:rsidR="00140BC2" w:rsidRPr="00CC7D9F">
        <w:t>mengurus</w:t>
      </w:r>
      <w:proofErr w:type="spellEnd"/>
      <w:r w:rsidR="00140BC2" w:rsidRPr="00CC7D9F">
        <w:t xml:space="preserve"> </w:t>
      </w:r>
      <w:proofErr w:type="spellStart"/>
      <w:r w:rsidR="00140BC2" w:rsidRPr="00CC7D9F">
        <w:t>urusan</w:t>
      </w:r>
      <w:proofErr w:type="spellEnd"/>
      <w:r w:rsidR="00140BC2" w:rsidRPr="00CC7D9F">
        <w:t xml:space="preserve"> </w:t>
      </w:r>
      <w:proofErr w:type="spellStart"/>
      <w:r w:rsidR="00140BC2" w:rsidRPr="00CC7D9F">
        <w:t>rumah</w:t>
      </w:r>
      <w:proofErr w:type="spellEnd"/>
      <w:r w:rsidR="00140BC2" w:rsidRPr="00CC7D9F">
        <w:t xml:space="preserve"> </w:t>
      </w:r>
      <w:proofErr w:type="spellStart"/>
      <w:r w:rsidR="00140BC2" w:rsidRPr="00CC7D9F">
        <w:t>tangga</w:t>
      </w:r>
      <w:proofErr w:type="spellEnd"/>
      <w:r w:rsidR="00140BC2" w:rsidRPr="00CC7D9F">
        <w:t xml:space="preserve"> </w:t>
      </w:r>
      <w:proofErr w:type="spellStart"/>
      <w:r w:rsidR="00140BC2" w:rsidRPr="00CC7D9F">
        <w:t>hukumnya</w:t>
      </w:r>
      <w:proofErr w:type="spellEnd"/>
      <w:r w:rsidR="00140BC2" w:rsidRPr="00CC7D9F">
        <w:t xml:space="preserve"> </w:t>
      </w:r>
      <w:proofErr w:type="spellStart"/>
      <w:r w:rsidR="00140BC2" w:rsidRPr="00CC7D9F">
        <w:t>wajib</w:t>
      </w:r>
      <w:proofErr w:type="spellEnd"/>
      <w:r w:rsidR="00140BC2" w:rsidRPr="00CC7D9F">
        <w:t xml:space="preserve"> </w:t>
      </w:r>
      <w:proofErr w:type="spellStart"/>
      <w:r w:rsidR="00140BC2" w:rsidRPr="00CC7D9F">
        <w:t>dilakukan</w:t>
      </w:r>
      <w:proofErr w:type="spellEnd"/>
      <w:r w:rsidR="00140BC2" w:rsidRPr="00CC7D9F">
        <w:t xml:space="preserve"> oleh </w:t>
      </w:r>
      <w:proofErr w:type="spellStart"/>
      <w:r w:rsidR="00140BC2" w:rsidRPr="00CC7D9F">
        <w:t>istri</w:t>
      </w:r>
      <w:proofErr w:type="spellEnd"/>
      <w:r w:rsidR="00140BC2" w:rsidRPr="00CC7D9F">
        <w:t xml:space="preserve">, </w:t>
      </w:r>
      <w:proofErr w:type="spellStart"/>
      <w:r w:rsidR="00140BC2" w:rsidRPr="00CC7D9F">
        <w:t>karena</w:t>
      </w:r>
      <w:proofErr w:type="spellEnd"/>
      <w:r w:rsidR="00140BC2" w:rsidRPr="00CC7D9F">
        <w:t xml:space="preserve"> </w:t>
      </w:r>
      <w:proofErr w:type="spellStart"/>
      <w:r w:rsidR="00140BC2" w:rsidRPr="00CC7D9F">
        <w:t>memang</w:t>
      </w:r>
      <w:proofErr w:type="spellEnd"/>
      <w:r w:rsidR="00140BC2" w:rsidRPr="00CC7D9F">
        <w:t xml:space="preserve"> </w:t>
      </w:r>
      <w:proofErr w:type="spellStart"/>
      <w:r w:rsidR="00140BC2" w:rsidRPr="00CC7D9F">
        <w:t>ketentuan</w:t>
      </w:r>
      <w:proofErr w:type="spellEnd"/>
      <w:r w:rsidR="00140BC2" w:rsidRPr="00CC7D9F">
        <w:t xml:space="preserve"> dan </w:t>
      </w:r>
      <w:proofErr w:type="spellStart"/>
      <w:r w:rsidR="00140BC2" w:rsidRPr="00CC7D9F">
        <w:t>aturan</w:t>
      </w:r>
      <w:proofErr w:type="spellEnd"/>
      <w:r w:rsidR="00140BC2" w:rsidRPr="00CC7D9F">
        <w:t xml:space="preserve"> </w:t>
      </w:r>
      <w:proofErr w:type="spellStart"/>
      <w:r w:rsidR="00140BC2" w:rsidRPr="00CC7D9F">
        <w:t>tentang</w:t>
      </w:r>
      <w:proofErr w:type="spellEnd"/>
      <w:r w:rsidR="00140BC2" w:rsidRPr="00CC7D9F">
        <w:t xml:space="preserve"> </w:t>
      </w:r>
      <w:proofErr w:type="spellStart"/>
      <w:r w:rsidR="00140BC2" w:rsidRPr="00CC7D9F">
        <w:t>megurusi</w:t>
      </w:r>
      <w:proofErr w:type="spellEnd"/>
      <w:r w:rsidR="00140BC2" w:rsidRPr="00CC7D9F">
        <w:t xml:space="preserve"> </w:t>
      </w:r>
      <w:proofErr w:type="spellStart"/>
      <w:r w:rsidR="00140BC2" w:rsidRPr="00CC7D9F">
        <w:t>urusan</w:t>
      </w:r>
      <w:proofErr w:type="spellEnd"/>
      <w:r w:rsidR="00140BC2" w:rsidRPr="00CC7D9F">
        <w:t xml:space="preserve"> </w:t>
      </w:r>
      <w:proofErr w:type="spellStart"/>
      <w:r w:rsidR="00140BC2" w:rsidRPr="00CC7D9F">
        <w:t>rumah</w:t>
      </w:r>
      <w:proofErr w:type="spellEnd"/>
      <w:r w:rsidR="00140BC2" w:rsidRPr="00CC7D9F">
        <w:t xml:space="preserve"> </w:t>
      </w:r>
      <w:proofErr w:type="spellStart"/>
      <w:r w:rsidR="00140BC2" w:rsidRPr="00CC7D9F">
        <w:t>tangga</w:t>
      </w:r>
      <w:proofErr w:type="spellEnd"/>
      <w:r w:rsidR="00140BC2" w:rsidRPr="00CC7D9F">
        <w:t xml:space="preserve"> </w:t>
      </w:r>
      <w:proofErr w:type="spellStart"/>
      <w:r w:rsidR="00140BC2" w:rsidRPr="00CC7D9F">
        <w:t>ditetapkan</w:t>
      </w:r>
      <w:proofErr w:type="spellEnd"/>
      <w:r w:rsidR="00140BC2" w:rsidRPr="00CC7D9F">
        <w:t xml:space="preserve"> </w:t>
      </w:r>
      <w:proofErr w:type="spellStart"/>
      <w:r w:rsidR="00140BC2" w:rsidRPr="00CC7D9F">
        <w:t>dalam</w:t>
      </w:r>
      <w:proofErr w:type="spellEnd"/>
      <w:r w:rsidR="00140BC2" w:rsidRPr="00CC7D9F">
        <w:t xml:space="preserve"> </w:t>
      </w:r>
      <w:proofErr w:type="spellStart"/>
      <w:r w:rsidR="00140BC2" w:rsidRPr="00CC7D9F">
        <w:t>Pasal</w:t>
      </w:r>
      <w:proofErr w:type="spellEnd"/>
      <w:r w:rsidR="00140BC2" w:rsidRPr="00CC7D9F">
        <w:t xml:space="preserve"> 34 UUP </w:t>
      </w:r>
      <w:proofErr w:type="spellStart"/>
      <w:r w:rsidR="00140BC2" w:rsidRPr="00CC7D9F">
        <w:t>sebagaimana</w:t>
      </w:r>
      <w:proofErr w:type="spellEnd"/>
      <w:r w:rsidR="00140BC2" w:rsidRPr="00CC7D9F">
        <w:t xml:space="preserve"> di </w:t>
      </w:r>
      <w:proofErr w:type="spellStart"/>
      <w:r w:rsidR="00140BC2" w:rsidRPr="00CC7D9F">
        <w:t>atas</w:t>
      </w:r>
      <w:proofErr w:type="spellEnd"/>
      <w:r w:rsidR="00140BC2" w:rsidRPr="00CC7D9F">
        <w:t xml:space="preserve">. </w:t>
      </w:r>
      <w:proofErr w:type="spellStart"/>
      <w:r w:rsidR="00140BC2" w:rsidRPr="00CC7D9F">
        <w:t>Ketika</w:t>
      </w:r>
      <w:proofErr w:type="spellEnd"/>
      <w:r w:rsidR="00140BC2" w:rsidRPr="00CC7D9F">
        <w:t xml:space="preserve"> </w:t>
      </w:r>
      <w:proofErr w:type="spellStart"/>
      <w:r w:rsidR="00140BC2" w:rsidRPr="00CC7D9F">
        <w:t>pasal</w:t>
      </w:r>
      <w:proofErr w:type="spellEnd"/>
      <w:r w:rsidR="00140BC2" w:rsidRPr="00CC7D9F">
        <w:t xml:space="preserve"> </w:t>
      </w:r>
      <w:proofErr w:type="spellStart"/>
      <w:r w:rsidR="00140BC2" w:rsidRPr="00CC7D9F">
        <w:t>tersebut</w:t>
      </w:r>
      <w:proofErr w:type="spellEnd"/>
      <w:r w:rsidR="00140BC2" w:rsidRPr="00CC7D9F">
        <w:t xml:space="preserve"> </w:t>
      </w:r>
      <w:proofErr w:type="spellStart"/>
      <w:r w:rsidR="00140BC2" w:rsidRPr="00CC7D9F">
        <w:t>dimaknai</w:t>
      </w:r>
      <w:proofErr w:type="spellEnd"/>
      <w:r w:rsidR="00140BC2" w:rsidRPr="00CC7D9F">
        <w:t xml:space="preserve"> </w:t>
      </w:r>
      <w:proofErr w:type="spellStart"/>
      <w:r w:rsidR="00140BC2" w:rsidRPr="00CC7D9F">
        <w:t>secara</w:t>
      </w:r>
      <w:proofErr w:type="spellEnd"/>
      <w:r w:rsidR="00140BC2" w:rsidRPr="00CC7D9F">
        <w:t xml:space="preserve"> </w:t>
      </w:r>
      <w:proofErr w:type="spellStart"/>
      <w:r w:rsidR="00140BC2" w:rsidRPr="00CC7D9F">
        <w:t>tekstual</w:t>
      </w:r>
      <w:proofErr w:type="spellEnd"/>
      <w:r w:rsidR="00140BC2" w:rsidRPr="00CC7D9F">
        <w:t xml:space="preserve">, </w:t>
      </w:r>
      <w:proofErr w:type="spellStart"/>
      <w:r w:rsidR="00140BC2" w:rsidRPr="00CC7D9F">
        <w:t>maka</w:t>
      </w:r>
      <w:proofErr w:type="spellEnd"/>
      <w:r w:rsidR="00140BC2" w:rsidRPr="00CC7D9F">
        <w:t xml:space="preserve"> </w:t>
      </w:r>
      <w:proofErr w:type="spellStart"/>
      <w:r w:rsidR="00140BC2" w:rsidRPr="00CC7D9F">
        <w:t>akan</w:t>
      </w:r>
      <w:proofErr w:type="spellEnd"/>
      <w:r w:rsidR="00140BC2" w:rsidRPr="00CC7D9F">
        <w:t xml:space="preserve"> </w:t>
      </w:r>
      <w:proofErr w:type="spellStart"/>
      <w:r w:rsidR="00140BC2" w:rsidRPr="00CC7D9F">
        <w:t>melahirkan</w:t>
      </w:r>
      <w:proofErr w:type="spellEnd"/>
      <w:r w:rsidR="00140BC2" w:rsidRPr="00CC7D9F">
        <w:t xml:space="preserve"> stigma </w:t>
      </w:r>
      <w:proofErr w:type="spellStart"/>
      <w:r w:rsidR="00140BC2" w:rsidRPr="00CC7D9F">
        <w:t>bahwa</w:t>
      </w:r>
      <w:proofErr w:type="spellEnd"/>
      <w:r w:rsidR="00140BC2" w:rsidRPr="00CC7D9F">
        <w:t xml:space="preserve"> </w:t>
      </w:r>
      <w:proofErr w:type="spellStart"/>
      <w:r w:rsidR="00140BC2" w:rsidRPr="00CC7D9F">
        <w:t>rusan</w:t>
      </w:r>
      <w:proofErr w:type="spellEnd"/>
      <w:r w:rsidR="00140BC2" w:rsidRPr="00CC7D9F">
        <w:t xml:space="preserve"> </w:t>
      </w:r>
      <w:proofErr w:type="spellStart"/>
      <w:r w:rsidR="00140BC2" w:rsidRPr="00CC7D9F">
        <w:t>rumah</w:t>
      </w:r>
      <w:proofErr w:type="spellEnd"/>
      <w:r w:rsidR="00140BC2" w:rsidRPr="00CC7D9F">
        <w:t xml:space="preserve"> </w:t>
      </w:r>
      <w:proofErr w:type="spellStart"/>
      <w:r w:rsidR="00140BC2" w:rsidRPr="00CC7D9F">
        <w:t>tangga</w:t>
      </w:r>
      <w:proofErr w:type="spellEnd"/>
      <w:r w:rsidR="00140BC2" w:rsidRPr="00CC7D9F">
        <w:t xml:space="preserve"> </w:t>
      </w:r>
      <w:proofErr w:type="spellStart"/>
      <w:r w:rsidR="00140BC2" w:rsidRPr="00CC7D9F">
        <w:t>merupakan</w:t>
      </w:r>
      <w:proofErr w:type="spellEnd"/>
      <w:r w:rsidR="00140BC2" w:rsidRPr="00CC7D9F">
        <w:t xml:space="preserve"> </w:t>
      </w:r>
      <w:proofErr w:type="spellStart"/>
      <w:r w:rsidR="00140BC2" w:rsidRPr="00CC7D9F">
        <w:t>hal</w:t>
      </w:r>
      <w:proofErr w:type="spellEnd"/>
      <w:r w:rsidR="00140BC2" w:rsidRPr="00CC7D9F">
        <w:t xml:space="preserve"> yang </w:t>
      </w:r>
      <w:proofErr w:type="spellStart"/>
      <w:r w:rsidR="00140BC2" w:rsidRPr="00CC7D9F">
        <w:t>harus</w:t>
      </w:r>
      <w:proofErr w:type="spellEnd"/>
      <w:r w:rsidR="00140BC2" w:rsidRPr="00CC7D9F">
        <w:t xml:space="preserve"> </w:t>
      </w:r>
      <w:proofErr w:type="spellStart"/>
      <w:r w:rsidR="00140BC2" w:rsidRPr="00CC7D9F">
        <w:t>dikerjakan</w:t>
      </w:r>
      <w:proofErr w:type="spellEnd"/>
      <w:r w:rsidR="00140BC2" w:rsidRPr="00CC7D9F">
        <w:t xml:space="preserve"> oleh </w:t>
      </w:r>
      <w:proofErr w:type="spellStart"/>
      <w:r w:rsidR="00140BC2" w:rsidRPr="00CC7D9F">
        <w:t>istri</w:t>
      </w:r>
      <w:proofErr w:type="spellEnd"/>
      <w:r w:rsidR="00140BC2" w:rsidRPr="00CC7D9F">
        <w:t xml:space="preserve">. </w:t>
      </w:r>
      <w:proofErr w:type="spellStart"/>
      <w:r w:rsidR="00140BC2" w:rsidRPr="00CC7D9F">
        <w:t>Akibatnya</w:t>
      </w:r>
      <w:proofErr w:type="spellEnd"/>
      <w:r w:rsidR="00140BC2" w:rsidRPr="00CC7D9F">
        <w:t xml:space="preserve">, </w:t>
      </w:r>
      <w:proofErr w:type="spellStart"/>
      <w:r w:rsidR="00140BC2" w:rsidRPr="00CC7D9F">
        <w:t>istri</w:t>
      </w:r>
      <w:proofErr w:type="spellEnd"/>
      <w:r w:rsidR="00140BC2" w:rsidRPr="00CC7D9F">
        <w:t xml:space="preserve"> </w:t>
      </w:r>
      <w:proofErr w:type="spellStart"/>
      <w:r w:rsidR="00140BC2" w:rsidRPr="00CC7D9F">
        <w:t>merasa</w:t>
      </w:r>
      <w:proofErr w:type="spellEnd"/>
      <w:r w:rsidR="00140BC2" w:rsidRPr="00CC7D9F">
        <w:t xml:space="preserve"> </w:t>
      </w:r>
      <w:proofErr w:type="spellStart"/>
      <w:r w:rsidR="00140BC2" w:rsidRPr="00CC7D9F">
        <w:t>mendapatkan</w:t>
      </w:r>
      <w:proofErr w:type="spellEnd"/>
      <w:r w:rsidR="00140BC2" w:rsidRPr="00CC7D9F">
        <w:t xml:space="preserve"> </w:t>
      </w:r>
      <w:proofErr w:type="spellStart"/>
      <w:r w:rsidR="00140BC2" w:rsidRPr="00CC7D9F">
        <w:t>ketidakadilan</w:t>
      </w:r>
      <w:proofErr w:type="spellEnd"/>
      <w:r w:rsidR="00140BC2" w:rsidRPr="00CC7D9F">
        <w:t xml:space="preserve"> dan </w:t>
      </w:r>
      <w:proofErr w:type="spellStart"/>
      <w:r w:rsidR="00140BC2" w:rsidRPr="00CC7D9F">
        <w:t>hak</w:t>
      </w:r>
      <w:proofErr w:type="spellEnd"/>
      <w:r w:rsidR="00140BC2" w:rsidRPr="00CC7D9F">
        <w:t xml:space="preserve"> dan </w:t>
      </w:r>
      <w:proofErr w:type="spellStart"/>
      <w:r w:rsidR="00140BC2" w:rsidRPr="00CC7D9F">
        <w:t>kewajiban</w:t>
      </w:r>
      <w:proofErr w:type="spellEnd"/>
      <w:r w:rsidR="00140BC2" w:rsidRPr="00CC7D9F">
        <w:t xml:space="preserve"> </w:t>
      </w:r>
      <w:proofErr w:type="spellStart"/>
      <w:r w:rsidR="00140BC2" w:rsidRPr="00CC7D9F">
        <w:t>diterima</w:t>
      </w:r>
      <w:proofErr w:type="spellEnd"/>
      <w:r w:rsidR="00140BC2" w:rsidRPr="00CC7D9F">
        <w:t xml:space="preserve"> oleh </w:t>
      </w:r>
      <w:proofErr w:type="spellStart"/>
      <w:r w:rsidR="00140BC2" w:rsidRPr="00CC7D9F">
        <w:t>istri</w:t>
      </w:r>
      <w:proofErr w:type="spellEnd"/>
      <w:r w:rsidR="00140BC2" w:rsidRPr="00CC7D9F">
        <w:t xml:space="preserve"> </w:t>
      </w:r>
      <w:proofErr w:type="spellStart"/>
      <w:r w:rsidR="00140BC2" w:rsidRPr="00CC7D9F">
        <w:t>terasa</w:t>
      </w:r>
      <w:proofErr w:type="spellEnd"/>
      <w:r w:rsidR="00140BC2" w:rsidRPr="00CC7D9F">
        <w:t xml:space="preserve"> </w:t>
      </w:r>
      <w:proofErr w:type="spellStart"/>
      <w:r w:rsidR="00140BC2" w:rsidRPr="00CC7D9F">
        <w:t>kurang</w:t>
      </w:r>
      <w:proofErr w:type="spellEnd"/>
      <w:r w:rsidR="00140BC2" w:rsidRPr="00CC7D9F">
        <w:t xml:space="preserve"> </w:t>
      </w:r>
      <w:proofErr w:type="spellStart"/>
      <w:r w:rsidR="00140BC2" w:rsidRPr="00CC7D9F">
        <w:t>seimbang</w:t>
      </w:r>
      <w:proofErr w:type="spellEnd"/>
      <w:r w:rsidR="00140BC2" w:rsidRPr="00CC7D9F">
        <w:t xml:space="preserve"> dan </w:t>
      </w:r>
      <w:proofErr w:type="spellStart"/>
      <w:r w:rsidR="00140BC2" w:rsidRPr="00CC7D9F">
        <w:t>setara</w:t>
      </w:r>
      <w:proofErr w:type="spellEnd"/>
      <w:r w:rsidR="00140BC2" w:rsidRPr="00CC7D9F">
        <w:t xml:space="preserve">. </w:t>
      </w:r>
    </w:p>
    <w:p w14:paraId="2BCBA946" w14:textId="77777777" w:rsidR="00F43998" w:rsidRDefault="009B4B70" w:rsidP="00E67FCD">
      <w:pPr>
        <w:autoSpaceDE w:val="0"/>
        <w:autoSpaceDN w:val="0"/>
        <w:adjustRightInd w:val="0"/>
        <w:spacing w:line="360" w:lineRule="auto"/>
        <w:ind w:left="284" w:firstLine="567"/>
        <w:jc w:val="both"/>
        <w:rPr>
          <w:color w:val="1D1B11" w:themeColor="background2" w:themeShade="1A"/>
        </w:rPr>
      </w:pPr>
      <w:proofErr w:type="spellStart"/>
      <w:r>
        <w:rPr>
          <w:color w:val="1D1B11" w:themeColor="background2" w:themeShade="1A"/>
        </w:rPr>
        <w:t>Dapat</w:t>
      </w:r>
      <w:proofErr w:type="spellEnd"/>
      <w:r>
        <w:rPr>
          <w:color w:val="1D1B11" w:themeColor="background2" w:themeShade="1A"/>
        </w:rPr>
        <w:t xml:space="preserve"> </w:t>
      </w:r>
      <w:proofErr w:type="spellStart"/>
      <w:r>
        <w:rPr>
          <w:color w:val="1D1B11" w:themeColor="background2" w:themeShade="1A"/>
        </w:rPr>
        <w:t>dikatakan</w:t>
      </w:r>
      <w:proofErr w:type="spellEnd"/>
      <w:r>
        <w:rPr>
          <w:color w:val="1D1B11" w:themeColor="background2" w:themeShade="1A"/>
        </w:rPr>
        <w:t xml:space="preserve"> </w:t>
      </w:r>
      <w:proofErr w:type="spellStart"/>
      <w:r>
        <w:rPr>
          <w:color w:val="1D1B11" w:themeColor="background2" w:themeShade="1A"/>
        </w:rPr>
        <w:t>bahwa</w:t>
      </w:r>
      <w:proofErr w:type="spellEnd"/>
      <w:r>
        <w:rPr>
          <w:color w:val="1D1B11" w:themeColor="background2" w:themeShade="1A"/>
        </w:rPr>
        <w:t xml:space="preserve">, </w:t>
      </w:r>
      <w:proofErr w:type="spellStart"/>
      <w:r>
        <w:rPr>
          <w:color w:val="1D1B11" w:themeColor="background2" w:themeShade="1A"/>
        </w:rPr>
        <w:t>rumusan</w:t>
      </w:r>
      <w:proofErr w:type="spellEnd"/>
      <w:r>
        <w:rPr>
          <w:color w:val="1D1B11" w:themeColor="background2" w:themeShade="1A"/>
        </w:rPr>
        <w:t xml:space="preserve"> </w:t>
      </w:r>
      <w:proofErr w:type="spellStart"/>
      <w:r>
        <w:rPr>
          <w:color w:val="1D1B11" w:themeColor="background2" w:themeShade="1A"/>
        </w:rPr>
        <w:t>Pasal</w:t>
      </w:r>
      <w:proofErr w:type="spellEnd"/>
      <w:r>
        <w:rPr>
          <w:color w:val="1D1B11" w:themeColor="background2" w:themeShade="1A"/>
        </w:rPr>
        <w:t xml:space="preserve"> 34 </w:t>
      </w:r>
      <w:proofErr w:type="spellStart"/>
      <w:r>
        <w:rPr>
          <w:color w:val="1D1B11" w:themeColor="background2" w:themeShade="1A"/>
        </w:rPr>
        <w:t>ayat</w:t>
      </w:r>
      <w:proofErr w:type="spellEnd"/>
      <w:r>
        <w:rPr>
          <w:color w:val="1D1B11" w:themeColor="background2" w:themeShade="1A"/>
        </w:rPr>
        <w:t xml:space="preserve"> (b) di </w:t>
      </w:r>
      <w:proofErr w:type="spellStart"/>
      <w:r>
        <w:rPr>
          <w:color w:val="1D1B11" w:themeColor="background2" w:themeShade="1A"/>
        </w:rPr>
        <w:t>atas</w:t>
      </w:r>
      <w:proofErr w:type="spellEnd"/>
      <w:r>
        <w:rPr>
          <w:color w:val="1D1B11" w:themeColor="background2" w:themeShade="1A"/>
        </w:rPr>
        <w:t xml:space="preserve">, </w:t>
      </w:r>
      <w:proofErr w:type="spellStart"/>
      <w:r>
        <w:rPr>
          <w:color w:val="1D1B11" w:themeColor="background2" w:themeShade="1A"/>
        </w:rPr>
        <w:t>tidak</w:t>
      </w:r>
      <w:proofErr w:type="spellEnd"/>
      <w:r>
        <w:rPr>
          <w:color w:val="1D1B11" w:themeColor="background2" w:themeShade="1A"/>
        </w:rPr>
        <w:t xml:space="preserve"> </w:t>
      </w:r>
      <w:proofErr w:type="spellStart"/>
      <w:r>
        <w:rPr>
          <w:color w:val="1D1B11" w:themeColor="background2" w:themeShade="1A"/>
        </w:rPr>
        <w:t>sesuai</w:t>
      </w:r>
      <w:proofErr w:type="spellEnd"/>
      <w:r>
        <w:rPr>
          <w:color w:val="1D1B11" w:themeColor="background2" w:themeShade="1A"/>
        </w:rPr>
        <w:t xml:space="preserve"> da</w:t>
      </w:r>
      <w:r w:rsidR="00F43998">
        <w:rPr>
          <w:color w:val="1D1B11" w:themeColor="background2" w:themeShade="1A"/>
        </w:rPr>
        <w:t>n</w:t>
      </w:r>
      <w:r>
        <w:rPr>
          <w:color w:val="1D1B11" w:themeColor="background2" w:themeShade="1A"/>
        </w:rPr>
        <w:t xml:space="preserve"> </w:t>
      </w:r>
      <w:proofErr w:type="spellStart"/>
      <w:r>
        <w:rPr>
          <w:color w:val="1D1B11" w:themeColor="background2" w:themeShade="1A"/>
        </w:rPr>
        <w:t>bertentangan</w:t>
      </w:r>
      <w:proofErr w:type="spellEnd"/>
      <w:r>
        <w:rPr>
          <w:color w:val="1D1B11" w:themeColor="background2" w:themeShade="1A"/>
        </w:rPr>
        <w:t xml:space="preserve"> </w:t>
      </w:r>
      <w:proofErr w:type="spellStart"/>
      <w:r>
        <w:rPr>
          <w:color w:val="1D1B11" w:themeColor="background2" w:themeShade="1A"/>
        </w:rPr>
        <w:t>dengan</w:t>
      </w:r>
      <w:proofErr w:type="spellEnd"/>
      <w:r>
        <w:rPr>
          <w:color w:val="1D1B11" w:themeColor="background2" w:themeShade="1A"/>
        </w:rPr>
        <w:t xml:space="preserve"> </w:t>
      </w:r>
      <w:proofErr w:type="spellStart"/>
      <w:r>
        <w:rPr>
          <w:color w:val="1D1B11" w:themeColor="background2" w:themeShade="1A"/>
        </w:rPr>
        <w:t>prinsip-prinsip</w:t>
      </w:r>
      <w:proofErr w:type="spellEnd"/>
      <w:r>
        <w:rPr>
          <w:color w:val="1D1B11" w:themeColor="background2" w:themeShade="1A"/>
        </w:rPr>
        <w:t xml:space="preserve"> yang </w:t>
      </w:r>
      <w:proofErr w:type="spellStart"/>
      <w:r>
        <w:rPr>
          <w:color w:val="1D1B11" w:themeColor="background2" w:themeShade="1A"/>
        </w:rPr>
        <w:t>diamanahkan</w:t>
      </w:r>
      <w:proofErr w:type="spellEnd"/>
      <w:r>
        <w:rPr>
          <w:color w:val="1D1B11" w:themeColor="background2" w:themeShade="1A"/>
        </w:rPr>
        <w:t xml:space="preserve"> </w:t>
      </w:r>
      <w:proofErr w:type="spellStart"/>
      <w:r>
        <w:rPr>
          <w:color w:val="1D1B11" w:themeColor="background2" w:themeShade="1A"/>
        </w:rPr>
        <w:t>dalam</w:t>
      </w:r>
      <w:proofErr w:type="spellEnd"/>
      <w:r>
        <w:rPr>
          <w:color w:val="1D1B11" w:themeColor="background2" w:themeShade="1A"/>
        </w:rPr>
        <w:t xml:space="preserve"> CEDAW</w:t>
      </w:r>
      <w:r w:rsidR="00F43998">
        <w:rPr>
          <w:color w:val="1D1B11" w:themeColor="background2" w:themeShade="1A"/>
        </w:rPr>
        <w:t xml:space="preserve">, </w:t>
      </w:r>
      <w:proofErr w:type="spellStart"/>
      <w:r w:rsidR="00F43998">
        <w:rPr>
          <w:color w:val="1D1B11" w:themeColor="background2" w:themeShade="1A"/>
        </w:rPr>
        <w:t>sebagaimana</w:t>
      </w:r>
      <w:proofErr w:type="spellEnd"/>
      <w:r w:rsidR="00F43998">
        <w:rPr>
          <w:color w:val="1D1B11" w:themeColor="background2" w:themeShade="1A"/>
        </w:rPr>
        <w:t xml:space="preserve"> yang </w:t>
      </w:r>
      <w:proofErr w:type="spellStart"/>
      <w:r w:rsidR="00F43998">
        <w:rPr>
          <w:color w:val="1D1B11" w:themeColor="background2" w:themeShade="1A"/>
        </w:rPr>
        <w:t>termuat</w:t>
      </w:r>
      <w:proofErr w:type="spellEnd"/>
      <w:r w:rsidR="00F43998">
        <w:rPr>
          <w:color w:val="1D1B11" w:themeColor="background2" w:themeShade="1A"/>
        </w:rPr>
        <w:t xml:space="preserve"> </w:t>
      </w:r>
      <w:proofErr w:type="spellStart"/>
      <w:r w:rsidR="00F43998">
        <w:rPr>
          <w:color w:val="1D1B11" w:themeColor="background2" w:themeShade="1A"/>
        </w:rPr>
        <w:t>dalam</w:t>
      </w:r>
      <w:proofErr w:type="spellEnd"/>
      <w:r w:rsidR="00F43998">
        <w:rPr>
          <w:color w:val="1D1B11" w:themeColor="background2" w:themeShade="1A"/>
        </w:rPr>
        <w:t xml:space="preserve"> CEDAW </w:t>
      </w:r>
      <w:proofErr w:type="spellStart"/>
      <w:r w:rsidR="00F43998">
        <w:rPr>
          <w:color w:val="1D1B11" w:themeColor="background2" w:themeShade="1A"/>
        </w:rPr>
        <w:t>Pasal</w:t>
      </w:r>
      <w:proofErr w:type="spellEnd"/>
      <w:r w:rsidR="00F43998">
        <w:rPr>
          <w:color w:val="1D1B11" w:themeColor="background2" w:themeShade="1A"/>
        </w:rPr>
        <w:t xml:space="preserve"> 1 yang </w:t>
      </w:r>
      <w:proofErr w:type="spellStart"/>
      <w:r w:rsidR="00F43998">
        <w:rPr>
          <w:color w:val="1D1B11" w:themeColor="background2" w:themeShade="1A"/>
        </w:rPr>
        <w:t>secara</w:t>
      </w:r>
      <w:proofErr w:type="spellEnd"/>
      <w:r w:rsidR="00F43998">
        <w:rPr>
          <w:color w:val="1D1B11" w:themeColor="background2" w:themeShade="1A"/>
        </w:rPr>
        <w:t xml:space="preserve"> </w:t>
      </w:r>
      <w:proofErr w:type="spellStart"/>
      <w:r w:rsidR="00F43998">
        <w:rPr>
          <w:color w:val="1D1B11" w:themeColor="background2" w:themeShade="1A"/>
        </w:rPr>
        <w:t>tegas</w:t>
      </w:r>
      <w:proofErr w:type="spellEnd"/>
      <w:r w:rsidR="00F43998">
        <w:rPr>
          <w:color w:val="1D1B11" w:themeColor="background2" w:themeShade="1A"/>
        </w:rPr>
        <w:t xml:space="preserve"> </w:t>
      </w:r>
      <w:proofErr w:type="spellStart"/>
      <w:r w:rsidR="00F43998">
        <w:rPr>
          <w:color w:val="1D1B11" w:themeColor="background2" w:themeShade="1A"/>
        </w:rPr>
        <w:t>tentang</w:t>
      </w:r>
      <w:proofErr w:type="spellEnd"/>
      <w:r w:rsidR="00F43998">
        <w:rPr>
          <w:color w:val="1D1B11" w:themeColor="background2" w:themeShade="1A"/>
        </w:rPr>
        <w:t xml:space="preserve"> </w:t>
      </w:r>
      <w:proofErr w:type="spellStart"/>
      <w:r w:rsidR="00F43998">
        <w:rPr>
          <w:color w:val="1D1B11" w:themeColor="background2" w:themeShade="1A"/>
        </w:rPr>
        <w:t>pentingnya</w:t>
      </w:r>
      <w:proofErr w:type="spellEnd"/>
      <w:r w:rsidR="00F43998">
        <w:rPr>
          <w:color w:val="1D1B11" w:themeColor="background2" w:themeShade="1A"/>
        </w:rPr>
        <w:t xml:space="preserve"> </w:t>
      </w:r>
      <w:proofErr w:type="spellStart"/>
      <w:r w:rsidR="00F43998">
        <w:rPr>
          <w:color w:val="1D1B11" w:themeColor="background2" w:themeShade="1A"/>
        </w:rPr>
        <w:t>persamaan</w:t>
      </w:r>
      <w:proofErr w:type="spellEnd"/>
      <w:r w:rsidR="00F43998">
        <w:rPr>
          <w:color w:val="1D1B11" w:themeColor="background2" w:themeShade="1A"/>
        </w:rPr>
        <w:t xml:space="preserve"> dan non-</w:t>
      </w:r>
      <w:proofErr w:type="spellStart"/>
      <w:r w:rsidR="00F43998">
        <w:rPr>
          <w:color w:val="1D1B11" w:themeColor="background2" w:themeShade="1A"/>
        </w:rPr>
        <w:t>diskriminasi</w:t>
      </w:r>
      <w:proofErr w:type="spellEnd"/>
      <w:r>
        <w:rPr>
          <w:color w:val="1D1B11" w:themeColor="background2" w:themeShade="1A"/>
        </w:rPr>
        <w:t xml:space="preserve">. </w:t>
      </w:r>
      <w:proofErr w:type="spellStart"/>
      <w:r w:rsidR="001A4656">
        <w:rPr>
          <w:color w:val="1D1B11" w:themeColor="background2" w:themeShade="1A"/>
        </w:rPr>
        <w:t>Ketentuan</w:t>
      </w:r>
      <w:proofErr w:type="spellEnd"/>
      <w:r w:rsidR="001A4656">
        <w:rPr>
          <w:color w:val="1D1B11" w:themeColor="background2" w:themeShade="1A"/>
        </w:rPr>
        <w:t xml:space="preserve"> </w:t>
      </w:r>
      <w:proofErr w:type="spellStart"/>
      <w:r>
        <w:rPr>
          <w:color w:val="1D1B11" w:themeColor="background2" w:themeShade="1A"/>
        </w:rPr>
        <w:t>ini</w:t>
      </w:r>
      <w:proofErr w:type="spellEnd"/>
      <w:r>
        <w:rPr>
          <w:color w:val="1D1B11" w:themeColor="background2" w:themeShade="1A"/>
        </w:rPr>
        <w:t xml:space="preserve"> </w:t>
      </w:r>
      <w:proofErr w:type="spellStart"/>
      <w:r>
        <w:rPr>
          <w:color w:val="1D1B11" w:themeColor="background2" w:themeShade="1A"/>
        </w:rPr>
        <w:t>menjelaskan</w:t>
      </w:r>
      <w:proofErr w:type="spellEnd"/>
      <w:r>
        <w:rPr>
          <w:color w:val="1D1B11" w:themeColor="background2" w:themeShade="1A"/>
        </w:rPr>
        <w:t xml:space="preserve"> </w:t>
      </w:r>
      <w:proofErr w:type="spellStart"/>
      <w:r>
        <w:rPr>
          <w:color w:val="1D1B11" w:themeColor="background2" w:themeShade="1A"/>
        </w:rPr>
        <w:t>bahwa</w:t>
      </w:r>
      <w:proofErr w:type="spellEnd"/>
      <w:r>
        <w:rPr>
          <w:color w:val="1D1B11" w:themeColor="background2" w:themeShade="1A"/>
        </w:rPr>
        <w:t xml:space="preserve"> </w:t>
      </w:r>
      <w:proofErr w:type="spellStart"/>
      <w:r>
        <w:rPr>
          <w:color w:val="1D1B11" w:themeColor="background2" w:themeShade="1A"/>
        </w:rPr>
        <w:t>pentingya</w:t>
      </w:r>
      <w:proofErr w:type="spellEnd"/>
      <w:r>
        <w:rPr>
          <w:color w:val="1D1B11" w:themeColor="background2" w:themeShade="1A"/>
        </w:rPr>
        <w:t xml:space="preserve"> </w:t>
      </w:r>
      <w:proofErr w:type="spellStart"/>
      <w:r>
        <w:rPr>
          <w:color w:val="1D1B11" w:themeColor="background2" w:themeShade="1A"/>
        </w:rPr>
        <w:t>menciptakan</w:t>
      </w:r>
      <w:proofErr w:type="spellEnd"/>
      <w:r>
        <w:rPr>
          <w:color w:val="1D1B11" w:themeColor="background2" w:themeShade="1A"/>
        </w:rPr>
        <w:t xml:space="preserve"> </w:t>
      </w:r>
      <w:proofErr w:type="spellStart"/>
      <w:r w:rsidR="001A4656">
        <w:rPr>
          <w:color w:val="1D1B11" w:themeColor="background2" w:themeShade="1A"/>
        </w:rPr>
        <w:t>persamaan</w:t>
      </w:r>
      <w:proofErr w:type="spellEnd"/>
      <w:r w:rsidR="001A4656">
        <w:rPr>
          <w:color w:val="1D1B11" w:themeColor="background2" w:themeShade="1A"/>
        </w:rPr>
        <w:t xml:space="preserve"> </w:t>
      </w:r>
      <w:proofErr w:type="spellStart"/>
      <w:r>
        <w:rPr>
          <w:color w:val="1D1B11" w:themeColor="background2" w:themeShade="1A"/>
        </w:rPr>
        <w:t>antara</w:t>
      </w:r>
      <w:proofErr w:type="spellEnd"/>
      <w:r>
        <w:rPr>
          <w:color w:val="1D1B11" w:themeColor="background2" w:themeShade="1A"/>
        </w:rPr>
        <w:t xml:space="preserve"> </w:t>
      </w:r>
      <w:proofErr w:type="spellStart"/>
      <w:r>
        <w:rPr>
          <w:color w:val="1D1B11" w:themeColor="background2" w:themeShade="1A"/>
        </w:rPr>
        <w:t>laki-laki</w:t>
      </w:r>
      <w:proofErr w:type="spellEnd"/>
      <w:r>
        <w:rPr>
          <w:color w:val="1D1B11" w:themeColor="background2" w:themeShade="1A"/>
        </w:rPr>
        <w:t xml:space="preserve"> dan </w:t>
      </w:r>
      <w:proofErr w:type="spellStart"/>
      <w:r>
        <w:rPr>
          <w:color w:val="1D1B11" w:themeColor="background2" w:themeShade="1A"/>
        </w:rPr>
        <w:t>perempuan</w:t>
      </w:r>
      <w:proofErr w:type="spellEnd"/>
      <w:r>
        <w:rPr>
          <w:color w:val="1D1B11" w:themeColor="background2" w:themeShade="1A"/>
        </w:rPr>
        <w:t xml:space="preserve"> </w:t>
      </w:r>
      <w:proofErr w:type="spellStart"/>
      <w:r>
        <w:rPr>
          <w:color w:val="1D1B11" w:themeColor="background2" w:themeShade="1A"/>
        </w:rPr>
        <w:t>dalam</w:t>
      </w:r>
      <w:proofErr w:type="spellEnd"/>
      <w:r>
        <w:rPr>
          <w:color w:val="1D1B11" w:themeColor="background2" w:themeShade="1A"/>
        </w:rPr>
        <w:t xml:space="preserve"> </w:t>
      </w:r>
      <w:proofErr w:type="spellStart"/>
      <w:r>
        <w:rPr>
          <w:color w:val="1D1B11" w:themeColor="background2" w:themeShade="1A"/>
        </w:rPr>
        <w:t>aspek</w:t>
      </w:r>
      <w:proofErr w:type="spellEnd"/>
      <w:r>
        <w:rPr>
          <w:color w:val="1D1B11" w:themeColor="background2" w:themeShade="1A"/>
        </w:rPr>
        <w:t xml:space="preserve"> </w:t>
      </w:r>
      <w:proofErr w:type="spellStart"/>
      <w:r>
        <w:rPr>
          <w:color w:val="1D1B11" w:themeColor="background2" w:themeShade="1A"/>
        </w:rPr>
        <w:t>manapun</w:t>
      </w:r>
      <w:proofErr w:type="spellEnd"/>
      <w:r>
        <w:rPr>
          <w:color w:val="1D1B11" w:themeColor="background2" w:themeShade="1A"/>
        </w:rPr>
        <w:t xml:space="preserve"> </w:t>
      </w:r>
      <w:proofErr w:type="spellStart"/>
      <w:r>
        <w:rPr>
          <w:color w:val="1D1B11" w:themeColor="background2" w:themeShade="1A"/>
        </w:rPr>
        <w:t>khususnya</w:t>
      </w:r>
      <w:proofErr w:type="spellEnd"/>
      <w:r>
        <w:rPr>
          <w:color w:val="1D1B11" w:themeColor="background2" w:themeShade="1A"/>
        </w:rPr>
        <w:t xml:space="preserve"> </w:t>
      </w:r>
      <w:proofErr w:type="spellStart"/>
      <w:r>
        <w:rPr>
          <w:color w:val="1D1B11" w:themeColor="background2" w:themeShade="1A"/>
        </w:rPr>
        <w:t>dalam</w:t>
      </w:r>
      <w:proofErr w:type="spellEnd"/>
      <w:r>
        <w:rPr>
          <w:color w:val="1D1B11" w:themeColor="background2" w:themeShade="1A"/>
        </w:rPr>
        <w:t xml:space="preserve"> </w:t>
      </w:r>
      <w:proofErr w:type="spellStart"/>
      <w:r>
        <w:rPr>
          <w:color w:val="1D1B11" w:themeColor="background2" w:themeShade="1A"/>
        </w:rPr>
        <w:t>keluarga</w:t>
      </w:r>
      <w:proofErr w:type="spellEnd"/>
      <w:r>
        <w:rPr>
          <w:color w:val="1D1B11" w:themeColor="background2" w:themeShade="1A"/>
        </w:rPr>
        <w:t xml:space="preserve">. </w:t>
      </w:r>
      <w:proofErr w:type="spellStart"/>
      <w:r>
        <w:rPr>
          <w:color w:val="1D1B11" w:themeColor="background2" w:themeShade="1A"/>
        </w:rPr>
        <w:t>Ketentuan</w:t>
      </w:r>
      <w:proofErr w:type="spellEnd"/>
      <w:r>
        <w:rPr>
          <w:color w:val="1D1B11" w:themeColor="background2" w:themeShade="1A"/>
        </w:rPr>
        <w:t xml:space="preserve"> </w:t>
      </w:r>
      <w:proofErr w:type="spellStart"/>
      <w:r>
        <w:rPr>
          <w:color w:val="1D1B11" w:themeColor="background2" w:themeShade="1A"/>
        </w:rPr>
        <w:t>Pasala</w:t>
      </w:r>
      <w:proofErr w:type="spellEnd"/>
      <w:r>
        <w:rPr>
          <w:color w:val="1D1B11" w:themeColor="background2" w:themeShade="1A"/>
        </w:rPr>
        <w:t xml:space="preserve"> di </w:t>
      </w:r>
      <w:proofErr w:type="spellStart"/>
      <w:r>
        <w:rPr>
          <w:color w:val="1D1B11" w:themeColor="background2" w:themeShade="1A"/>
        </w:rPr>
        <w:t>atas</w:t>
      </w:r>
      <w:proofErr w:type="spellEnd"/>
      <w:r>
        <w:rPr>
          <w:color w:val="1D1B11" w:themeColor="background2" w:themeShade="1A"/>
        </w:rPr>
        <w:t xml:space="preserve">, juga </w:t>
      </w:r>
      <w:proofErr w:type="spellStart"/>
      <w:r>
        <w:rPr>
          <w:color w:val="1D1B11" w:themeColor="background2" w:themeShade="1A"/>
        </w:rPr>
        <w:t>tidak</w:t>
      </w:r>
      <w:proofErr w:type="spellEnd"/>
      <w:r>
        <w:rPr>
          <w:color w:val="1D1B11" w:themeColor="background2" w:themeShade="1A"/>
        </w:rPr>
        <w:t xml:space="preserve"> </w:t>
      </w:r>
      <w:proofErr w:type="spellStart"/>
      <w:r>
        <w:rPr>
          <w:color w:val="1D1B11" w:themeColor="background2" w:themeShade="1A"/>
        </w:rPr>
        <w:t>selaras</w:t>
      </w:r>
      <w:proofErr w:type="spellEnd"/>
      <w:r>
        <w:rPr>
          <w:color w:val="1D1B11" w:themeColor="background2" w:themeShade="1A"/>
        </w:rPr>
        <w:t xml:space="preserve"> </w:t>
      </w:r>
      <w:proofErr w:type="spellStart"/>
      <w:r>
        <w:rPr>
          <w:color w:val="1D1B11" w:themeColor="background2" w:themeShade="1A"/>
        </w:rPr>
        <w:t>dengan</w:t>
      </w:r>
      <w:proofErr w:type="spellEnd"/>
      <w:r>
        <w:rPr>
          <w:color w:val="1D1B11" w:themeColor="background2" w:themeShade="1A"/>
        </w:rPr>
        <w:t xml:space="preserve"> </w:t>
      </w:r>
      <w:proofErr w:type="spellStart"/>
      <w:r>
        <w:rPr>
          <w:color w:val="1D1B11" w:themeColor="background2" w:themeShade="1A"/>
        </w:rPr>
        <w:t>asas</w:t>
      </w:r>
      <w:proofErr w:type="spellEnd"/>
      <w:r>
        <w:rPr>
          <w:color w:val="1D1B11" w:themeColor="background2" w:themeShade="1A"/>
        </w:rPr>
        <w:t xml:space="preserve"> non-</w:t>
      </w:r>
      <w:proofErr w:type="spellStart"/>
      <w:r>
        <w:rPr>
          <w:color w:val="1D1B11" w:themeColor="background2" w:themeShade="1A"/>
        </w:rPr>
        <w:t>diskriminatif</w:t>
      </w:r>
      <w:proofErr w:type="spellEnd"/>
      <w:r>
        <w:rPr>
          <w:color w:val="1D1B11" w:themeColor="background2" w:themeShade="1A"/>
        </w:rPr>
        <w:t xml:space="preserve">. Karena </w:t>
      </w:r>
      <w:proofErr w:type="spellStart"/>
      <w:r>
        <w:rPr>
          <w:color w:val="1D1B11" w:themeColor="background2" w:themeShade="1A"/>
        </w:rPr>
        <w:t>ketentuan</w:t>
      </w:r>
      <w:proofErr w:type="spellEnd"/>
      <w:r>
        <w:rPr>
          <w:color w:val="1D1B11" w:themeColor="background2" w:themeShade="1A"/>
        </w:rPr>
        <w:t xml:space="preserve"> </w:t>
      </w:r>
      <w:proofErr w:type="spellStart"/>
      <w:r>
        <w:rPr>
          <w:color w:val="1D1B11" w:themeColor="background2" w:themeShade="1A"/>
        </w:rPr>
        <w:t>Pasal</w:t>
      </w:r>
      <w:proofErr w:type="spellEnd"/>
      <w:r>
        <w:rPr>
          <w:color w:val="1D1B11" w:themeColor="background2" w:themeShade="1A"/>
        </w:rPr>
        <w:t xml:space="preserve"> di </w:t>
      </w:r>
      <w:proofErr w:type="spellStart"/>
      <w:r>
        <w:rPr>
          <w:color w:val="1D1B11" w:themeColor="background2" w:themeShade="1A"/>
        </w:rPr>
        <w:t>atas</w:t>
      </w:r>
      <w:proofErr w:type="spellEnd"/>
      <w:r>
        <w:rPr>
          <w:color w:val="1D1B11" w:themeColor="background2" w:themeShade="1A"/>
        </w:rPr>
        <w:t xml:space="preserve">, oleh </w:t>
      </w:r>
      <w:proofErr w:type="spellStart"/>
      <w:r>
        <w:rPr>
          <w:color w:val="1D1B11" w:themeColor="background2" w:themeShade="1A"/>
        </w:rPr>
        <w:t>banyak</w:t>
      </w:r>
      <w:proofErr w:type="spellEnd"/>
      <w:r>
        <w:rPr>
          <w:color w:val="1D1B11" w:themeColor="background2" w:themeShade="1A"/>
        </w:rPr>
        <w:t xml:space="preserve"> </w:t>
      </w:r>
      <w:proofErr w:type="spellStart"/>
      <w:r>
        <w:rPr>
          <w:color w:val="1D1B11" w:themeColor="background2" w:themeShade="1A"/>
        </w:rPr>
        <w:t>masyarakat</w:t>
      </w:r>
      <w:proofErr w:type="spellEnd"/>
      <w:r>
        <w:rPr>
          <w:color w:val="1D1B11" w:themeColor="background2" w:themeShade="1A"/>
        </w:rPr>
        <w:t xml:space="preserve"> </w:t>
      </w:r>
      <w:proofErr w:type="spellStart"/>
      <w:r>
        <w:rPr>
          <w:color w:val="1D1B11" w:themeColor="background2" w:themeShade="1A"/>
        </w:rPr>
        <w:t>hanya</w:t>
      </w:r>
      <w:proofErr w:type="spellEnd"/>
      <w:r>
        <w:rPr>
          <w:color w:val="1D1B11" w:themeColor="background2" w:themeShade="1A"/>
        </w:rPr>
        <w:t xml:space="preserve"> </w:t>
      </w:r>
      <w:proofErr w:type="spellStart"/>
      <w:r>
        <w:rPr>
          <w:color w:val="1D1B11" w:themeColor="background2" w:themeShade="1A"/>
        </w:rPr>
        <w:t>dimaknai</w:t>
      </w:r>
      <w:proofErr w:type="spellEnd"/>
      <w:r>
        <w:rPr>
          <w:color w:val="1D1B11" w:themeColor="background2" w:themeShade="1A"/>
        </w:rPr>
        <w:t xml:space="preserve"> </w:t>
      </w:r>
      <w:proofErr w:type="spellStart"/>
      <w:r>
        <w:rPr>
          <w:color w:val="1D1B11" w:themeColor="background2" w:themeShade="1A"/>
        </w:rPr>
        <w:t>secara</w:t>
      </w:r>
      <w:proofErr w:type="spellEnd"/>
      <w:r>
        <w:rPr>
          <w:color w:val="1D1B11" w:themeColor="background2" w:themeShade="1A"/>
        </w:rPr>
        <w:t xml:space="preserve"> literal </w:t>
      </w:r>
      <w:proofErr w:type="spellStart"/>
      <w:r>
        <w:rPr>
          <w:color w:val="1D1B11" w:themeColor="background2" w:themeShade="1A"/>
        </w:rPr>
        <w:t>apa</w:t>
      </w:r>
      <w:proofErr w:type="spellEnd"/>
      <w:r>
        <w:rPr>
          <w:color w:val="1D1B11" w:themeColor="background2" w:themeShade="1A"/>
        </w:rPr>
        <w:t xml:space="preserve"> </w:t>
      </w:r>
      <w:proofErr w:type="spellStart"/>
      <w:r>
        <w:rPr>
          <w:color w:val="1D1B11" w:themeColor="background2" w:themeShade="1A"/>
        </w:rPr>
        <w:t>adanya</w:t>
      </w:r>
      <w:proofErr w:type="spellEnd"/>
      <w:r>
        <w:rPr>
          <w:color w:val="1D1B11" w:themeColor="background2" w:themeShade="1A"/>
        </w:rPr>
        <w:t xml:space="preserve"> </w:t>
      </w:r>
      <w:proofErr w:type="spellStart"/>
      <w:r>
        <w:rPr>
          <w:color w:val="1D1B11" w:themeColor="background2" w:themeShade="1A"/>
        </w:rPr>
        <w:t>bunyi</w:t>
      </w:r>
      <w:proofErr w:type="spellEnd"/>
      <w:r>
        <w:rPr>
          <w:color w:val="1D1B11" w:themeColor="background2" w:themeShade="1A"/>
        </w:rPr>
        <w:t xml:space="preserve"> </w:t>
      </w:r>
      <w:proofErr w:type="spellStart"/>
      <w:r>
        <w:rPr>
          <w:color w:val="1D1B11" w:themeColor="background2" w:themeShade="1A"/>
        </w:rPr>
        <w:t>pasalnya</w:t>
      </w:r>
      <w:proofErr w:type="spellEnd"/>
      <w:r>
        <w:rPr>
          <w:color w:val="1D1B11" w:themeColor="background2" w:themeShade="1A"/>
        </w:rPr>
        <w:t xml:space="preserve">. </w:t>
      </w:r>
      <w:proofErr w:type="spellStart"/>
      <w:r>
        <w:rPr>
          <w:color w:val="1D1B11" w:themeColor="background2" w:themeShade="1A"/>
        </w:rPr>
        <w:t>Sehigga</w:t>
      </w:r>
      <w:proofErr w:type="spellEnd"/>
      <w:r>
        <w:rPr>
          <w:color w:val="1D1B11" w:themeColor="background2" w:themeShade="1A"/>
        </w:rPr>
        <w:t xml:space="preserve"> </w:t>
      </w:r>
      <w:proofErr w:type="spellStart"/>
      <w:r>
        <w:rPr>
          <w:color w:val="1D1B11" w:themeColor="background2" w:themeShade="1A"/>
        </w:rPr>
        <w:t>dimasyarakat</w:t>
      </w:r>
      <w:proofErr w:type="spellEnd"/>
      <w:r>
        <w:rPr>
          <w:color w:val="1D1B11" w:themeColor="background2" w:themeShade="1A"/>
        </w:rPr>
        <w:t xml:space="preserve"> </w:t>
      </w:r>
      <w:proofErr w:type="spellStart"/>
      <w:r>
        <w:rPr>
          <w:color w:val="1D1B11" w:themeColor="background2" w:themeShade="1A"/>
        </w:rPr>
        <w:t>banyak</w:t>
      </w:r>
      <w:proofErr w:type="spellEnd"/>
      <w:r>
        <w:rPr>
          <w:color w:val="1D1B11" w:themeColor="background2" w:themeShade="1A"/>
        </w:rPr>
        <w:t xml:space="preserve"> </w:t>
      </w:r>
      <w:proofErr w:type="spellStart"/>
      <w:r>
        <w:rPr>
          <w:color w:val="1D1B11" w:themeColor="background2" w:themeShade="1A"/>
        </w:rPr>
        <w:t>fakta</w:t>
      </w:r>
      <w:proofErr w:type="spellEnd"/>
      <w:r>
        <w:rPr>
          <w:color w:val="1D1B11" w:themeColor="background2" w:themeShade="1A"/>
        </w:rPr>
        <w:t xml:space="preserve"> </w:t>
      </w:r>
      <w:proofErr w:type="spellStart"/>
      <w:r>
        <w:rPr>
          <w:color w:val="1D1B11" w:themeColor="background2" w:themeShade="1A"/>
        </w:rPr>
        <w:t>diskriminasi</w:t>
      </w:r>
      <w:proofErr w:type="spellEnd"/>
      <w:r>
        <w:rPr>
          <w:color w:val="1D1B11" w:themeColor="background2" w:themeShade="1A"/>
        </w:rPr>
        <w:t xml:space="preserve"> </w:t>
      </w:r>
      <w:proofErr w:type="spellStart"/>
      <w:r>
        <w:rPr>
          <w:color w:val="1D1B11" w:themeColor="background2" w:themeShade="1A"/>
        </w:rPr>
        <w:t>terhadap</w:t>
      </w:r>
      <w:proofErr w:type="spellEnd"/>
      <w:r>
        <w:rPr>
          <w:color w:val="1D1B11" w:themeColor="background2" w:themeShade="1A"/>
        </w:rPr>
        <w:t xml:space="preserve"> </w:t>
      </w:r>
      <w:proofErr w:type="spellStart"/>
      <w:r>
        <w:rPr>
          <w:color w:val="1D1B11" w:themeColor="background2" w:themeShade="1A"/>
        </w:rPr>
        <w:t>istri</w:t>
      </w:r>
      <w:proofErr w:type="spellEnd"/>
      <w:r>
        <w:rPr>
          <w:color w:val="1D1B11" w:themeColor="background2" w:themeShade="1A"/>
        </w:rPr>
        <w:t xml:space="preserve">, </w:t>
      </w:r>
      <w:proofErr w:type="spellStart"/>
      <w:r>
        <w:rPr>
          <w:color w:val="1D1B11" w:themeColor="background2" w:themeShade="1A"/>
        </w:rPr>
        <w:t>karena</w:t>
      </w:r>
      <w:proofErr w:type="spellEnd"/>
      <w:r>
        <w:rPr>
          <w:color w:val="1D1B11" w:themeColor="background2" w:themeShade="1A"/>
        </w:rPr>
        <w:t xml:space="preserve"> </w:t>
      </w:r>
      <w:proofErr w:type="spellStart"/>
      <w:r>
        <w:rPr>
          <w:color w:val="1D1B11" w:themeColor="background2" w:themeShade="1A"/>
        </w:rPr>
        <w:t>dipaksa</w:t>
      </w:r>
      <w:proofErr w:type="spellEnd"/>
      <w:r>
        <w:rPr>
          <w:color w:val="1D1B11" w:themeColor="background2" w:themeShade="1A"/>
        </w:rPr>
        <w:t xml:space="preserve"> </w:t>
      </w:r>
      <w:proofErr w:type="spellStart"/>
      <w:r>
        <w:rPr>
          <w:color w:val="1D1B11" w:themeColor="background2" w:themeShade="1A"/>
        </w:rPr>
        <w:t>untuk</w:t>
      </w:r>
      <w:proofErr w:type="spellEnd"/>
      <w:r>
        <w:rPr>
          <w:color w:val="1D1B11" w:themeColor="background2" w:themeShade="1A"/>
        </w:rPr>
        <w:t xml:space="preserve"> </w:t>
      </w:r>
      <w:proofErr w:type="spellStart"/>
      <w:r>
        <w:rPr>
          <w:color w:val="1D1B11" w:themeColor="background2" w:themeShade="1A"/>
        </w:rPr>
        <w:t>tetap</w:t>
      </w:r>
      <w:proofErr w:type="spellEnd"/>
      <w:r>
        <w:rPr>
          <w:color w:val="1D1B11" w:themeColor="background2" w:themeShade="1A"/>
        </w:rPr>
        <w:t xml:space="preserve"> </w:t>
      </w:r>
      <w:proofErr w:type="spellStart"/>
      <w:r>
        <w:rPr>
          <w:color w:val="1D1B11" w:themeColor="background2" w:themeShade="1A"/>
        </w:rPr>
        <w:t>mengerj</w:t>
      </w:r>
      <w:r w:rsidR="00F43998">
        <w:rPr>
          <w:color w:val="1D1B11" w:themeColor="background2" w:themeShade="1A"/>
        </w:rPr>
        <w:t>akan</w:t>
      </w:r>
      <w:proofErr w:type="spellEnd"/>
      <w:r w:rsidR="00F43998">
        <w:rPr>
          <w:color w:val="1D1B11" w:themeColor="background2" w:themeShade="1A"/>
        </w:rPr>
        <w:t xml:space="preserve"> </w:t>
      </w:r>
      <w:proofErr w:type="spellStart"/>
      <w:r w:rsidR="00F43998">
        <w:rPr>
          <w:color w:val="1D1B11" w:themeColor="background2" w:themeShade="1A"/>
        </w:rPr>
        <w:t>segala</w:t>
      </w:r>
      <w:proofErr w:type="spellEnd"/>
      <w:r w:rsidR="00F43998">
        <w:rPr>
          <w:color w:val="1D1B11" w:themeColor="background2" w:themeShade="1A"/>
        </w:rPr>
        <w:t xml:space="preserve"> </w:t>
      </w:r>
      <w:proofErr w:type="spellStart"/>
      <w:r w:rsidR="00F43998">
        <w:rPr>
          <w:color w:val="1D1B11" w:themeColor="background2" w:themeShade="1A"/>
        </w:rPr>
        <w:t>urusan</w:t>
      </w:r>
      <w:proofErr w:type="spellEnd"/>
      <w:r w:rsidR="00F43998">
        <w:rPr>
          <w:color w:val="1D1B11" w:themeColor="background2" w:themeShade="1A"/>
        </w:rPr>
        <w:t xml:space="preserve"> </w:t>
      </w:r>
      <w:proofErr w:type="spellStart"/>
      <w:r w:rsidR="00F43998">
        <w:rPr>
          <w:color w:val="1D1B11" w:themeColor="background2" w:themeShade="1A"/>
        </w:rPr>
        <w:t>rumah</w:t>
      </w:r>
      <w:proofErr w:type="spellEnd"/>
      <w:r w:rsidR="00F43998">
        <w:rPr>
          <w:color w:val="1D1B11" w:themeColor="background2" w:themeShade="1A"/>
        </w:rPr>
        <w:t xml:space="preserve"> </w:t>
      </w:r>
      <w:proofErr w:type="spellStart"/>
      <w:r w:rsidR="00F43998">
        <w:rPr>
          <w:color w:val="1D1B11" w:themeColor="background2" w:themeShade="1A"/>
        </w:rPr>
        <w:t>tangga</w:t>
      </w:r>
      <w:proofErr w:type="spellEnd"/>
      <w:r w:rsidR="00F43998">
        <w:rPr>
          <w:color w:val="1D1B11" w:themeColor="background2" w:themeShade="1A"/>
        </w:rPr>
        <w:t xml:space="preserve">, </w:t>
      </w:r>
      <w:proofErr w:type="spellStart"/>
      <w:r w:rsidR="00F43998">
        <w:rPr>
          <w:color w:val="1D1B11" w:themeColor="background2" w:themeShade="1A"/>
        </w:rPr>
        <w:t>hal</w:t>
      </w:r>
      <w:proofErr w:type="spellEnd"/>
      <w:r w:rsidR="00F43998">
        <w:rPr>
          <w:color w:val="1D1B11" w:themeColor="background2" w:themeShade="1A"/>
        </w:rPr>
        <w:t xml:space="preserve"> </w:t>
      </w:r>
      <w:proofErr w:type="spellStart"/>
      <w:r w:rsidR="00F43998">
        <w:rPr>
          <w:color w:val="1D1B11" w:themeColor="background2" w:themeShade="1A"/>
        </w:rPr>
        <w:t>ini</w:t>
      </w:r>
      <w:proofErr w:type="spellEnd"/>
      <w:r w:rsidR="00F43998">
        <w:rPr>
          <w:color w:val="1D1B11" w:themeColor="background2" w:themeShade="1A"/>
        </w:rPr>
        <w:t xml:space="preserve"> </w:t>
      </w:r>
      <w:proofErr w:type="spellStart"/>
      <w:r w:rsidR="00F43998">
        <w:rPr>
          <w:color w:val="1D1B11" w:themeColor="background2" w:themeShade="1A"/>
        </w:rPr>
        <w:t>adalah</w:t>
      </w:r>
      <w:proofErr w:type="spellEnd"/>
      <w:r w:rsidR="00F43998">
        <w:rPr>
          <w:color w:val="1D1B11" w:themeColor="background2" w:themeShade="1A"/>
        </w:rPr>
        <w:t xml:space="preserve"> </w:t>
      </w:r>
      <w:proofErr w:type="spellStart"/>
      <w:r w:rsidR="00F43998">
        <w:rPr>
          <w:color w:val="1D1B11" w:themeColor="background2" w:themeShade="1A"/>
        </w:rPr>
        <w:t>bentuk</w:t>
      </w:r>
      <w:proofErr w:type="spellEnd"/>
      <w:r w:rsidR="00F43998">
        <w:rPr>
          <w:color w:val="1D1B11" w:themeColor="background2" w:themeShade="1A"/>
        </w:rPr>
        <w:t xml:space="preserve"> </w:t>
      </w:r>
      <w:proofErr w:type="spellStart"/>
      <w:r w:rsidR="00F43998">
        <w:rPr>
          <w:color w:val="1D1B11" w:themeColor="background2" w:themeShade="1A"/>
        </w:rPr>
        <w:t>diskriminasi</w:t>
      </w:r>
      <w:proofErr w:type="spellEnd"/>
      <w:r w:rsidR="00F43998">
        <w:rPr>
          <w:color w:val="1D1B11" w:themeColor="background2" w:themeShade="1A"/>
        </w:rPr>
        <w:t xml:space="preserve"> </w:t>
      </w:r>
      <w:proofErr w:type="spellStart"/>
      <w:r w:rsidR="00F43998">
        <w:rPr>
          <w:color w:val="1D1B11" w:themeColor="background2" w:themeShade="1A"/>
        </w:rPr>
        <w:t>terhadap</w:t>
      </w:r>
      <w:proofErr w:type="spellEnd"/>
      <w:r w:rsidR="00F43998">
        <w:rPr>
          <w:color w:val="1D1B11" w:themeColor="background2" w:themeShade="1A"/>
        </w:rPr>
        <w:t xml:space="preserve"> </w:t>
      </w:r>
      <w:proofErr w:type="spellStart"/>
      <w:r w:rsidR="00F43998">
        <w:rPr>
          <w:color w:val="1D1B11" w:themeColor="background2" w:themeShade="1A"/>
        </w:rPr>
        <w:t>perempuan</w:t>
      </w:r>
      <w:proofErr w:type="spellEnd"/>
      <w:r w:rsidR="00F43998">
        <w:rPr>
          <w:color w:val="1D1B11" w:themeColor="background2" w:themeShade="1A"/>
        </w:rPr>
        <w:t xml:space="preserve">. </w:t>
      </w:r>
    </w:p>
    <w:p w14:paraId="3F29B719" w14:textId="77777777" w:rsidR="007F6923" w:rsidRDefault="006934B5" w:rsidP="007F6923">
      <w:pPr>
        <w:autoSpaceDE w:val="0"/>
        <w:autoSpaceDN w:val="0"/>
        <w:adjustRightInd w:val="0"/>
        <w:spacing w:line="360" w:lineRule="auto"/>
        <w:ind w:left="284" w:firstLine="567"/>
        <w:jc w:val="both"/>
        <w:rPr>
          <w:i/>
          <w:color w:val="000000"/>
          <w:lang w:eastAsia="id-ID"/>
        </w:rPr>
      </w:pPr>
      <w:r>
        <w:rPr>
          <w:color w:val="000000"/>
          <w:lang w:eastAsia="id-ID"/>
        </w:rPr>
        <w:lastRenderedPageBreak/>
        <w:t xml:space="preserve">Pada </w:t>
      </w:r>
      <w:proofErr w:type="spellStart"/>
      <w:r>
        <w:rPr>
          <w:color w:val="000000"/>
          <w:lang w:eastAsia="id-ID"/>
        </w:rPr>
        <w:t>intinya</w:t>
      </w:r>
      <w:proofErr w:type="spellEnd"/>
      <w:r>
        <w:rPr>
          <w:color w:val="000000"/>
          <w:lang w:eastAsia="id-ID"/>
        </w:rPr>
        <w:t xml:space="preserve"> </w:t>
      </w:r>
      <w:proofErr w:type="spellStart"/>
      <w:r>
        <w:rPr>
          <w:color w:val="000000"/>
          <w:lang w:eastAsia="id-ID"/>
        </w:rPr>
        <w:t>ketentuan</w:t>
      </w:r>
      <w:proofErr w:type="spellEnd"/>
      <w:r>
        <w:rPr>
          <w:color w:val="000000"/>
          <w:lang w:eastAsia="id-ID"/>
        </w:rPr>
        <w:t xml:space="preserve"> CEDAW </w:t>
      </w:r>
      <w:proofErr w:type="spellStart"/>
      <w:r>
        <w:rPr>
          <w:color w:val="000000"/>
          <w:lang w:eastAsia="id-ID"/>
        </w:rPr>
        <w:t>tersebut</w:t>
      </w:r>
      <w:proofErr w:type="spellEnd"/>
      <w:r>
        <w:rPr>
          <w:color w:val="000000"/>
          <w:lang w:eastAsia="id-ID"/>
        </w:rPr>
        <w:t xml:space="preserve"> </w:t>
      </w:r>
      <w:proofErr w:type="spellStart"/>
      <w:r>
        <w:rPr>
          <w:color w:val="000000"/>
          <w:lang w:eastAsia="id-ID"/>
        </w:rPr>
        <w:t>menekakan</w:t>
      </w:r>
      <w:proofErr w:type="spellEnd"/>
      <w:r>
        <w:rPr>
          <w:color w:val="000000"/>
          <w:lang w:eastAsia="id-ID"/>
        </w:rPr>
        <w:t xml:space="preserve"> </w:t>
      </w:r>
      <w:proofErr w:type="spellStart"/>
      <w:r>
        <w:rPr>
          <w:color w:val="000000"/>
          <w:lang w:eastAsia="id-ID"/>
        </w:rPr>
        <w:t>kesetaraan</w:t>
      </w:r>
      <w:proofErr w:type="spellEnd"/>
      <w:r>
        <w:rPr>
          <w:color w:val="000000"/>
          <w:lang w:eastAsia="id-ID"/>
        </w:rPr>
        <w:t xml:space="preserve"> dan </w:t>
      </w:r>
      <w:proofErr w:type="spellStart"/>
      <w:r>
        <w:rPr>
          <w:color w:val="000000"/>
          <w:lang w:eastAsia="id-ID"/>
        </w:rPr>
        <w:t>keadilan</w:t>
      </w:r>
      <w:proofErr w:type="spellEnd"/>
      <w:r>
        <w:rPr>
          <w:color w:val="000000"/>
          <w:lang w:eastAsia="id-ID"/>
        </w:rPr>
        <w:t xml:space="preserve">, </w:t>
      </w:r>
      <w:proofErr w:type="spellStart"/>
      <w:r>
        <w:rPr>
          <w:color w:val="000000"/>
          <w:lang w:eastAsia="id-ID"/>
        </w:rPr>
        <w:t>segala</w:t>
      </w:r>
      <w:proofErr w:type="spellEnd"/>
      <w:r>
        <w:rPr>
          <w:color w:val="000000"/>
          <w:lang w:eastAsia="id-ID"/>
        </w:rPr>
        <w:t xml:space="preserve"> </w:t>
      </w:r>
      <w:proofErr w:type="spellStart"/>
      <w:r>
        <w:rPr>
          <w:color w:val="000000"/>
          <w:lang w:eastAsia="id-ID"/>
        </w:rPr>
        <w:t>macam</w:t>
      </w:r>
      <w:proofErr w:type="spellEnd"/>
      <w:r>
        <w:rPr>
          <w:color w:val="000000"/>
          <w:lang w:eastAsia="id-ID"/>
        </w:rPr>
        <w:t xml:space="preserve"> </w:t>
      </w:r>
      <w:proofErr w:type="spellStart"/>
      <w:r>
        <w:rPr>
          <w:color w:val="000000"/>
          <w:lang w:eastAsia="id-ID"/>
        </w:rPr>
        <w:t>bentuk</w:t>
      </w:r>
      <w:proofErr w:type="spellEnd"/>
      <w:r>
        <w:rPr>
          <w:color w:val="000000"/>
          <w:lang w:eastAsia="id-ID"/>
        </w:rPr>
        <w:t xml:space="preserve"> </w:t>
      </w:r>
      <w:proofErr w:type="spellStart"/>
      <w:r>
        <w:rPr>
          <w:color w:val="000000"/>
          <w:lang w:eastAsia="id-ID"/>
        </w:rPr>
        <w:t>diskriminasi</w:t>
      </w:r>
      <w:proofErr w:type="spellEnd"/>
      <w:r>
        <w:rPr>
          <w:color w:val="000000"/>
          <w:lang w:eastAsia="id-ID"/>
        </w:rPr>
        <w:t xml:space="preserve"> </w:t>
      </w:r>
      <w:proofErr w:type="spellStart"/>
      <w:r>
        <w:rPr>
          <w:color w:val="000000"/>
          <w:lang w:eastAsia="id-ID"/>
        </w:rPr>
        <w:t>terhedap</w:t>
      </w:r>
      <w:proofErr w:type="spellEnd"/>
      <w:r>
        <w:rPr>
          <w:color w:val="000000"/>
          <w:lang w:eastAsia="id-ID"/>
        </w:rPr>
        <w:t xml:space="preserve"> </w:t>
      </w:r>
      <w:proofErr w:type="spellStart"/>
      <w:r>
        <w:rPr>
          <w:color w:val="000000"/>
          <w:lang w:eastAsia="id-ID"/>
        </w:rPr>
        <w:t>perempuan</w:t>
      </w:r>
      <w:proofErr w:type="spellEnd"/>
      <w:r>
        <w:rPr>
          <w:color w:val="000000"/>
          <w:lang w:eastAsia="id-ID"/>
        </w:rPr>
        <w:t xml:space="preserve"> </w:t>
      </w:r>
      <w:proofErr w:type="spellStart"/>
      <w:r>
        <w:rPr>
          <w:color w:val="000000"/>
          <w:lang w:eastAsia="id-ID"/>
        </w:rPr>
        <w:t>harus</w:t>
      </w:r>
      <w:proofErr w:type="spellEnd"/>
      <w:r>
        <w:rPr>
          <w:color w:val="000000"/>
          <w:lang w:eastAsia="id-ID"/>
        </w:rPr>
        <w:t xml:space="preserve"> </w:t>
      </w:r>
      <w:proofErr w:type="spellStart"/>
      <w:r>
        <w:rPr>
          <w:color w:val="000000"/>
          <w:lang w:eastAsia="id-ID"/>
        </w:rPr>
        <w:t>dihapuskan</w:t>
      </w:r>
      <w:proofErr w:type="spellEnd"/>
      <w:r>
        <w:rPr>
          <w:color w:val="000000"/>
          <w:lang w:eastAsia="id-ID"/>
        </w:rPr>
        <w:t xml:space="preserve">. CEDAW </w:t>
      </w:r>
      <w:proofErr w:type="spellStart"/>
      <w:r>
        <w:rPr>
          <w:color w:val="000000"/>
          <w:lang w:eastAsia="id-ID"/>
        </w:rPr>
        <w:t>melarang</w:t>
      </w:r>
      <w:proofErr w:type="spellEnd"/>
      <w:r>
        <w:rPr>
          <w:color w:val="000000"/>
          <w:lang w:eastAsia="id-ID"/>
        </w:rPr>
        <w:t xml:space="preserve"> </w:t>
      </w:r>
      <w:proofErr w:type="spellStart"/>
      <w:r>
        <w:rPr>
          <w:color w:val="000000"/>
          <w:lang w:eastAsia="id-ID"/>
        </w:rPr>
        <w:t>adanya</w:t>
      </w:r>
      <w:proofErr w:type="spellEnd"/>
      <w:r>
        <w:rPr>
          <w:color w:val="000000"/>
          <w:lang w:eastAsia="id-ID"/>
        </w:rPr>
        <w:t xml:space="preserve"> </w:t>
      </w:r>
      <w:proofErr w:type="spellStart"/>
      <w:r>
        <w:rPr>
          <w:color w:val="000000"/>
          <w:lang w:eastAsia="id-ID"/>
        </w:rPr>
        <w:t>praktik</w:t>
      </w:r>
      <w:proofErr w:type="spellEnd"/>
      <w:r>
        <w:rPr>
          <w:color w:val="000000"/>
          <w:lang w:eastAsia="id-ID"/>
        </w:rPr>
        <w:t xml:space="preserve"> </w:t>
      </w:r>
      <w:proofErr w:type="spellStart"/>
      <w:r>
        <w:rPr>
          <w:color w:val="000000"/>
          <w:lang w:eastAsia="id-ID"/>
        </w:rPr>
        <w:t>superioritas</w:t>
      </w:r>
      <w:proofErr w:type="spellEnd"/>
      <w:r>
        <w:rPr>
          <w:color w:val="000000"/>
          <w:lang w:eastAsia="id-ID"/>
        </w:rPr>
        <w:t xml:space="preserve"> salah </w:t>
      </w:r>
      <w:proofErr w:type="spellStart"/>
      <w:r>
        <w:rPr>
          <w:color w:val="000000"/>
          <w:lang w:eastAsia="id-ID"/>
        </w:rPr>
        <w:t>satu</w:t>
      </w:r>
      <w:proofErr w:type="spellEnd"/>
      <w:r>
        <w:rPr>
          <w:color w:val="000000"/>
          <w:lang w:eastAsia="id-ID"/>
        </w:rPr>
        <w:t xml:space="preserve"> </w:t>
      </w:r>
      <w:proofErr w:type="spellStart"/>
      <w:r>
        <w:rPr>
          <w:color w:val="000000"/>
          <w:lang w:eastAsia="id-ID"/>
        </w:rPr>
        <w:t>jenis</w:t>
      </w:r>
      <w:proofErr w:type="spellEnd"/>
      <w:r>
        <w:rPr>
          <w:color w:val="000000"/>
          <w:lang w:eastAsia="id-ID"/>
        </w:rPr>
        <w:t xml:space="preserve"> </w:t>
      </w:r>
      <w:proofErr w:type="spellStart"/>
      <w:r>
        <w:rPr>
          <w:color w:val="000000"/>
          <w:lang w:eastAsia="id-ID"/>
        </w:rPr>
        <w:t>kelamin</w:t>
      </w:r>
      <w:proofErr w:type="spellEnd"/>
      <w:r>
        <w:rPr>
          <w:color w:val="000000"/>
          <w:lang w:eastAsia="id-ID"/>
        </w:rPr>
        <w:t xml:space="preserve"> yang </w:t>
      </w:r>
      <w:proofErr w:type="spellStart"/>
      <w:r>
        <w:rPr>
          <w:color w:val="000000"/>
          <w:lang w:eastAsia="id-ID"/>
        </w:rPr>
        <w:t>berbasis</w:t>
      </w:r>
      <w:proofErr w:type="spellEnd"/>
      <w:r>
        <w:rPr>
          <w:color w:val="000000"/>
          <w:lang w:eastAsia="id-ID"/>
        </w:rPr>
        <w:t xml:space="preserve"> gender. Karena pada </w:t>
      </w:r>
      <w:proofErr w:type="spellStart"/>
      <w:r>
        <w:rPr>
          <w:color w:val="000000"/>
          <w:lang w:eastAsia="id-ID"/>
        </w:rPr>
        <w:t>prinsipya</w:t>
      </w:r>
      <w:proofErr w:type="spellEnd"/>
      <w:r>
        <w:rPr>
          <w:color w:val="000000"/>
          <w:lang w:eastAsia="id-ID"/>
        </w:rPr>
        <w:t xml:space="preserve"> </w:t>
      </w:r>
      <w:proofErr w:type="spellStart"/>
      <w:r>
        <w:rPr>
          <w:color w:val="000000"/>
          <w:lang w:eastAsia="id-ID"/>
        </w:rPr>
        <w:t>antara</w:t>
      </w:r>
      <w:proofErr w:type="spellEnd"/>
      <w:r>
        <w:rPr>
          <w:color w:val="000000"/>
          <w:lang w:eastAsia="id-ID"/>
        </w:rPr>
        <w:t xml:space="preserve"> </w:t>
      </w:r>
      <w:proofErr w:type="spellStart"/>
      <w:r>
        <w:rPr>
          <w:color w:val="000000"/>
          <w:lang w:eastAsia="id-ID"/>
        </w:rPr>
        <w:t>laki-laki</w:t>
      </w:r>
      <w:proofErr w:type="spellEnd"/>
      <w:r>
        <w:rPr>
          <w:color w:val="000000"/>
          <w:lang w:eastAsia="id-ID"/>
        </w:rPr>
        <w:t xml:space="preserve"> dan </w:t>
      </w:r>
      <w:proofErr w:type="spellStart"/>
      <w:r>
        <w:rPr>
          <w:color w:val="000000"/>
          <w:lang w:eastAsia="id-ID"/>
        </w:rPr>
        <w:t>perempuan</w:t>
      </w:r>
      <w:proofErr w:type="spellEnd"/>
      <w:r>
        <w:rPr>
          <w:color w:val="000000"/>
          <w:lang w:eastAsia="id-ID"/>
        </w:rPr>
        <w:t xml:space="preserve"> </w:t>
      </w:r>
      <w:proofErr w:type="spellStart"/>
      <w:r>
        <w:rPr>
          <w:color w:val="000000"/>
          <w:lang w:eastAsia="id-ID"/>
        </w:rPr>
        <w:t>memiliki</w:t>
      </w:r>
      <w:proofErr w:type="spellEnd"/>
      <w:r>
        <w:rPr>
          <w:color w:val="000000"/>
          <w:lang w:eastAsia="id-ID"/>
        </w:rPr>
        <w:t xml:space="preserve"> </w:t>
      </w:r>
      <w:proofErr w:type="spellStart"/>
      <w:r>
        <w:rPr>
          <w:color w:val="000000"/>
          <w:lang w:eastAsia="id-ID"/>
        </w:rPr>
        <w:t>kesetaraan</w:t>
      </w:r>
      <w:proofErr w:type="spellEnd"/>
      <w:r>
        <w:rPr>
          <w:color w:val="000000"/>
          <w:lang w:eastAsia="id-ID"/>
        </w:rPr>
        <w:t xml:space="preserve"> dan </w:t>
      </w:r>
      <w:proofErr w:type="spellStart"/>
      <w:r>
        <w:rPr>
          <w:color w:val="000000"/>
          <w:lang w:eastAsia="id-ID"/>
        </w:rPr>
        <w:t>persamaan</w:t>
      </w:r>
      <w:proofErr w:type="spellEnd"/>
      <w:r>
        <w:rPr>
          <w:color w:val="000000"/>
          <w:lang w:eastAsia="id-ID"/>
        </w:rPr>
        <w:t xml:space="preserve"> </w:t>
      </w:r>
      <w:proofErr w:type="spellStart"/>
      <w:r>
        <w:rPr>
          <w:color w:val="000000"/>
          <w:lang w:eastAsia="id-ID"/>
        </w:rPr>
        <w:t>dalam</w:t>
      </w:r>
      <w:proofErr w:type="spellEnd"/>
      <w:r>
        <w:rPr>
          <w:color w:val="000000"/>
          <w:lang w:eastAsia="id-ID"/>
        </w:rPr>
        <w:t xml:space="preserve"> </w:t>
      </w:r>
      <w:proofErr w:type="spellStart"/>
      <w:r>
        <w:rPr>
          <w:color w:val="000000"/>
          <w:lang w:eastAsia="id-ID"/>
        </w:rPr>
        <w:t>segala</w:t>
      </w:r>
      <w:proofErr w:type="spellEnd"/>
      <w:r>
        <w:rPr>
          <w:color w:val="000000"/>
          <w:lang w:eastAsia="id-ID"/>
        </w:rPr>
        <w:t xml:space="preserve"> </w:t>
      </w:r>
      <w:proofErr w:type="spellStart"/>
      <w:r>
        <w:rPr>
          <w:color w:val="000000"/>
          <w:lang w:eastAsia="id-ID"/>
        </w:rPr>
        <w:t>bidang</w:t>
      </w:r>
      <w:proofErr w:type="spellEnd"/>
      <w:r>
        <w:rPr>
          <w:color w:val="000000"/>
          <w:lang w:eastAsia="id-ID"/>
        </w:rPr>
        <w:t xml:space="preserve"> </w:t>
      </w:r>
      <w:proofErr w:type="spellStart"/>
      <w:r>
        <w:rPr>
          <w:color w:val="000000"/>
          <w:lang w:eastAsia="id-ID"/>
        </w:rPr>
        <w:t>termasuk</w:t>
      </w:r>
      <w:proofErr w:type="spellEnd"/>
      <w:r>
        <w:rPr>
          <w:color w:val="000000"/>
          <w:lang w:eastAsia="id-ID"/>
        </w:rPr>
        <w:t xml:space="preserve"> </w:t>
      </w:r>
      <w:proofErr w:type="spellStart"/>
      <w:r>
        <w:rPr>
          <w:color w:val="000000"/>
          <w:lang w:eastAsia="id-ID"/>
        </w:rPr>
        <w:t>peran</w:t>
      </w:r>
      <w:proofErr w:type="spellEnd"/>
      <w:r>
        <w:rPr>
          <w:color w:val="000000"/>
          <w:lang w:eastAsia="id-ID"/>
        </w:rPr>
        <w:t xml:space="preserve"> </w:t>
      </w:r>
      <w:proofErr w:type="spellStart"/>
      <w:r>
        <w:rPr>
          <w:color w:val="000000"/>
          <w:lang w:eastAsia="id-ID"/>
        </w:rPr>
        <w:t>aktif</w:t>
      </w:r>
      <w:proofErr w:type="spellEnd"/>
      <w:r>
        <w:rPr>
          <w:color w:val="000000"/>
          <w:lang w:eastAsia="id-ID"/>
        </w:rPr>
        <w:t xml:space="preserve"> </w:t>
      </w:r>
      <w:proofErr w:type="spellStart"/>
      <w:r>
        <w:rPr>
          <w:color w:val="000000"/>
          <w:lang w:eastAsia="id-ID"/>
        </w:rPr>
        <w:t>dalam</w:t>
      </w:r>
      <w:proofErr w:type="spellEnd"/>
      <w:r>
        <w:rPr>
          <w:color w:val="000000"/>
          <w:lang w:eastAsia="id-ID"/>
        </w:rPr>
        <w:t xml:space="preserve"> </w:t>
      </w:r>
      <w:proofErr w:type="spellStart"/>
      <w:r>
        <w:rPr>
          <w:color w:val="000000"/>
          <w:lang w:eastAsia="id-ID"/>
        </w:rPr>
        <w:t>pekerjaan</w:t>
      </w:r>
      <w:proofErr w:type="spellEnd"/>
      <w:r>
        <w:rPr>
          <w:color w:val="000000"/>
          <w:lang w:eastAsia="id-ID"/>
        </w:rPr>
        <w:t xml:space="preserve"> </w:t>
      </w:r>
      <w:proofErr w:type="spellStart"/>
      <w:r>
        <w:rPr>
          <w:color w:val="000000"/>
          <w:lang w:eastAsia="id-ID"/>
        </w:rPr>
        <w:t>rumah</w:t>
      </w:r>
      <w:proofErr w:type="spellEnd"/>
      <w:r>
        <w:rPr>
          <w:color w:val="000000"/>
          <w:lang w:eastAsia="id-ID"/>
        </w:rPr>
        <w:t xml:space="preserve"> </w:t>
      </w:r>
      <w:proofErr w:type="spellStart"/>
      <w:r>
        <w:rPr>
          <w:color w:val="000000"/>
          <w:lang w:eastAsia="id-ID"/>
        </w:rPr>
        <w:t>tangga</w:t>
      </w:r>
      <w:proofErr w:type="spellEnd"/>
      <w:r>
        <w:rPr>
          <w:color w:val="000000"/>
          <w:lang w:eastAsia="id-ID"/>
        </w:rPr>
        <w:t xml:space="preserve">. </w:t>
      </w:r>
      <w:proofErr w:type="spellStart"/>
      <w:r>
        <w:rPr>
          <w:color w:val="000000"/>
          <w:lang w:eastAsia="id-ID"/>
        </w:rPr>
        <w:t>Prinsip</w:t>
      </w:r>
      <w:proofErr w:type="spellEnd"/>
      <w:r>
        <w:rPr>
          <w:color w:val="000000"/>
          <w:lang w:eastAsia="id-ID"/>
        </w:rPr>
        <w:t xml:space="preserve"> </w:t>
      </w:r>
      <w:proofErr w:type="spellStart"/>
      <w:r>
        <w:rPr>
          <w:color w:val="000000"/>
          <w:lang w:eastAsia="id-ID"/>
        </w:rPr>
        <w:t>persamaan</w:t>
      </w:r>
      <w:proofErr w:type="spellEnd"/>
      <w:r>
        <w:rPr>
          <w:color w:val="000000"/>
          <w:lang w:eastAsia="id-ID"/>
        </w:rPr>
        <w:t xml:space="preserve"> </w:t>
      </w:r>
      <w:proofErr w:type="spellStart"/>
      <w:r>
        <w:rPr>
          <w:color w:val="000000"/>
          <w:lang w:eastAsia="id-ID"/>
        </w:rPr>
        <w:t>tersebut</w:t>
      </w:r>
      <w:proofErr w:type="spellEnd"/>
      <w:r>
        <w:rPr>
          <w:color w:val="000000"/>
          <w:lang w:eastAsia="id-ID"/>
        </w:rPr>
        <w:t xml:space="preserve"> juga </w:t>
      </w:r>
      <w:proofErr w:type="spellStart"/>
      <w:r>
        <w:rPr>
          <w:color w:val="000000"/>
          <w:lang w:eastAsia="id-ID"/>
        </w:rPr>
        <w:t>ditegaskan</w:t>
      </w:r>
      <w:proofErr w:type="spellEnd"/>
      <w:r>
        <w:rPr>
          <w:color w:val="000000"/>
          <w:lang w:eastAsia="id-ID"/>
        </w:rPr>
        <w:t xml:space="preserve"> </w:t>
      </w:r>
      <w:proofErr w:type="spellStart"/>
      <w:r>
        <w:rPr>
          <w:color w:val="000000"/>
          <w:lang w:eastAsia="id-ID"/>
        </w:rPr>
        <w:t>dalam</w:t>
      </w:r>
      <w:proofErr w:type="spellEnd"/>
      <w:r>
        <w:rPr>
          <w:color w:val="000000"/>
          <w:lang w:eastAsia="id-ID"/>
        </w:rPr>
        <w:t xml:space="preserve"> UUD 45 yang </w:t>
      </w:r>
      <w:proofErr w:type="spellStart"/>
      <w:r>
        <w:rPr>
          <w:color w:val="000000"/>
          <w:lang w:eastAsia="id-ID"/>
        </w:rPr>
        <w:t>menekankan</w:t>
      </w:r>
      <w:proofErr w:type="spellEnd"/>
      <w:r>
        <w:rPr>
          <w:color w:val="000000"/>
          <w:lang w:eastAsia="id-ID"/>
        </w:rPr>
        <w:t xml:space="preserve"> </w:t>
      </w:r>
      <w:r>
        <w:rPr>
          <w:i/>
          <w:color w:val="000000"/>
          <w:lang w:eastAsia="id-ID"/>
        </w:rPr>
        <w:t>equality before the law</w:t>
      </w:r>
      <w:r w:rsidR="007F6923">
        <w:rPr>
          <w:i/>
          <w:color w:val="000000"/>
          <w:lang w:eastAsia="id-ID"/>
        </w:rPr>
        <w:t xml:space="preserve">, </w:t>
      </w:r>
      <w:r w:rsidR="007F6923">
        <w:rPr>
          <w:color w:val="000000"/>
          <w:lang w:eastAsia="id-ID"/>
        </w:rPr>
        <w:t xml:space="preserve">yang </w:t>
      </w:r>
      <w:proofErr w:type="spellStart"/>
      <w:r w:rsidR="007F6923">
        <w:rPr>
          <w:color w:val="000000"/>
          <w:lang w:eastAsia="id-ID"/>
        </w:rPr>
        <w:t>tertulis</w:t>
      </w:r>
      <w:proofErr w:type="spellEnd"/>
      <w:r w:rsidR="007F6923">
        <w:rPr>
          <w:color w:val="000000"/>
          <w:lang w:eastAsia="id-ID"/>
        </w:rPr>
        <w:t xml:space="preserve"> </w:t>
      </w:r>
      <w:proofErr w:type="spellStart"/>
      <w:r w:rsidR="007F6923">
        <w:rPr>
          <w:color w:val="000000"/>
          <w:lang w:eastAsia="id-ID"/>
        </w:rPr>
        <w:t>dalam</w:t>
      </w:r>
      <w:proofErr w:type="spellEnd"/>
      <w:r w:rsidR="007F6923">
        <w:rPr>
          <w:color w:val="000000"/>
          <w:lang w:eastAsia="id-ID"/>
        </w:rPr>
        <w:t xml:space="preserve"> </w:t>
      </w:r>
      <w:proofErr w:type="spellStart"/>
      <w:r w:rsidR="007F6923" w:rsidRPr="00CC7D9F">
        <w:t>Pasal</w:t>
      </w:r>
      <w:proofErr w:type="spellEnd"/>
      <w:r w:rsidR="007F6923" w:rsidRPr="00CC7D9F">
        <w:t xml:space="preserve"> 28B </w:t>
      </w:r>
      <w:proofErr w:type="spellStart"/>
      <w:r w:rsidR="007F6923" w:rsidRPr="00CC7D9F">
        <w:t>ayat</w:t>
      </w:r>
      <w:proofErr w:type="spellEnd"/>
      <w:r w:rsidR="007F6923" w:rsidRPr="00CC7D9F">
        <w:t xml:space="preserve"> (1) dan (2) </w:t>
      </w:r>
      <w:proofErr w:type="spellStart"/>
      <w:r w:rsidR="007F6923" w:rsidRPr="00CC7D9F">
        <w:t>serta</w:t>
      </w:r>
      <w:proofErr w:type="spellEnd"/>
      <w:r w:rsidR="007F6923" w:rsidRPr="00CC7D9F">
        <w:t xml:space="preserve"> </w:t>
      </w:r>
      <w:proofErr w:type="spellStart"/>
      <w:r w:rsidR="007F6923" w:rsidRPr="00CC7D9F">
        <w:t>Pasal</w:t>
      </w:r>
      <w:proofErr w:type="spellEnd"/>
      <w:r w:rsidR="007F6923" w:rsidRPr="00CC7D9F">
        <w:t xml:space="preserve"> 28D </w:t>
      </w:r>
      <w:proofErr w:type="spellStart"/>
      <w:r w:rsidR="007F6923" w:rsidRPr="00CC7D9F">
        <w:t>ayat</w:t>
      </w:r>
      <w:proofErr w:type="spellEnd"/>
      <w:r w:rsidR="007F6923" w:rsidRPr="00CC7D9F">
        <w:t xml:space="preserve"> (1): “</w:t>
      </w:r>
      <w:proofErr w:type="spellStart"/>
      <w:r w:rsidR="007F6923" w:rsidRPr="00CC7D9F">
        <w:rPr>
          <w:i/>
        </w:rPr>
        <w:t>Setiap</w:t>
      </w:r>
      <w:proofErr w:type="spellEnd"/>
      <w:r w:rsidR="007F6923" w:rsidRPr="00CC7D9F">
        <w:rPr>
          <w:i/>
        </w:rPr>
        <w:t xml:space="preserve"> orang </w:t>
      </w:r>
      <w:proofErr w:type="spellStart"/>
      <w:r w:rsidR="007F6923" w:rsidRPr="00CC7D9F">
        <w:rPr>
          <w:i/>
        </w:rPr>
        <w:t>berhak</w:t>
      </w:r>
      <w:proofErr w:type="spellEnd"/>
      <w:r w:rsidR="007F6923" w:rsidRPr="00CC7D9F">
        <w:rPr>
          <w:i/>
        </w:rPr>
        <w:t xml:space="preserve"> </w:t>
      </w:r>
      <w:proofErr w:type="spellStart"/>
      <w:r w:rsidR="007F6923" w:rsidRPr="00CC7D9F">
        <w:rPr>
          <w:i/>
        </w:rPr>
        <w:t>atas</w:t>
      </w:r>
      <w:proofErr w:type="spellEnd"/>
      <w:r w:rsidR="007F6923" w:rsidRPr="00CC7D9F">
        <w:rPr>
          <w:i/>
        </w:rPr>
        <w:t xml:space="preserve"> </w:t>
      </w:r>
      <w:proofErr w:type="spellStart"/>
      <w:r w:rsidR="007F6923" w:rsidRPr="00CC7D9F">
        <w:rPr>
          <w:i/>
        </w:rPr>
        <w:t>pengakuan</w:t>
      </w:r>
      <w:proofErr w:type="spellEnd"/>
      <w:r w:rsidR="007F6923" w:rsidRPr="00CC7D9F">
        <w:rPr>
          <w:i/>
        </w:rPr>
        <w:t xml:space="preserve">, </w:t>
      </w:r>
      <w:proofErr w:type="spellStart"/>
      <w:r w:rsidR="007F6923" w:rsidRPr="00CC7D9F">
        <w:rPr>
          <w:i/>
        </w:rPr>
        <w:t>jaminan</w:t>
      </w:r>
      <w:proofErr w:type="spellEnd"/>
      <w:r w:rsidR="007F6923" w:rsidRPr="00CC7D9F">
        <w:rPr>
          <w:i/>
        </w:rPr>
        <w:t xml:space="preserve">, </w:t>
      </w:r>
      <w:proofErr w:type="spellStart"/>
      <w:r w:rsidR="007F6923" w:rsidRPr="00CC7D9F">
        <w:rPr>
          <w:i/>
        </w:rPr>
        <w:t>perlindungan</w:t>
      </w:r>
      <w:proofErr w:type="spellEnd"/>
      <w:r w:rsidR="007F6923" w:rsidRPr="00CC7D9F">
        <w:rPr>
          <w:i/>
        </w:rPr>
        <w:t xml:space="preserve">, dan </w:t>
      </w:r>
      <w:proofErr w:type="spellStart"/>
      <w:r w:rsidR="007F6923" w:rsidRPr="00CC7D9F">
        <w:rPr>
          <w:i/>
        </w:rPr>
        <w:t>kepastian</w:t>
      </w:r>
      <w:proofErr w:type="spellEnd"/>
      <w:r w:rsidR="007F6923" w:rsidRPr="00CC7D9F">
        <w:rPr>
          <w:i/>
        </w:rPr>
        <w:t xml:space="preserve"> </w:t>
      </w:r>
      <w:proofErr w:type="spellStart"/>
      <w:r w:rsidR="007F6923" w:rsidRPr="00CC7D9F">
        <w:rPr>
          <w:i/>
        </w:rPr>
        <w:t>hukum</w:t>
      </w:r>
      <w:proofErr w:type="spellEnd"/>
      <w:r w:rsidR="007F6923" w:rsidRPr="00CC7D9F">
        <w:rPr>
          <w:i/>
        </w:rPr>
        <w:t xml:space="preserve"> yang </w:t>
      </w:r>
      <w:proofErr w:type="spellStart"/>
      <w:r w:rsidR="007F6923" w:rsidRPr="00CC7D9F">
        <w:rPr>
          <w:i/>
        </w:rPr>
        <w:t>adil</w:t>
      </w:r>
      <w:proofErr w:type="spellEnd"/>
      <w:r w:rsidR="007F6923" w:rsidRPr="00CC7D9F">
        <w:rPr>
          <w:i/>
        </w:rPr>
        <w:t xml:space="preserve"> </w:t>
      </w:r>
      <w:proofErr w:type="spellStart"/>
      <w:r w:rsidR="007F6923" w:rsidRPr="00CC7D9F">
        <w:rPr>
          <w:i/>
        </w:rPr>
        <w:t>serta</w:t>
      </w:r>
      <w:proofErr w:type="spellEnd"/>
      <w:r w:rsidR="007F6923" w:rsidRPr="00CC7D9F">
        <w:rPr>
          <w:i/>
        </w:rPr>
        <w:t xml:space="preserve"> </w:t>
      </w:r>
      <w:proofErr w:type="spellStart"/>
      <w:r w:rsidR="007F6923" w:rsidRPr="00CC7D9F">
        <w:rPr>
          <w:i/>
        </w:rPr>
        <w:t>perlakuan</w:t>
      </w:r>
      <w:proofErr w:type="spellEnd"/>
      <w:r w:rsidR="007F6923" w:rsidRPr="00CC7D9F">
        <w:rPr>
          <w:i/>
        </w:rPr>
        <w:t xml:space="preserve"> yang </w:t>
      </w:r>
      <w:proofErr w:type="spellStart"/>
      <w:r w:rsidR="007F6923" w:rsidRPr="00CC7D9F">
        <w:rPr>
          <w:i/>
        </w:rPr>
        <w:t>sama</w:t>
      </w:r>
      <w:proofErr w:type="spellEnd"/>
      <w:r w:rsidR="007F6923" w:rsidRPr="00CC7D9F">
        <w:rPr>
          <w:i/>
        </w:rPr>
        <w:t xml:space="preserve"> </w:t>
      </w:r>
      <w:proofErr w:type="spellStart"/>
      <w:r w:rsidR="007F6923" w:rsidRPr="00CC7D9F">
        <w:rPr>
          <w:i/>
        </w:rPr>
        <w:t>dihadapan</w:t>
      </w:r>
      <w:proofErr w:type="spellEnd"/>
      <w:r w:rsidR="007F6923" w:rsidRPr="00CC7D9F">
        <w:rPr>
          <w:i/>
        </w:rPr>
        <w:t xml:space="preserve"> </w:t>
      </w:r>
      <w:proofErr w:type="spellStart"/>
      <w:r w:rsidR="007F6923" w:rsidRPr="00CC7D9F">
        <w:rPr>
          <w:i/>
        </w:rPr>
        <w:t>hukum</w:t>
      </w:r>
      <w:proofErr w:type="spellEnd"/>
      <w:r w:rsidR="007F6923" w:rsidRPr="00CC7D9F">
        <w:t xml:space="preserve">”. </w:t>
      </w:r>
      <w:proofErr w:type="spellStart"/>
      <w:r w:rsidR="007F6923" w:rsidRPr="00CC7D9F">
        <w:t>Prinsip</w:t>
      </w:r>
      <w:proofErr w:type="spellEnd"/>
      <w:r w:rsidR="007F6923" w:rsidRPr="00CC7D9F">
        <w:t xml:space="preserve"> </w:t>
      </w:r>
      <w:proofErr w:type="spellStart"/>
      <w:r w:rsidR="007F6923" w:rsidRPr="00CC7D9F">
        <w:t>persamaan</w:t>
      </w:r>
      <w:proofErr w:type="spellEnd"/>
      <w:r w:rsidR="007F6923" w:rsidRPr="00CC7D9F">
        <w:t xml:space="preserve"> </w:t>
      </w:r>
      <w:proofErr w:type="spellStart"/>
      <w:r w:rsidR="007F6923" w:rsidRPr="00CC7D9F">
        <w:t>dihadapan</w:t>
      </w:r>
      <w:proofErr w:type="spellEnd"/>
      <w:r w:rsidR="007F6923" w:rsidRPr="00CC7D9F">
        <w:t xml:space="preserve"> </w:t>
      </w:r>
      <w:proofErr w:type="spellStart"/>
      <w:r w:rsidR="007F6923" w:rsidRPr="00CC7D9F">
        <w:t>hukum</w:t>
      </w:r>
      <w:proofErr w:type="spellEnd"/>
      <w:r w:rsidR="007F6923" w:rsidRPr="00CC7D9F">
        <w:t xml:space="preserve"> </w:t>
      </w:r>
      <w:proofErr w:type="spellStart"/>
      <w:r w:rsidR="007F6923" w:rsidRPr="00CC7D9F">
        <w:t>tidak</w:t>
      </w:r>
      <w:proofErr w:type="spellEnd"/>
      <w:r w:rsidR="007F6923" w:rsidRPr="00CC7D9F">
        <w:t xml:space="preserve"> </w:t>
      </w:r>
      <w:proofErr w:type="spellStart"/>
      <w:r w:rsidR="007F6923" w:rsidRPr="00CC7D9F">
        <w:t>melihat</w:t>
      </w:r>
      <w:proofErr w:type="spellEnd"/>
      <w:r w:rsidR="007F6923" w:rsidRPr="00CC7D9F">
        <w:t xml:space="preserve"> </w:t>
      </w:r>
      <w:proofErr w:type="spellStart"/>
      <w:r w:rsidR="007F6923" w:rsidRPr="00CC7D9F">
        <w:t>suku</w:t>
      </w:r>
      <w:proofErr w:type="spellEnd"/>
      <w:r w:rsidR="007F6923" w:rsidRPr="00CC7D9F">
        <w:t xml:space="preserve">, </w:t>
      </w:r>
      <w:proofErr w:type="spellStart"/>
      <w:r w:rsidR="007F6923" w:rsidRPr="00CC7D9F">
        <w:t>budaya</w:t>
      </w:r>
      <w:proofErr w:type="spellEnd"/>
      <w:r w:rsidR="007F6923" w:rsidRPr="00CC7D9F">
        <w:t xml:space="preserve">, </w:t>
      </w:r>
      <w:proofErr w:type="spellStart"/>
      <w:r w:rsidR="007F6923" w:rsidRPr="00CC7D9F">
        <w:t>keyakinan</w:t>
      </w:r>
      <w:proofErr w:type="spellEnd"/>
      <w:r w:rsidR="007F6923" w:rsidRPr="00CC7D9F">
        <w:t xml:space="preserve"> agama, </w:t>
      </w:r>
      <w:proofErr w:type="spellStart"/>
      <w:r w:rsidR="007F6923" w:rsidRPr="00CC7D9F">
        <w:t>kepercayaan</w:t>
      </w:r>
      <w:proofErr w:type="spellEnd"/>
      <w:r w:rsidR="007F6923" w:rsidRPr="00CC7D9F">
        <w:t xml:space="preserve">, </w:t>
      </w:r>
      <w:proofErr w:type="spellStart"/>
      <w:r w:rsidR="007F6923" w:rsidRPr="00CC7D9F">
        <w:t>warna</w:t>
      </w:r>
      <w:proofErr w:type="spellEnd"/>
      <w:r w:rsidR="007F6923" w:rsidRPr="00CC7D9F">
        <w:t xml:space="preserve"> </w:t>
      </w:r>
      <w:proofErr w:type="spellStart"/>
      <w:r w:rsidR="007F6923" w:rsidRPr="00CC7D9F">
        <w:t>kulit</w:t>
      </w:r>
      <w:proofErr w:type="spellEnd"/>
      <w:r w:rsidR="007F6923" w:rsidRPr="00CC7D9F">
        <w:t xml:space="preserve">, </w:t>
      </w:r>
      <w:proofErr w:type="spellStart"/>
      <w:r w:rsidR="007F6923" w:rsidRPr="00CC7D9F">
        <w:t>bahasa</w:t>
      </w:r>
      <w:proofErr w:type="spellEnd"/>
      <w:r w:rsidR="007F6923" w:rsidRPr="00CC7D9F">
        <w:t xml:space="preserve"> dan </w:t>
      </w:r>
      <w:proofErr w:type="spellStart"/>
      <w:r w:rsidR="007F6923" w:rsidRPr="00CC7D9F">
        <w:t>jenis</w:t>
      </w:r>
      <w:proofErr w:type="spellEnd"/>
      <w:r w:rsidR="007F6923" w:rsidRPr="00CC7D9F">
        <w:t xml:space="preserve"> </w:t>
      </w:r>
      <w:proofErr w:type="spellStart"/>
      <w:r w:rsidR="007F6923" w:rsidRPr="00CC7D9F">
        <w:t>k</w:t>
      </w:r>
      <w:r w:rsidR="007F6923">
        <w:t>elamin</w:t>
      </w:r>
      <w:proofErr w:type="spellEnd"/>
      <w:r w:rsidR="007F6923">
        <w:t xml:space="preserve">, </w:t>
      </w:r>
      <w:proofErr w:type="spellStart"/>
      <w:r w:rsidR="007F6923">
        <w:t>semua</w:t>
      </w:r>
      <w:proofErr w:type="spellEnd"/>
      <w:r w:rsidR="007F6923">
        <w:t xml:space="preserve"> </w:t>
      </w:r>
      <w:proofErr w:type="spellStart"/>
      <w:r w:rsidR="007F6923">
        <w:t>memiliki</w:t>
      </w:r>
      <w:proofErr w:type="spellEnd"/>
      <w:r w:rsidR="007F6923">
        <w:t xml:space="preserve"> </w:t>
      </w:r>
      <w:proofErr w:type="spellStart"/>
      <w:r w:rsidR="007F6923">
        <w:t>serajat</w:t>
      </w:r>
      <w:proofErr w:type="spellEnd"/>
      <w:r w:rsidR="007F6923">
        <w:t xml:space="preserve"> yang </w:t>
      </w:r>
      <w:proofErr w:type="spellStart"/>
      <w:r w:rsidR="007F6923">
        <w:t>sama</w:t>
      </w:r>
      <w:proofErr w:type="spellEnd"/>
      <w:r w:rsidR="007F6923">
        <w:t xml:space="preserve"> </w:t>
      </w:r>
      <w:proofErr w:type="spellStart"/>
      <w:r w:rsidR="007F6923">
        <w:t>di</w:t>
      </w:r>
      <w:r w:rsidR="007F6923" w:rsidRPr="00CC7D9F">
        <w:t>hadapan</w:t>
      </w:r>
      <w:proofErr w:type="spellEnd"/>
      <w:r w:rsidR="007F6923" w:rsidRPr="00CC7D9F">
        <w:t xml:space="preserve"> </w:t>
      </w:r>
      <w:proofErr w:type="spellStart"/>
      <w:r w:rsidR="007F6923" w:rsidRPr="00CC7D9F">
        <w:t>hukum</w:t>
      </w:r>
      <w:proofErr w:type="spellEnd"/>
      <w:r w:rsidR="007F6923" w:rsidRPr="00CC7D9F">
        <w:t>.</w:t>
      </w:r>
      <w:r w:rsidR="00DF7AF9">
        <w:fldChar w:fldCharType="begin" w:fldLock="1"/>
      </w:r>
      <w:r w:rsidR="009016EC">
        <w:instrText>ADDIN CSL_CITATION {"citationItems":[{"id":"ITEM-1","itemData":{"ISSN":"2527-4430","abstract":"Indonesia ratified Convention on The Rights of The Child namely The International Convention on The Protection against The Rights of Children in 1990. But, it is not have a positive effect and significant to meet , respect and protection the rights of children. Especially the rights of children out of wedlock (the results of unregistered marriages, the results of adultery / cheating) have an injustice and discrimination. This is caused by the application of Article 43 Law No.","author":[{"dropping-particle":"","family":"Asnawi","given":"Habib Shulton","non-dropping-particle":"","parse-names":false,"suffix":""}],"container-title":"Fikri : Jurnal Kajian Agama, Sosial dan Budaya","id":"ITEM-1","issue":"1","issued":{"date-parts":[["2016"]]},"page":"45-78","title":"DASAR HUKUM HAKIM MAHKAMAH KONSTITUSI DALAM MEMUTUSKAN PERKARA NO.46/PUU-VIII/2010 TENTANG STATUS HUKUM ANAK DI LUAR NIKAH (PERSPEKTIF HUKUM ISLAM DAN HAK ASASI MANUSIA)","type":"article-journal","volume":"1"},"uris":["http://www.mendeley.com/documents/?uuid=11053097-052d-3c6b-8563-d9ecb09dd854"]}],"mendeley":{"formattedCitation":"[15]","plainTextFormattedCitation":"[15]","previouslyFormattedCitation":"[15]"},"properties":{"noteIndex":0},"schema":"https://github.com/citation-style-language/schema/raw/master/csl-citation.json"}</w:instrText>
      </w:r>
      <w:r w:rsidR="00DF7AF9">
        <w:fldChar w:fldCharType="separate"/>
      </w:r>
      <w:r w:rsidR="006C0072" w:rsidRPr="006C0072">
        <w:rPr>
          <w:noProof/>
        </w:rPr>
        <w:t>[15]</w:t>
      </w:r>
      <w:r w:rsidR="00DF7AF9">
        <w:fldChar w:fldCharType="end"/>
      </w:r>
    </w:p>
    <w:p w14:paraId="3E621DAA" w14:textId="77777777" w:rsidR="00C56795" w:rsidRPr="008E1ED1" w:rsidRDefault="00350FE0" w:rsidP="003055E2">
      <w:pPr>
        <w:autoSpaceDE w:val="0"/>
        <w:autoSpaceDN w:val="0"/>
        <w:adjustRightInd w:val="0"/>
        <w:spacing w:line="360" w:lineRule="auto"/>
        <w:ind w:left="284" w:firstLine="567"/>
        <w:jc w:val="both"/>
        <w:rPr>
          <w:color w:val="000000"/>
          <w:lang w:eastAsia="id-ID"/>
        </w:rPr>
      </w:pPr>
      <w:proofErr w:type="spellStart"/>
      <w:r>
        <w:rPr>
          <w:color w:val="000000"/>
          <w:lang w:eastAsia="id-ID"/>
        </w:rPr>
        <w:t>Artinya</w:t>
      </w:r>
      <w:proofErr w:type="spellEnd"/>
      <w:r>
        <w:rPr>
          <w:color w:val="000000"/>
          <w:lang w:eastAsia="id-ID"/>
        </w:rPr>
        <w:t xml:space="preserve"> </w:t>
      </w:r>
      <w:proofErr w:type="spellStart"/>
      <w:r>
        <w:rPr>
          <w:color w:val="000000"/>
          <w:lang w:eastAsia="id-ID"/>
        </w:rPr>
        <w:t>bahwa</w:t>
      </w:r>
      <w:proofErr w:type="spellEnd"/>
      <w:r>
        <w:rPr>
          <w:color w:val="000000"/>
          <w:lang w:eastAsia="id-ID"/>
        </w:rPr>
        <w:t xml:space="preserve"> </w:t>
      </w:r>
      <w:proofErr w:type="spellStart"/>
      <w:r>
        <w:rPr>
          <w:color w:val="000000"/>
          <w:lang w:eastAsia="id-ID"/>
        </w:rPr>
        <w:t>p</w:t>
      </w:r>
      <w:r w:rsidR="006934B5">
        <w:rPr>
          <w:color w:val="000000"/>
          <w:lang w:eastAsia="id-ID"/>
        </w:rPr>
        <w:t>rinsip</w:t>
      </w:r>
      <w:proofErr w:type="spellEnd"/>
      <w:r w:rsidR="006934B5">
        <w:rPr>
          <w:color w:val="000000"/>
          <w:lang w:eastAsia="id-ID"/>
        </w:rPr>
        <w:t xml:space="preserve"> </w:t>
      </w:r>
      <w:proofErr w:type="spellStart"/>
      <w:r w:rsidR="006934B5">
        <w:rPr>
          <w:color w:val="000000"/>
          <w:lang w:eastAsia="id-ID"/>
        </w:rPr>
        <w:t>ini</w:t>
      </w:r>
      <w:proofErr w:type="spellEnd"/>
      <w:r w:rsidR="006934B5">
        <w:rPr>
          <w:color w:val="000000"/>
          <w:lang w:eastAsia="id-ID"/>
        </w:rPr>
        <w:t xml:space="preserve"> </w:t>
      </w:r>
      <w:proofErr w:type="spellStart"/>
      <w:r w:rsidR="006934B5">
        <w:rPr>
          <w:color w:val="000000"/>
          <w:lang w:eastAsia="id-ID"/>
        </w:rPr>
        <w:t>mengharuskan</w:t>
      </w:r>
      <w:proofErr w:type="spellEnd"/>
      <w:r w:rsidR="006934B5">
        <w:rPr>
          <w:color w:val="000000"/>
          <w:lang w:eastAsia="id-ID"/>
        </w:rPr>
        <w:t xml:space="preserve"> </w:t>
      </w:r>
      <w:proofErr w:type="spellStart"/>
      <w:r w:rsidR="006934B5">
        <w:rPr>
          <w:color w:val="000000"/>
          <w:lang w:eastAsia="id-ID"/>
        </w:rPr>
        <w:t>antara</w:t>
      </w:r>
      <w:proofErr w:type="spellEnd"/>
      <w:r w:rsidR="006934B5">
        <w:rPr>
          <w:color w:val="000000"/>
          <w:lang w:eastAsia="id-ID"/>
        </w:rPr>
        <w:t xml:space="preserve"> </w:t>
      </w:r>
      <w:proofErr w:type="spellStart"/>
      <w:r w:rsidR="006934B5">
        <w:rPr>
          <w:color w:val="000000"/>
          <w:lang w:eastAsia="id-ID"/>
        </w:rPr>
        <w:t>laki-laki</w:t>
      </w:r>
      <w:proofErr w:type="spellEnd"/>
      <w:r w:rsidR="006934B5">
        <w:rPr>
          <w:color w:val="000000"/>
          <w:lang w:eastAsia="id-ID"/>
        </w:rPr>
        <w:t xml:space="preserve"> dan </w:t>
      </w:r>
      <w:proofErr w:type="spellStart"/>
      <w:r w:rsidR="006934B5">
        <w:rPr>
          <w:color w:val="000000"/>
          <w:lang w:eastAsia="id-ID"/>
        </w:rPr>
        <w:t>perempuan</w:t>
      </w:r>
      <w:proofErr w:type="spellEnd"/>
      <w:r w:rsidR="006934B5">
        <w:rPr>
          <w:color w:val="000000"/>
          <w:lang w:eastAsia="id-ID"/>
        </w:rPr>
        <w:t xml:space="preserve"> </w:t>
      </w:r>
      <w:proofErr w:type="spellStart"/>
      <w:r w:rsidR="006934B5">
        <w:rPr>
          <w:color w:val="000000"/>
          <w:lang w:eastAsia="id-ID"/>
        </w:rPr>
        <w:t>mempunyai</w:t>
      </w:r>
      <w:proofErr w:type="spellEnd"/>
      <w:r w:rsidR="006934B5">
        <w:rPr>
          <w:color w:val="000000"/>
          <w:lang w:eastAsia="id-ID"/>
        </w:rPr>
        <w:t xml:space="preserve"> </w:t>
      </w:r>
      <w:proofErr w:type="spellStart"/>
      <w:r w:rsidR="006934B5">
        <w:rPr>
          <w:color w:val="000000"/>
          <w:lang w:eastAsia="id-ID"/>
        </w:rPr>
        <w:t>derajat</w:t>
      </w:r>
      <w:proofErr w:type="spellEnd"/>
      <w:r w:rsidR="006934B5">
        <w:rPr>
          <w:color w:val="000000"/>
          <w:lang w:eastAsia="id-ID"/>
        </w:rPr>
        <w:t xml:space="preserve"> yang </w:t>
      </w:r>
      <w:proofErr w:type="spellStart"/>
      <w:r w:rsidR="006934B5">
        <w:rPr>
          <w:color w:val="000000"/>
          <w:lang w:eastAsia="id-ID"/>
        </w:rPr>
        <w:t>sama</w:t>
      </w:r>
      <w:proofErr w:type="spellEnd"/>
      <w:r w:rsidR="006934B5">
        <w:rPr>
          <w:color w:val="000000"/>
          <w:lang w:eastAsia="id-ID"/>
        </w:rPr>
        <w:t xml:space="preserve"> di </w:t>
      </w:r>
      <w:proofErr w:type="spellStart"/>
      <w:r w:rsidR="006934B5">
        <w:rPr>
          <w:color w:val="000000"/>
          <w:lang w:eastAsia="id-ID"/>
        </w:rPr>
        <w:t>hadapan</w:t>
      </w:r>
      <w:proofErr w:type="spellEnd"/>
      <w:r w:rsidR="006934B5">
        <w:rPr>
          <w:color w:val="000000"/>
          <w:lang w:eastAsia="id-ID"/>
        </w:rPr>
        <w:t xml:space="preserve"> </w:t>
      </w:r>
      <w:proofErr w:type="spellStart"/>
      <w:r w:rsidR="006934B5">
        <w:rPr>
          <w:color w:val="000000"/>
          <w:lang w:eastAsia="id-ID"/>
        </w:rPr>
        <w:t>hukum</w:t>
      </w:r>
      <w:proofErr w:type="spellEnd"/>
      <w:r w:rsidR="006934B5">
        <w:rPr>
          <w:color w:val="000000"/>
          <w:lang w:eastAsia="id-ID"/>
        </w:rPr>
        <w:t xml:space="preserve">. </w:t>
      </w:r>
      <w:proofErr w:type="spellStart"/>
      <w:r w:rsidR="008E1ED1">
        <w:rPr>
          <w:color w:val="000000"/>
          <w:lang w:eastAsia="id-ID"/>
        </w:rPr>
        <w:t>Dalam</w:t>
      </w:r>
      <w:proofErr w:type="spellEnd"/>
      <w:r w:rsidR="008E1ED1">
        <w:rPr>
          <w:color w:val="000000"/>
          <w:lang w:eastAsia="id-ID"/>
        </w:rPr>
        <w:t xml:space="preserve"> negara </w:t>
      </w:r>
      <w:proofErr w:type="spellStart"/>
      <w:r w:rsidR="008E1ED1">
        <w:rPr>
          <w:color w:val="000000"/>
          <w:lang w:eastAsia="id-ID"/>
        </w:rPr>
        <w:t>hukum</w:t>
      </w:r>
      <w:proofErr w:type="spellEnd"/>
      <w:r w:rsidR="008E1ED1">
        <w:rPr>
          <w:color w:val="000000"/>
          <w:lang w:eastAsia="id-ID"/>
        </w:rPr>
        <w:t xml:space="preserve"> </w:t>
      </w:r>
      <w:proofErr w:type="spellStart"/>
      <w:r w:rsidR="008E1ED1">
        <w:rPr>
          <w:color w:val="000000"/>
          <w:lang w:eastAsia="id-ID"/>
        </w:rPr>
        <w:t>tidak</w:t>
      </w:r>
      <w:proofErr w:type="spellEnd"/>
      <w:r w:rsidR="008E1ED1">
        <w:rPr>
          <w:color w:val="000000"/>
          <w:lang w:eastAsia="id-ID"/>
        </w:rPr>
        <w:t xml:space="preserve"> </w:t>
      </w:r>
      <w:proofErr w:type="spellStart"/>
      <w:r w:rsidR="008E1ED1">
        <w:rPr>
          <w:color w:val="000000"/>
          <w:lang w:eastAsia="id-ID"/>
        </w:rPr>
        <w:t>ada</w:t>
      </w:r>
      <w:proofErr w:type="spellEnd"/>
      <w:r w:rsidR="008E1ED1">
        <w:rPr>
          <w:color w:val="000000"/>
          <w:lang w:eastAsia="id-ID"/>
        </w:rPr>
        <w:t xml:space="preserve"> </w:t>
      </w:r>
      <w:proofErr w:type="spellStart"/>
      <w:r w:rsidR="008E1ED1">
        <w:rPr>
          <w:color w:val="000000"/>
          <w:lang w:eastAsia="id-ID"/>
        </w:rPr>
        <w:t>spesialisasi</w:t>
      </w:r>
      <w:proofErr w:type="spellEnd"/>
      <w:r w:rsidR="008E1ED1">
        <w:rPr>
          <w:color w:val="000000"/>
          <w:lang w:eastAsia="id-ID"/>
        </w:rPr>
        <w:t xml:space="preserve"> </w:t>
      </w:r>
      <w:proofErr w:type="spellStart"/>
      <w:r w:rsidR="008E1ED1">
        <w:rPr>
          <w:color w:val="000000"/>
          <w:lang w:eastAsia="id-ID"/>
        </w:rPr>
        <w:t>berdasarkan</w:t>
      </w:r>
      <w:proofErr w:type="spellEnd"/>
      <w:r w:rsidR="008E1ED1">
        <w:rPr>
          <w:color w:val="000000"/>
          <w:lang w:eastAsia="id-ID"/>
        </w:rPr>
        <w:t xml:space="preserve"> </w:t>
      </w:r>
      <w:proofErr w:type="spellStart"/>
      <w:r w:rsidR="008E1ED1">
        <w:rPr>
          <w:color w:val="000000"/>
          <w:lang w:eastAsia="id-ID"/>
        </w:rPr>
        <w:t>jenis</w:t>
      </w:r>
      <w:proofErr w:type="spellEnd"/>
      <w:r w:rsidR="008E1ED1">
        <w:rPr>
          <w:color w:val="000000"/>
          <w:lang w:eastAsia="id-ID"/>
        </w:rPr>
        <w:t xml:space="preserve"> </w:t>
      </w:r>
      <w:proofErr w:type="spellStart"/>
      <w:r w:rsidR="008E1ED1">
        <w:rPr>
          <w:color w:val="000000"/>
          <w:lang w:eastAsia="id-ID"/>
        </w:rPr>
        <w:t>kelamin</w:t>
      </w:r>
      <w:proofErr w:type="spellEnd"/>
      <w:r w:rsidR="008E1ED1">
        <w:rPr>
          <w:color w:val="000000"/>
          <w:lang w:eastAsia="id-ID"/>
        </w:rPr>
        <w:t xml:space="preserve">, kaya </w:t>
      </w:r>
      <w:proofErr w:type="spellStart"/>
      <w:r w:rsidR="008E1ED1">
        <w:rPr>
          <w:color w:val="000000"/>
          <w:lang w:eastAsia="id-ID"/>
        </w:rPr>
        <w:t>atau</w:t>
      </w:r>
      <w:proofErr w:type="spellEnd"/>
      <w:r w:rsidR="008E1ED1">
        <w:rPr>
          <w:color w:val="000000"/>
          <w:lang w:eastAsia="id-ID"/>
        </w:rPr>
        <w:t xml:space="preserve"> miskin </w:t>
      </w:r>
      <w:proofErr w:type="spellStart"/>
      <w:r w:rsidR="008E1ED1">
        <w:rPr>
          <w:color w:val="000000"/>
          <w:lang w:eastAsia="id-ID"/>
        </w:rPr>
        <w:t>sekalipun</w:t>
      </w:r>
      <w:proofErr w:type="spellEnd"/>
      <w:r w:rsidR="008E1ED1">
        <w:rPr>
          <w:color w:val="000000"/>
          <w:lang w:eastAsia="id-ID"/>
        </w:rPr>
        <w:t xml:space="preserve">, </w:t>
      </w:r>
      <w:proofErr w:type="spellStart"/>
      <w:r w:rsidR="008E1ED1">
        <w:rPr>
          <w:color w:val="000000"/>
          <w:lang w:eastAsia="id-ID"/>
        </w:rPr>
        <w:t>semua</w:t>
      </w:r>
      <w:proofErr w:type="spellEnd"/>
      <w:r w:rsidR="008E1ED1">
        <w:rPr>
          <w:color w:val="000000"/>
          <w:lang w:eastAsia="id-ID"/>
        </w:rPr>
        <w:t xml:space="preserve"> </w:t>
      </w:r>
      <w:proofErr w:type="spellStart"/>
      <w:r w:rsidR="008E1ED1">
        <w:rPr>
          <w:color w:val="000000"/>
          <w:lang w:eastAsia="id-ID"/>
        </w:rPr>
        <w:t>memiliki</w:t>
      </w:r>
      <w:proofErr w:type="spellEnd"/>
      <w:r w:rsidR="008E1ED1">
        <w:rPr>
          <w:color w:val="000000"/>
          <w:lang w:eastAsia="id-ID"/>
        </w:rPr>
        <w:t xml:space="preserve"> </w:t>
      </w:r>
      <w:proofErr w:type="spellStart"/>
      <w:r w:rsidR="008E1ED1">
        <w:rPr>
          <w:color w:val="000000"/>
          <w:lang w:eastAsia="id-ID"/>
        </w:rPr>
        <w:t>derajat</w:t>
      </w:r>
      <w:proofErr w:type="spellEnd"/>
      <w:r w:rsidR="008E1ED1">
        <w:rPr>
          <w:color w:val="000000"/>
          <w:lang w:eastAsia="id-ID"/>
        </w:rPr>
        <w:t xml:space="preserve"> </w:t>
      </w:r>
      <w:proofErr w:type="spellStart"/>
      <w:r w:rsidR="008E1ED1">
        <w:rPr>
          <w:color w:val="000000"/>
          <w:lang w:eastAsia="id-ID"/>
        </w:rPr>
        <w:t>kesamaan</w:t>
      </w:r>
      <w:proofErr w:type="spellEnd"/>
      <w:r w:rsidR="008E1ED1">
        <w:rPr>
          <w:color w:val="000000"/>
          <w:lang w:eastAsia="id-ID"/>
        </w:rPr>
        <w:t xml:space="preserve"> </w:t>
      </w:r>
      <w:proofErr w:type="spellStart"/>
      <w:r w:rsidR="008E1ED1">
        <w:rPr>
          <w:color w:val="000000"/>
          <w:lang w:eastAsia="id-ID"/>
        </w:rPr>
        <w:t>dalam</w:t>
      </w:r>
      <w:proofErr w:type="spellEnd"/>
      <w:r w:rsidR="008E1ED1">
        <w:rPr>
          <w:color w:val="000000"/>
          <w:lang w:eastAsia="id-ID"/>
        </w:rPr>
        <w:t xml:space="preserve"> </w:t>
      </w:r>
      <w:proofErr w:type="spellStart"/>
      <w:r w:rsidR="008E1ED1">
        <w:rPr>
          <w:color w:val="000000"/>
          <w:lang w:eastAsia="id-ID"/>
        </w:rPr>
        <w:t>hukum</w:t>
      </w:r>
      <w:proofErr w:type="spellEnd"/>
      <w:r w:rsidR="008E1ED1">
        <w:rPr>
          <w:color w:val="000000"/>
          <w:lang w:eastAsia="id-ID"/>
        </w:rPr>
        <w:t xml:space="preserve">. </w:t>
      </w:r>
      <w:proofErr w:type="spellStart"/>
      <w:r w:rsidR="008E1ED1">
        <w:rPr>
          <w:color w:val="000000"/>
          <w:lang w:eastAsia="id-ID"/>
        </w:rPr>
        <w:t>Artinya</w:t>
      </w:r>
      <w:proofErr w:type="spellEnd"/>
      <w:r w:rsidR="008E1ED1">
        <w:rPr>
          <w:color w:val="000000"/>
          <w:lang w:eastAsia="id-ID"/>
        </w:rPr>
        <w:t xml:space="preserve"> </w:t>
      </w:r>
      <w:proofErr w:type="spellStart"/>
      <w:r w:rsidR="008E1ED1">
        <w:rPr>
          <w:color w:val="000000"/>
          <w:lang w:eastAsia="id-ID"/>
        </w:rPr>
        <w:t>jika</w:t>
      </w:r>
      <w:proofErr w:type="spellEnd"/>
      <w:r w:rsidR="008E1ED1">
        <w:rPr>
          <w:color w:val="000000"/>
          <w:lang w:eastAsia="id-ID"/>
        </w:rPr>
        <w:t xml:space="preserve"> </w:t>
      </w:r>
      <w:proofErr w:type="spellStart"/>
      <w:r w:rsidR="008E1ED1">
        <w:rPr>
          <w:color w:val="000000"/>
          <w:lang w:eastAsia="id-ID"/>
        </w:rPr>
        <w:t>merujuk</w:t>
      </w:r>
      <w:proofErr w:type="spellEnd"/>
      <w:r w:rsidR="008E1ED1">
        <w:rPr>
          <w:color w:val="000000"/>
          <w:lang w:eastAsia="id-ID"/>
        </w:rPr>
        <w:t xml:space="preserve"> pada </w:t>
      </w:r>
      <w:proofErr w:type="spellStart"/>
      <w:r w:rsidR="008E1ED1">
        <w:rPr>
          <w:color w:val="000000"/>
          <w:lang w:eastAsia="id-ID"/>
        </w:rPr>
        <w:t>ketentuan</w:t>
      </w:r>
      <w:proofErr w:type="spellEnd"/>
      <w:r w:rsidR="008E1ED1">
        <w:rPr>
          <w:color w:val="000000"/>
          <w:lang w:eastAsia="id-ID"/>
        </w:rPr>
        <w:t xml:space="preserve"> UUP yang </w:t>
      </w:r>
      <w:proofErr w:type="spellStart"/>
      <w:r w:rsidR="008E1ED1">
        <w:rPr>
          <w:color w:val="000000"/>
          <w:lang w:eastAsia="id-ID"/>
        </w:rPr>
        <w:t>mengatur</w:t>
      </w:r>
      <w:proofErr w:type="spellEnd"/>
      <w:r w:rsidR="008E1ED1">
        <w:rPr>
          <w:color w:val="000000"/>
          <w:lang w:eastAsia="id-ID"/>
        </w:rPr>
        <w:t xml:space="preserve"> </w:t>
      </w:r>
      <w:proofErr w:type="spellStart"/>
      <w:r w:rsidR="008E1ED1">
        <w:rPr>
          <w:color w:val="000000"/>
          <w:lang w:eastAsia="id-ID"/>
        </w:rPr>
        <w:t>bahwa</w:t>
      </w:r>
      <w:proofErr w:type="spellEnd"/>
      <w:r w:rsidR="008E1ED1">
        <w:rPr>
          <w:color w:val="000000"/>
          <w:lang w:eastAsia="id-ID"/>
        </w:rPr>
        <w:t xml:space="preserve"> </w:t>
      </w:r>
      <w:proofErr w:type="spellStart"/>
      <w:r w:rsidR="008E1ED1">
        <w:rPr>
          <w:color w:val="000000"/>
          <w:lang w:eastAsia="id-ID"/>
        </w:rPr>
        <w:t>istri</w:t>
      </w:r>
      <w:proofErr w:type="spellEnd"/>
      <w:r w:rsidR="008E1ED1">
        <w:rPr>
          <w:color w:val="000000"/>
          <w:lang w:eastAsia="id-ID"/>
        </w:rPr>
        <w:t xml:space="preserve"> </w:t>
      </w:r>
      <w:proofErr w:type="spellStart"/>
      <w:r w:rsidR="008E1ED1">
        <w:rPr>
          <w:color w:val="000000"/>
          <w:lang w:eastAsia="id-ID"/>
        </w:rPr>
        <w:t>wajib</w:t>
      </w:r>
      <w:proofErr w:type="spellEnd"/>
      <w:r w:rsidR="008E1ED1">
        <w:rPr>
          <w:color w:val="000000"/>
          <w:lang w:eastAsia="id-ID"/>
        </w:rPr>
        <w:t xml:space="preserve"> </w:t>
      </w:r>
      <w:proofErr w:type="spellStart"/>
      <w:r w:rsidR="008E1ED1">
        <w:rPr>
          <w:color w:val="000000"/>
          <w:lang w:eastAsia="id-ID"/>
        </w:rPr>
        <w:t>mengurus</w:t>
      </w:r>
      <w:proofErr w:type="spellEnd"/>
      <w:r w:rsidR="008E1ED1">
        <w:rPr>
          <w:color w:val="000000"/>
          <w:lang w:eastAsia="id-ID"/>
        </w:rPr>
        <w:t xml:space="preserve"> </w:t>
      </w:r>
      <w:proofErr w:type="spellStart"/>
      <w:r w:rsidR="008E1ED1">
        <w:rPr>
          <w:color w:val="000000"/>
          <w:lang w:eastAsia="id-ID"/>
        </w:rPr>
        <w:t>urusan</w:t>
      </w:r>
      <w:proofErr w:type="spellEnd"/>
      <w:r w:rsidR="008E1ED1">
        <w:rPr>
          <w:color w:val="000000"/>
          <w:lang w:eastAsia="id-ID"/>
        </w:rPr>
        <w:t xml:space="preserve"> </w:t>
      </w:r>
      <w:proofErr w:type="spellStart"/>
      <w:r w:rsidR="008E1ED1">
        <w:rPr>
          <w:color w:val="000000"/>
          <w:lang w:eastAsia="id-ID"/>
        </w:rPr>
        <w:t>rumah</w:t>
      </w:r>
      <w:proofErr w:type="spellEnd"/>
      <w:r w:rsidR="008E1ED1">
        <w:rPr>
          <w:color w:val="000000"/>
          <w:lang w:eastAsia="id-ID"/>
        </w:rPr>
        <w:t xml:space="preserve"> </w:t>
      </w:r>
      <w:proofErr w:type="spellStart"/>
      <w:r w:rsidR="008E1ED1">
        <w:rPr>
          <w:color w:val="000000"/>
          <w:lang w:eastAsia="id-ID"/>
        </w:rPr>
        <w:t>tangga</w:t>
      </w:r>
      <w:proofErr w:type="spellEnd"/>
      <w:r w:rsidR="008E1ED1">
        <w:rPr>
          <w:color w:val="000000"/>
          <w:lang w:eastAsia="id-ID"/>
        </w:rPr>
        <w:t xml:space="preserve"> </w:t>
      </w:r>
      <w:proofErr w:type="spellStart"/>
      <w:r w:rsidR="008E1ED1">
        <w:rPr>
          <w:color w:val="000000"/>
          <w:lang w:eastAsia="id-ID"/>
        </w:rPr>
        <w:t>dengan</w:t>
      </w:r>
      <w:proofErr w:type="spellEnd"/>
      <w:r w:rsidR="008E1ED1">
        <w:rPr>
          <w:color w:val="000000"/>
          <w:lang w:eastAsia="id-ID"/>
        </w:rPr>
        <w:t xml:space="preserve"> </w:t>
      </w:r>
      <w:proofErr w:type="spellStart"/>
      <w:r w:rsidR="008E1ED1">
        <w:rPr>
          <w:color w:val="000000"/>
          <w:lang w:eastAsia="id-ID"/>
        </w:rPr>
        <w:t>sebaik-baiknya</w:t>
      </w:r>
      <w:proofErr w:type="spellEnd"/>
      <w:r w:rsidR="008E1ED1">
        <w:rPr>
          <w:color w:val="000000"/>
          <w:lang w:eastAsia="id-ID"/>
        </w:rPr>
        <w:t xml:space="preserve">, </w:t>
      </w:r>
      <w:proofErr w:type="spellStart"/>
      <w:r w:rsidR="008E1ED1">
        <w:rPr>
          <w:color w:val="000000"/>
          <w:lang w:eastAsia="id-ID"/>
        </w:rPr>
        <w:t>dengan</w:t>
      </w:r>
      <w:proofErr w:type="spellEnd"/>
      <w:r w:rsidR="008E1ED1">
        <w:rPr>
          <w:color w:val="000000"/>
          <w:lang w:eastAsia="id-ID"/>
        </w:rPr>
        <w:t xml:space="preserve"> </w:t>
      </w:r>
      <w:proofErr w:type="spellStart"/>
      <w:r w:rsidR="008E1ED1">
        <w:rPr>
          <w:color w:val="000000"/>
          <w:lang w:eastAsia="id-ID"/>
        </w:rPr>
        <w:t>jelas</w:t>
      </w:r>
      <w:proofErr w:type="spellEnd"/>
      <w:r w:rsidR="008E1ED1">
        <w:rPr>
          <w:color w:val="000000"/>
          <w:lang w:eastAsia="id-ID"/>
        </w:rPr>
        <w:t xml:space="preserve"> </w:t>
      </w:r>
      <w:proofErr w:type="spellStart"/>
      <w:r w:rsidR="008E1ED1">
        <w:rPr>
          <w:color w:val="000000"/>
          <w:lang w:eastAsia="id-ID"/>
        </w:rPr>
        <w:t>bahwa</w:t>
      </w:r>
      <w:proofErr w:type="spellEnd"/>
      <w:r w:rsidR="008E1ED1">
        <w:rPr>
          <w:color w:val="000000"/>
          <w:lang w:eastAsia="id-ID"/>
        </w:rPr>
        <w:t xml:space="preserve"> </w:t>
      </w:r>
      <w:proofErr w:type="spellStart"/>
      <w:r w:rsidR="008E1ED1">
        <w:rPr>
          <w:color w:val="000000"/>
          <w:lang w:eastAsia="id-ID"/>
        </w:rPr>
        <w:t>ketentuan</w:t>
      </w:r>
      <w:proofErr w:type="spellEnd"/>
      <w:r w:rsidR="008E1ED1">
        <w:rPr>
          <w:color w:val="000000"/>
          <w:lang w:eastAsia="id-ID"/>
        </w:rPr>
        <w:t xml:space="preserve"> </w:t>
      </w:r>
      <w:proofErr w:type="spellStart"/>
      <w:r w:rsidR="008E1ED1">
        <w:rPr>
          <w:color w:val="000000"/>
          <w:lang w:eastAsia="id-ID"/>
        </w:rPr>
        <w:t>ini</w:t>
      </w:r>
      <w:proofErr w:type="spellEnd"/>
      <w:r w:rsidR="008E1ED1">
        <w:rPr>
          <w:color w:val="000000"/>
          <w:lang w:eastAsia="id-ID"/>
        </w:rPr>
        <w:t xml:space="preserve"> </w:t>
      </w:r>
      <w:proofErr w:type="spellStart"/>
      <w:r w:rsidR="008E1ED1">
        <w:rPr>
          <w:color w:val="000000"/>
          <w:lang w:eastAsia="id-ID"/>
        </w:rPr>
        <w:t>mengindikasikan</w:t>
      </w:r>
      <w:proofErr w:type="spellEnd"/>
      <w:r w:rsidR="008E1ED1">
        <w:rPr>
          <w:color w:val="000000"/>
          <w:lang w:eastAsia="id-ID"/>
        </w:rPr>
        <w:t xml:space="preserve"> </w:t>
      </w:r>
      <w:proofErr w:type="spellStart"/>
      <w:r w:rsidR="008E1ED1">
        <w:rPr>
          <w:color w:val="000000"/>
          <w:lang w:eastAsia="id-ID"/>
        </w:rPr>
        <w:t>bertentangan</w:t>
      </w:r>
      <w:proofErr w:type="spellEnd"/>
      <w:r w:rsidR="008E1ED1">
        <w:rPr>
          <w:color w:val="000000"/>
          <w:lang w:eastAsia="id-ID"/>
        </w:rPr>
        <w:t xml:space="preserve"> </w:t>
      </w:r>
      <w:proofErr w:type="spellStart"/>
      <w:r w:rsidR="008E1ED1">
        <w:rPr>
          <w:color w:val="000000"/>
          <w:lang w:eastAsia="id-ID"/>
        </w:rPr>
        <w:t>dengan</w:t>
      </w:r>
      <w:proofErr w:type="spellEnd"/>
      <w:r w:rsidR="008E1ED1">
        <w:rPr>
          <w:color w:val="000000"/>
          <w:lang w:eastAsia="id-ID"/>
        </w:rPr>
        <w:t xml:space="preserve"> </w:t>
      </w:r>
      <w:proofErr w:type="spellStart"/>
      <w:r w:rsidR="008E1ED1">
        <w:rPr>
          <w:color w:val="000000"/>
          <w:lang w:eastAsia="id-ID"/>
        </w:rPr>
        <w:t>prinsip</w:t>
      </w:r>
      <w:proofErr w:type="spellEnd"/>
      <w:r w:rsidR="008E1ED1">
        <w:rPr>
          <w:color w:val="000000"/>
          <w:lang w:eastAsia="id-ID"/>
        </w:rPr>
        <w:t xml:space="preserve"> </w:t>
      </w:r>
      <w:r w:rsidR="008E1ED1">
        <w:rPr>
          <w:i/>
          <w:color w:val="000000"/>
          <w:lang w:eastAsia="id-ID"/>
        </w:rPr>
        <w:t>equality before</w:t>
      </w:r>
      <w:r w:rsidR="008E1ED1">
        <w:rPr>
          <w:color w:val="000000"/>
          <w:lang w:eastAsia="id-ID"/>
        </w:rPr>
        <w:t xml:space="preserve"> </w:t>
      </w:r>
      <w:r w:rsidR="008E1ED1" w:rsidRPr="008E1ED1">
        <w:rPr>
          <w:i/>
          <w:color w:val="000000"/>
          <w:lang w:eastAsia="id-ID"/>
        </w:rPr>
        <w:t>the law.</w:t>
      </w:r>
      <w:r w:rsidR="008E1ED1">
        <w:rPr>
          <w:color w:val="000000"/>
          <w:lang w:eastAsia="id-ID"/>
        </w:rPr>
        <w:t xml:space="preserve"> </w:t>
      </w:r>
      <w:proofErr w:type="spellStart"/>
      <w:r w:rsidR="008E1ED1">
        <w:rPr>
          <w:color w:val="000000"/>
          <w:lang w:eastAsia="id-ID"/>
        </w:rPr>
        <w:t>Dengan</w:t>
      </w:r>
      <w:proofErr w:type="spellEnd"/>
      <w:r w:rsidR="008E1ED1">
        <w:rPr>
          <w:color w:val="000000"/>
          <w:lang w:eastAsia="id-ID"/>
        </w:rPr>
        <w:t xml:space="preserve"> </w:t>
      </w:r>
      <w:proofErr w:type="spellStart"/>
      <w:r w:rsidR="008E1ED1">
        <w:rPr>
          <w:color w:val="000000"/>
          <w:lang w:eastAsia="id-ID"/>
        </w:rPr>
        <w:t>ketentuan</w:t>
      </w:r>
      <w:proofErr w:type="spellEnd"/>
      <w:r w:rsidR="008E1ED1">
        <w:rPr>
          <w:color w:val="000000"/>
          <w:lang w:eastAsia="id-ID"/>
        </w:rPr>
        <w:t xml:space="preserve"> </w:t>
      </w:r>
      <w:proofErr w:type="spellStart"/>
      <w:r w:rsidR="008E1ED1">
        <w:rPr>
          <w:color w:val="000000"/>
          <w:lang w:eastAsia="id-ID"/>
        </w:rPr>
        <w:t>tersebut</w:t>
      </w:r>
      <w:proofErr w:type="spellEnd"/>
      <w:r w:rsidR="008E1ED1">
        <w:rPr>
          <w:color w:val="000000"/>
          <w:lang w:eastAsia="id-ID"/>
        </w:rPr>
        <w:t xml:space="preserve">, </w:t>
      </w:r>
      <w:proofErr w:type="spellStart"/>
      <w:r w:rsidR="008E1ED1">
        <w:rPr>
          <w:color w:val="000000"/>
          <w:lang w:eastAsia="id-ID"/>
        </w:rPr>
        <w:t>segala</w:t>
      </w:r>
      <w:proofErr w:type="spellEnd"/>
      <w:r w:rsidR="008E1ED1">
        <w:rPr>
          <w:color w:val="000000"/>
          <w:lang w:eastAsia="id-ID"/>
        </w:rPr>
        <w:t xml:space="preserve"> </w:t>
      </w:r>
      <w:proofErr w:type="spellStart"/>
      <w:r w:rsidR="008E1ED1">
        <w:rPr>
          <w:color w:val="000000"/>
          <w:lang w:eastAsia="id-ID"/>
        </w:rPr>
        <w:t>macam</w:t>
      </w:r>
      <w:proofErr w:type="spellEnd"/>
      <w:r w:rsidR="008E1ED1">
        <w:rPr>
          <w:color w:val="000000"/>
          <w:lang w:eastAsia="id-ID"/>
        </w:rPr>
        <w:t xml:space="preserve"> </w:t>
      </w:r>
      <w:proofErr w:type="spellStart"/>
      <w:r w:rsidR="008E1ED1">
        <w:rPr>
          <w:color w:val="000000"/>
          <w:lang w:eastAsia="id-ID"/>
        </w:rPr>
        <w:t>bentuk</w:t>
      </w:r>
      <w:proofErr w:type="spellEnd"/>
      <w:r w:rsidR="008E1ED1">
        <w:rPr>
          <w:color w:val="000000"/>
          <w:lang w:eastAsia="id-ID"/>
        </w:rPr>
        <w:t xml:space="preserve"> </w:t>
      </w:r>
      <w:proofErr w:type="spellStart"/>
      <w:r w:rsidR="008E1ED1">
        <w:rPr>
          <w:color w:val="000000"/>
          <w:lang w:eastAsia="id-ID"/>
        </w:rPr>
        <w:t>urusan</w:t>
      </w:r>
      <w:proofErr w:type="spellEnd"/>
      <w:r w:rsidR="008E1ED1">
        <w:rPr>
          <w:color w:val="000000"/>
          <w:lang w:eastAsia="id-ID"/>
        </w:rPr>
        <w:t xml:space="preserve"> </w:t>
      </w:r>
      <w:proofErr w:type="spellStart"/>
      <w:r w:rsidR="008E1ED1">
        <w:rPr>
          <w:color w:val="000000"/>
          <w:lang w:eastAsia="id-ID"/>
        </w:rPr>
        <w:t>rumah</w:t>
      </w:r>
      <w:proofErr w:type="spellEnd"/>
      <w:r w:rsidR="008E1ED1">
        <w:rPr>
          <w:color w:val="000000"/>
          <w:lang w:eastAsia="id-ID"/>
        </w:rPr>
        <w:t xml:space="preserve"> </w:t>
      </w:r>
      <w:proofErr w:type="spellStart"/>
      <w:r w:rsidR="008E1ED1">
        <w:rPr>
          <w:color w:val="000000"/>
          <w:lang w:eastAsia="id-ID"/>
        </w:rPr>
        <w:t>tangga</w:t>
      </w:r>
      <w:proofErr w:type="spellEnd"/>
      <w:r w:rsidR="008E1ED1">
        <w:rPr>
          <w:color w:val="000000"/>
          <w:lang w:eastAsia="id-ID"/>
        </w:rPr>
        <w:t xml:space="preserve"> </w:t>
      </w:r>
      <w:proofErr w:type="spellStart"/>
      <w:r w:rsidR="008E1ED1">
        <w:rPr>
          <w:color w:val="000000"/>
          <w:lang w:eastAsia="id-ID"/>
        </w:rPr>
        <w:t>telah</w:t>
      </w:r>
      <w:proofErr w:type="spellEnd"/>
      <w:r w:rsidR="008E1ED1">
        <w:rPr>
          <w:color w:val="000000"/>
          <w:lang w:eastAsia="id-ID"/>
        </w:rPr>
        <w:t xml:space="preserve"> di </w:t>
      </w:r>
      <w:proofErr w:type="spellStart"/>
      <w:r w:rsidR="008E1ED1">
        <w:rPr>
          <w:color w:val="000000"/>
          <w:lang w:eastAsia="id-ID"/>
        </w:rPr>
        <w:t>formalkan</w:t>
      </w:r>
      <w:proofErr w:type="spellEnd"/>
      <w:r w:rsidR="008E1ED1">
        <w:rPr>
          <w:color w:val="000000"/>
          <w:lang w:eastAsia="id-ID"/>
        </w:rPr>
        <w:t xml:space="preserve"> </w:t>
      </w:r>
      <w:proofErr w:type="spellStart"/>
      <w:r w:rsidR="008E1ED1">
        <w:rPr>
          <w:color w:val="000000"/>
          <w:lang w:eastAsia="id-ID"/>
        </w:rPr>
        <w:t>menjadi</w:t>
      </w:r>
      <w:proofErr w:type="spellEnd"/>
      <w:r w:rsidR="008E1ED1">
        <w:rPr>
          <w:color w:val="000000"/>
          <w:lang w:eastAsia="id-ID"/>
        </w:rPr>
        <w:t xml:space="preserve"> </w:t>
      </w:r>
      <w:proofErr w:type="spellStart"/>
      <w:r w:rsidR="008E1ED1">
        <w:rPr>
          <w:color w:val="000000"/>
          <w:lang w:eastAsia="id-ID"/>
        </w:rPr>
        <w:t>tugas</w:t>
      </w:r>
      <w:proofErr w:type="spellEnd"/>
      <w:r w:rsidR="008E1ED1">
        <w:rPr>
          <w:color w:val="000000"/>
          <w:lang w:eastAsia="id-ID"/>
        </w:rPr>
        <w:t xml:space="preserve"> dan </w:t>
      </w:r>
      <w:proofErr w:type="spellStart"/>
      <w:r w:rsidR="008E1ED1">
        <w:rPr>
          <w:color w:val="000000"/>
          <w:lang w:eastAsia="id-ID"/>
        </w:rPr>
        <w:t>peran</w:t>
      </w:r>
      <w:proofErr w:type="spellEnd"/>
      <w:r w:rsidR="008E1ED1">
        <w:rPr>
          <w:color w:val="000000"/>
          <w:lang w:eastAsia="id-ID"/>
        </w:rPr>
        <w:t xml:space="preserve"> </w:t>
      </w:r>
      <w:proofErr w:type="spellStart"/>
      <w:r w:rsidR="008E1ED1">
        <w:rPr>
          <w:color w:val="000000"/>
          <w:lang w:eastAsia="id-ID"/>
        </w:rPr>
        <w:t>istri</w:t>
      </w:r>
      <w:proofErr w:type="spellEnd"/>
      <w:r w:rsidR="008E1ED1">
        <w:rPr>
          <w:color w:val="000000"/>
          <w:lang w:eastAsia="id-ID"/>
        </w:rPr>
        <w:t xml:space="preserve">, </w:t>
      </w:r>
      <w:proofErr w:type="spellStart"/>
      <w:r w:rsidR="008E1ED1">
        <w:rPr>
          <w:color w:val="000000"/>
          <w:lang w:eastAsia="id-ID"/>
        </w:rPr>
        <w:t>sedangkan</w:t>
      </w:r>
      <w:proofErr w:type="spellEnd"/>
      <w:r w:rsidR="008E1ED1">
        <w:rPr>
          <w:color w:val="000000"/>
          <w:lang w:eastAsia="id-ID"/>
        </w:rPr>
        <w:t xml:space="preserve"> </w:t>
      </w:r>
      <w:proofErr w:type="spellStart"/>
      <w:r w:rsidR="008E1ED1">
        <w:rPr>
          <w:color w:val="000000"/>
          <w:lang w:eastAsia="id-ID"/>
        </w:rPr>
        <w:t>suami</w:t>
      </w:r>
      <w:proofErr w:type="spellEnd"/>
      <w:r w:rsidR="008E1ED1">
        <w:rPr>
          <w:color w:val="000000"/>
          <w:lang w:eastAsia="id-ID"/>
        </w:rPr>
        <w:t xml:space="preserve"> </w:t>
      </w:r>
      <w:proofErr w:type="spellStart"/>
      <w:r w:rsidR="008E1ED1">
        <w:rPr>
          <w:color w:val="000000"/>
          <w:lang w:eastAsia="id-ID"/>
        </w:rPr>
        <w:t>tidak</w:t>
      </w:r>
      <w:proofErr w:type="spellEnd"/>
      <w:r w:rsidR="008E1ED1">
        <w:rPr>
          <w:color w:val="000000"/>
          <w:lang w:eastAsia="id-ID"/>
        </w:rPr>
        <w:t xml:space="preserve">, </w:t>
      </w:r>
      <w:proofErr w:type="spellStart"/>
      <w:r w:rsidR="008E1ED1">
        <w:rPr>
          <w:color w:val="000000"/>
          <w:lang w:eastAsia="id-ID"/>
        </w:rPr>
        <w:t>hal</w:t>
      </w:r>
      <w:proofErr w:type="spellEnd"/>
      <w:r w:rsidR="008E1ED1">
        <w:rPr>
          <w:color w:val="000000"/>
          <w:lang w:eastAsia="id-ID"/>
        </w:rPr>
        <w:t xml:space="preserve"> </w:t>
      </w:r>
      <w:proofErr w:type="spellStart"/>
      <w:r w:rsidR="008E1ED1">
        <w:rPr>
          <w:color w:val="000000"/>
          <w:lang w:eastAsia="id-ID"/>
        </w:rPr>
        <w:t>ini</w:t>
      </w:r>
      <w:proofErr w:type="spellEnd"/>
      <w:r w:rsidR="008E1ED1">
        <w:rPr>
          <w:color w:val="000000"/>
          <w:lang w:eastAsia="id-ID"/>
        </w:rPr>
        <w:t xml:space="preserve"> </w:t>
      </w:r>
      <w:proofErr w:type="spellStart"/>
      <w:r w:rsidR="008E1ED1">
        <w:rPr>
          <w:color w:val="000000"/>
          <w:lang w:eastAsia="id-ID"/>
        </w:rPr>
        <w:t>jelas</w:t>
      </w:r>
      <w:proofErr w:type="spellEnd"/>
      <w:r w:rsidR="008E1ED1">
        <w:rPr>
          <w:color w:val="000000"/>
          <w:lang w:eastAsia="id-ID"/>
        </w:rPr>
        <w:t xml:space="preserve"> </w:t>
      </w:r>
      <w:proofErr w:type="spellStart"/>
      <w:r w:rsidR="008E1ED1">
        <w:rPr>
          <w:color w:val="000000"/>
          <w:lang w:eastAsia="id-ID"/>
        </w:rPr>
        <w:t>mendiskritkan</w:t>
      </w:r>
      <w:proofErr w:type="spellEnd"/>
      <w:r w:rsidR="008E1ED1">
        <w:rPr>
          <w:color w:val="000000"/>
          <w:lang w:eastAsia="id-ID"/>
        </w:rPr>
        <w:t xml:space="preserve"> </w:t>
      </w:r>
      <w:proofErr w:type="spellStart"/>
      <w:r w:rsidR="008E1ED1">
        <w:rPr>
          <w:color w:val="000000"/>
          <w:lang w:eastAsia="id-ID"/>
        </w:rPr>
        <w:t>kaum</w:t>
      </w:r>
      <w:proofErr w:type="spellEnd"/>
      <w:r w:rsidR="008E1ED1">
        <w:rPr>
          <w:color w:val="000000"/>
          <w:lang w:eastAsia="id-ID"/>
        </w:rPr>
        <w:t xml:space="preserve"> </w:t>
      </w:r>
      <w:proofErr w:type="spellStart"/>
      <w:r w:rsidR="008E1ED1">
        <w:rPr>
          <w:color w:val="000000"/>
          <w:lang w:eastAsia="id-ID"/>
        </w:rPr>
        <w:t>istri</w:t>
      </w:r>
      <w:proofErr w:type="spellEnd"/>
      <w:r w:rsidR="008E1ED1">
        <w:rPr>
          <w:color w:val="000000"/>
          <w:lang w:eastAsia="id-ID"/>
        </w:rPr>
        <w:t xml:space="preserve">, </w:t>
      </w:r>
      <w:proofErr w:type="spellStart"/>
      <w:r w:rsidR="008E1ED1">
        <w:rPr>
          <w:color w:val="000000"/>
          <w:lang w:eastAsia="id-ID"/>
        </w:rPr>
        <w:t>karena</w:t>
      </w:r>
      <w:proofErr w:type="spellEnd"/>
      <w:r w:rsidR="008E1ED1">
        <w:rPr>
          <w:color w:val="000000"/>
          <w:lang w:eastAsia="id-ID"/>
        </w:rPr>
        <w:t xml:space="preserve"> </w:t>
      </w:r>
      <w:proofErr w:type="spellStart"/>
      <w:r w:rsidR="008E1ED1">
        <w:rPr>
          <w:color w:val="000000"/>
          <w:lang w:eastAsia="id-ID"/>
        </w:rPr>
        <w:t>istri</w:t>
      </w:r>
      <w:proofErr w:type="spellEnd"/>
      <w:r w:rsidR="008E1ED1">
        <w:rPr>
          <w:color w:val="000000"/>
          <w:lang w:eastAsia="id-ID"/>
        </w:rPr>
        <w:t xml:space="preserve"> </w:t>
      </w:r>
      <w:proofErr w:type="spellStart"/>
      <w:r w:rsidR="008E1ED1">
        <w:rPr>
          <w:color w:val="000000"/>
          <w:lang w:eastAsia="id-ID"/>
        </w:rPr>
        <w:t>selain</w:t>
      </w:r>
      <w:proofErr w:type="spellEnd"/>
      <w:r w:rsidR="008E1ED1">
        <w:rPr>
          <w:color w:val="000000"/>
          <w:lang w:eastAsia="id-ID"/>
        </w:rPr>
        <w:t xml:space="preserve"> </w:t>
      </w:r>
      <w:proofErr w:type="spellStart"/>
      <w:r w:rsidR="008E1ED1">
        <w:rPr>
          <w:color w:val="000000"/>
          <w:lang w:eastAsia="id-ID"/>
        </w:rPr>
        <w:t>mengerjakan</w:t>
      </w:r>
      <w:proofErr w:type="spellEnd"/>
      <w:r w:rsidR="008E1ED1">
        <w:rPr>
          <w:color w:val="000000"/>
          <w:lang w:eastAsia="id-ID"/>
        </w:rPr>
        <w:t xml:space="preserve"> </w:t>
      </w:r>
      <w:proofErr w:type="spellStart"/>
      <w:r w:rsidR="008E1ED1">
        <w:rPr>
          <w:color w:val="000000"/>
          <w:lang w:eastAsia="id-ID"/>
        </w:rPr>
        <w:t>pekerjaan</w:t>
      </w:r>
      <w:proofErr w:type="spellEnd"/>
      <w:r w:rsidR="008E1ED1">
        <w:rPr>
          <w:color w:val="000000"/>
          <w:lang w:eastAsia="id-ID"/>
        </w:rPr>
        <w:t xml:space="preserve"> </w:t>
      </w:r>
      <w:proofErr w:type="spellStart"/>
      <w:r w:rsidR="008E1ED1">
        <w:rPr>
          <w:color w:val="000000"/>
          <w:lang w:eastAsia="id-ID"/>
        </w:rPr>
        <w:t>rumah</w:t>
      </w:r>
      <w:proofErr w:type="spellEnd"/>
      <w:r w:rsidR="008E1ED1">
        <w:rPr>
          <w:color w:val="000000"/>
          <w:lang w:eastAsia="id-ID"/>
        </w:rPr>
        <w:t xml:space="preserve"> </w:t>
      </w:r>
      <w:proofErr w:type="spellStart"/>
      <w:r w:rsidR="008E1ED1">
        <w:rPr>
          <w:color w:val="000000"/>
          <w:lang w:eastAsia="id-ID"/>
        </w:rPr>
        <w:t>tangga</w:t>
      </w:r>
      <w:proofErr w:type="spellEnd"/>
      <w:r w:rsidR="008E1ED1">
        <w:rPr>
          <w:color w:val="000000"/>
          <w:lang w:eastAsia="id-ID"/>
        </w:rPr>
        <w:t xml:space="preserve">, </w:t>
      </w:r>
      <w:proofErr w:type="spellStart"/>
      <w:r w:rsidR="008E1ED1">
        <w:rPr>
          <w:color w:val="000000"/>
          <w:lang w:eastAsia="id-ID"/>
        </w:rPr>
        <w:t>istri</w:t>
      </w:r>
      <w:proofErr w:type="spellEnd"/>
      <w:r w:rsidR="008E1ED1">
        <w:rPr>
          <w:color w:val="000000"/>
          <w:lang w:eastAsia="id-ID"/>
        </w:rPr>
        <w:t xml:space="preserve"> juga </w:t>
      </w:r>
      <w:proofErr w:type="spellStart"/>
      <w:r w:rsidR="008E1ED1">
        <w:rPr>
          <w:color w:val="000000"/>
          <w:lang w:eastAsia="id-ID"/>
        </w:rPr>
        <w:t>memiliki</w:t>
      </w:r>
      <w:proofErr w:type="spellEnd"/>
      <w:r w:rsidR="008E1ED1">
        <w:rPr>
          <w:color w:val="000000"/>
          <w:lang w:eastAsia="id-ID"/>
        </w:rPr>
        <w:t xml:space="preserve"> </w:t>
      </w:r>
      <w:proofErr w:type="spellStart"/>
      <w:r w:rsidR="008E1ED1">
        <w:rPr>
          <w:color w:val="000000"/>
          <w:lang w:eastAsia="id-ID"/>
        </w:rPr>
        <w:t>pekerjaan</w:t>
      </w:r>
      <w:proofErr w:type="spellEnd"/>
      <w:r w:rsidR="008E1ED1">
        <w:rPr>
          <w:color w:val="000000"/>
          <w:lang w:eastAsia="id-ID"/>
        </w:rPr>
        <w:t xml:space="preserve"> di </w:t>
      </w:r>
      <w:proofErr w:type="spellStart"/>
      <w:r w:rsidR="008E1ED1">
        <w:rPr>
          <w:color w:val="000000"/>
          <w:lang w:eastAsia="id-ID"/>
        </w:rPr>
        <w:t>ruang</w:t>
      </w:r>
      <w:proofErr w:type="spellEnd"/>
      <w:r w:rsidR="008E1ED1">
        <w:rPr>
          <w:color w:val="000000"/>
          <w:lang w:eastAsia="id-ID"/>
        </w:rPr>
        <w:t xml:space="preserve"> </w:t>
      </w:r>
      <w:proofErr w:type="spellStart"/>
      <w:r w:rsidR="008E1ED1">
        <w:rPr>
          <w:color w:val="000000"/>
          <w:lang w:eastAsia="id-ID"/>
        </w:rPr>
        <w:t>publik</w:t>
      </w:r>
      <w:proofErr w:type="spellEnd"/>
      <w:r w:rsidR="008E1ED1">
        <w:rPr>
          <w:color w:val="000000"/>
          <w:lang w:eastAsia="id-ID"/>
        </w:rPr>
        <w:t xml:space="preserve"> (</w:t>
      </w:r>
      <w:proofErr w:type="spellStart"/>
      <w:r w:rsidR="008E1ED1">
        <w:rPr>
          <w:color w:val="000000"/>
          <w:lang w:eastAsia="id-ID"/>
        </w:rPr>
        <w:t>wanita</w:t>
      </w:r>
      <w:proofErr w:type="spellEnd"/>
      <w:r w:rsidR="008E1ED1">
        <w:rPr>
          <w:color w:val="000000"/>
          <w:lang w:eastAsia="id-ID"/>
        </w:rPr>
        <w:t xml:space="preserve"> </w:t>
      </w:r>
      <w:proofErr w:type="spellStart"/>
      <w:r w:rsidR="008E1ED1">
        <w:rPr>
          <w:color w:val="000000"/>
          <w:lang w:eastAsia="id-ID"/>
        </w:rPr>
        <w:t>karir</w:t>
      </w:r>
      <w:proofErr w:type="spellEnd"/>
      <w:r w:rsidR="008E1ED1">
        <w:rPr>
          <w:color w:val="000000"/>
          <w:lang w:eastAsia="id-ID"/>
        </w:rPr>
        <w:t xml:space="preserve"> </w:t>
      </w:r>
      <w:proofErr w:type="spellStart"/>
      <w:r w:rsidR="008E1ED1">
        <w:rPr>
          <w:color w:val="000000"/>
          <w:lang w:eastAsia="id-ID"/>
        </w:rPr>
        <w:t>untuk</w:t>
      </w:r>
      <w:proofErr w:type="spellEnd"/>
      <w:r w:rsidR="008E1ED1">
        <w:rPr>
          <w:color w:val="000000"/>
          <w:lang w:eastAsia="id-ID"/>
        </w:rPr>
        <w:t xml:space="preserve"> </w:t>
      </w:r>
      <w:proofErr w:type="spellStart"/>
      <w:r w:rsidR="008E1ED1">
        <w:rPr>
          <w:color w:val="000000"/>
          <w:lang w:eastAsia="id-ID"/>
        </w:rPr>
        <w:t>mencari</w:t>
      </w:r>
      <w:proofErr w:type="spellEnd"/>
      <w:r w:rsidR="008E1ED1">
        <w:rPr>
          <w:color w:val="000000"/>
          <w:lang w:eastAsia="id-ID"/>
        </w:rPr>
        <w:t xml:space="preserve"> </w:t>
      </w:r>
      <w:proofErr w:type="spellStart"/>
      <w:r w:rsidR="008E1ED1">
        <w:rPr>
          <w:color w:val="000000"/>
          <w:lang w:eastAsia="id-ID"/>
        </w:rPr>
        <w:t>nafkah</w:t>
      </w:r>
      <w:proofErr w:type="spellEnd"/>
      <w:r w:rsidR="008E1ED1">
        <w:rPr>
          <w:color w:val="000000"/>
          <w:lang w:eastAsia="id-ID"/>
        </w:rPr>
        <w:t xml:space="preserve">), </w:t>
      </w:r>
      <w:proofErr w:type="spellStart"/>
      <w:r w:rsidR="008E1ED1">
        <w:rPr>
          <w:color w:val="000000"/>
          <w:lang w:eastAsia="id-ID"/>
        </w:rPr>
        <w:t>hal</w:t>
      </w:r>
      <w:proofErr w:type="spellEnd"/>
      <w:r w:rsidR="008E1ED1">
        <w:rPr>
          <w:color w:val="000000"/>
          <w:lang w:eastAsia="id-ID"/>
        </w:rPr>
        <w:t xml:space="preserve"> </w:t>
      </w:r>
      <w:proofErr w:type="spellStart"/>
      <w:r w:rsidR="008E1ED1">
        <w:rPr>
          <w:color w:val="000000"/>
          <w:lang w:eastAsia="id-ID"/>
        </w:rPr>
        <w:t>ini</w:t>
      </w:r>
      <w:proofErr w:type="spellEnd"/>
      <w:r w:rsidR="008E1ED1">
        <w:rPr>
          <w:color w:val="000000"/>
          <w:lang w:eastAsia="id-ID"/>
        </w:rPr>
        <w:t xml:space="preserve"> </w:t>
      </w:r>
      <w:proofErr w:type="spellStart"/>
      <w:r w:rsidR="008E1ED1">
        <w:rPr>
          <w:color w:val="000000"/>
          <w:lang w:eastAsia="id-ID"/>
        </w:rPr>
        <w:t>menjadikan</w:t>
      </w:r>
      <w:proofErr w:type="spellEnd"/>
      <w:r w:rsidR="008E1ED1">
        <w:rPr>
          <w:color w:val="000000"/>
          <w:lang w:eastAsia="id-ID"/>
        </w:rPr>
        <w:t xml:space="preserve"> </w:t>
      </w:r>
      <w:proofErr w:type="spellStart"/>
      <w:r w:rsidR="008E1ED1">
        <w:rPr>
          <w:color w:val="000000"/>
          <w:lang w:eastAsia="id-ID"/>
        </w:rPr>
        <w:t>istri</w:t>
      </w:r>
      <w:proofErr w:type="spellEnd"/>
      <w:r w:rsidR="008E1ED1">
        <w:rPr>
          <w:color w:val="000000"/>
          <w:lang w:eastAsia="id-ID"/>
        </w:rPr>
        <w:t xml:space="preserve"> </w:t>
      </w:r>
      <w:proofErr w:type="spellStart"/>
      <w:r w:rsidR="008E1ED1">
        <w:rPr>
          <w:color w:val="000000"/>
          <w:lang w:eastAsia="id-ID"/>
        </w:rPr>
        <w:t>mengerjakan</w:t>
      </w:r>
      <w:proofErr w:type="spellEnd"/>
      <w:r w:rsidR="008E1ED1">
        <w:rPr>
          <w:color w:val="000000"/>
          <w:lang w:eastAsia="id-ID"/>
        </w:rPr>
        <w:t xml:space="preserve"> </w:t>
      </w:r>
      <w:proofErr w:type="spellStart"/>
      <w:r w:rsidR="008E1ED1">
        <w:rPr>
          <w:color w:val="000000"/>
          <w:lang w:eastAsia="id-ID"/>
        </w:rPr>
        <w:t>peran</w:t>
      </w:r>
      <w:proofErr w:type="spellEnd"/>
      <w:r w:rsidR="008E1ED1">
        <w:rPr>
          <w:color w:val="000000"/>
          <w:lang w:eastAsia="id-ID"/>
        </w:rPr>
        <w:t xml:space="preserve"> </w:t>
      </w:r>
      <w:proofErr w:type="spellStart"/>
      <w:r w:rsidR="008E1ED1">
        <w:rPr>
          <w:color w:val="000000"/>
          <w:lang w:eastAsia="id-ID"/>
        </w:rPr>
        <w:t>ganda</w:t>
      </w:r>
      <w:proofErr w:type="spellEnd"/>
      <w:r w:rsidR="008E1ED1">
        <w:rPr>
          <w:color w:val="000000"/>
          <w:lang w:eastAsia="id-ID"/>
        </w:rPr>
        <w:t xml:space="preserve">. </w:t>
      </w:r>
    </w:p>
    <w:p w14:paraId="5518C598" w14:textId="77777777" w:rsidR="003055E2" w:rsidRPr="008E1ED1" w:rsidRDefault="008E1ED1" w:rsidP="007F6923">
      <w:pPr>
        <w:autoSpaceDE w:val="0"/>
        <w:autoSpaceDN w:val="0"/>
        <w:adjustRightInd w:val="0"/>
        <w:spacing w:line="360" w:lineRule="auto"/>
        <w:ind w:left="284" w:firstLine="567"/>
        <w:jc w:val="both"/>
      </w:pPr>
      <w:proofErr w:type="spellStart"/>
      <w:r>
        <w:t>Mengutip</w:t>
      </w:r>
      <w:proofErr w:type="spellEnd"/>
      <w:r>
        <w:t xml:space="preserve"> </w:t>
      </w:r>
      <w:proofErr w:type="spellStart"/>
      <w:r>
        <w:t>pendapat</w:t>
      </w:r>
      <w:proofErr w:type="spellEnd"/>
      <w:r>
        <w:t xml:space="preserve"> </w:t>
      </w:r>
      <w:proofErr w:type="spellStart"/>
      <w:r>
        <w:t>Ramly</w:t>
      </w:r>
      <w:proofErr w:type="spellEnd"/>
      <w:r>
        <w:t xml:space="preserve">, </w:t>
      </w:r>
      <w:proofErr w:type="spellStart"/>
      <w:r>
        <w:t>bahwa</w:t>
      </w:r>
      <w:proofErr w:type="spellEnd"/>
      <w:r>
        <w:t xml:space="preserve"> </w:t>
      </w:r>
      <w:proofErr w:type="spellStart"/>
      <w:r>
        <w:t>arti</w:t>
      </w:r>
      <w:proofErr w:type="spellEnd"/>
      <w:r>
        <w:t xml:space="preserve"> </w:t>
      </w:r>
      <w:proofErr w:type="spellStart"/>
      <w:r>
        <w:t>dari</w:t>
      </w:r>
      <w:proofErr w:type="spellEnd"/>
      <w:r>
        <w:t xml:space="preserve"> </w:t>
      </w:r>
      <w:r>
        <w:rPr>
          <w:i/>
          <w:color w:val="000000"/>
          <w:lang w:eastAsia="id-ID"/>
        </w:rPr>
        <w:t>equality before</w:t>
      </w:r>
      <w:r>
        <w:rPr>
          <w:color w:val="000000"/>
          <w:lang w:eastAsia="id-ID"/>
        </w:rPr>
        <w:t xml:space="preserve"> </w:t>
      </w:r>
      <w:r w:rsidRPr="008E1ED1">
        <w:rPr>
          <w:i/>
          <w:color w:val="000000"/>
          <w:lang w:eastAsia="id-ID"/>
        </w:rPr>
        <w:t>the law</w:t>
      </w:r>
      <w:r>
        <w:rPr>
          <w:i/>
          <w:color w:val="000000"/>
          <w:lang w:eastAsia="id-ID"/>
        </w:rPr>
        <w:t>,</w:t>
      </w:r>
      <w:r>
        <w:rPr>
          <w:color w:val="000000"/>
          <w:lang w:eastAsia="id-ID"/>
        </w:rPr>
        <w:t xml:space="preserve"> </w:t>
      </w:r>
      <w:proofErr w:type="spellStart"/>
      <w:r>
        <w:rPr>
          <w:color w:val="000000"/>
          <w:lang w:eastAsia="id-ID"/>
        </w:rPr>
        <w:t>adalah</w:t>
      </w:r>
      <w:proofErr w:type="spellEnd"/>
      <w:r>
        <w:rPr>
          <w:color w:val="000000"/>
          <w:lang w:eastAsia="id-ID"/>
        </w:rPr>
        <w:t xml:space="preserve"> </w:t>
      </w:r>
      <w:proofErr w:type="spellStart"/>
      <w:r>
        <w:rPr>
          <w:color w:val="000000"/>
          <w:lang w:eastAsia="id-ID"/>
        </w:rPr>
        <w:t>bahwa</w:t>
      </w:r>
      <w:proofErr w:type="spellEnd"/>
      <w:r>
        <w:rPr>
          <w:color w:val="000000"/>
          <w:lang w:eastAsia="id-ID"/>
        </w:rPr>
        <w:t xml:space="preserve"> </w:t>
      </w:r>
      <w:proofErr w:type="spellStart"/>
      <w:r>
        <w:rPr>
          <w:color w:val="000000"/>
          <w:lang w:eastAsia="id-ID"/>
        </w:rPr>
        <w:t>semua</w:t>
      </w:r>
      <w:proofErr w:type="spellEnd"/>
      <w:r>
        <w:rPr>
          <w:color w:val="000000"/>
          <w:lang w:eastAsia="id-ID"/>
        </w:rPr>
        <w:t xml:space="preserve"> </w:t>
      </w:r>
      <w:proofErr w:type="spellStart"/>
      <w:r>
        <w:rPr>
          <w:color w:val="000000"/>
          <w:lang w:eastAsia="id-ID"/>
        </w:rPr>
        <w:t>warga</w:t>
      </w:r>
      <w:proofErr w:type="spellEnd"/>
      <w:r>
        <w:rPr>
          <w:color w:val="000000"/>
          <w:lang w:eastAsia="id-ID"/>
        </w:rPr>
        <w:t xml:space="preserve"> negara </w:t>
      </w:r>
      <w:proofErr w:type="spellStart"/>
      <w:r>
        <w:rPr>
          <w:color w:val="000000"/>
          <w:lang w:eastAsia="id-ID"/>
        </w:rPr>
        <w:t>wajib</w:t>
      </w:r>
      <w:proofErr w:type="spellEnd"/>
      <w:r>
        <w:rPr>
          <w:color w:val="000000"/>
          <w:lang w:eastAsia="id-ID"/>
        </w:rPr>
        <w:t xml:space="preserve"> </w:t>
      </w:r>
      <w:proofErr w:type="spellStart"/>
      <w:r>
        <w:rPr>
          <w:color w:val="000000"/>
          <w:lang w:eastAsia="id-ID"/>
        </w:rPr>
        <w:t>diperlakukan</w:t>
      </w:r>
      <w:proofErr w:type="spellEnd"/>
      <w:r>
        <w:rPr>
          <w:color w:val="000000"/>
          <w:lang w:eastAsia="id-ID"/>
        </w:rPr>
        <w:t xml:space="preserve"> </w:t>
      </w:r>
      <w:proofErr w:type="spellStart"/>
      <w:r>
        <w:rPr>
          <w:color w:val="000000"/>
          <w:lang w:eastAsia="id-ID"/>
        </w:rPr>
        <w:t>adil</w:t>
      </w:r>
      <w:proofErr w:type="spellEnd"/>
      <w:r>
        <w:rPr>
          <w:color w:val="000000"/>
          <w:lang w:eastAsia="id-ID"/>
        </w:rPr>
        <w:t xml:space="preserve">, </w:t>
      </w:r>
      <w:proofErr w:type="spellStart"/>
      <w:r>
        <w:rPr>
          <w:color w:val="000000"/>
          <w:lang w:eastAsia="id-ID"/>
        </w:rPr>
        <w:t>tidak</w:t>
      </w:r>
      <w:proofErr w:type="spellEnd"/>
      <w:r>
        <w:rPr>
          <w:color w:val="000000"/>
          <w:lang w:eastAsia="id-ID"/>
        </w:rPr>
        <w:t xml:space="preserve"> </w:t>
      </w:r>
      <w:proofErr w:type="spellStart"/>
      <w:r>
        <w:rPr>
          <w:color w:val="000000"/>
          <w:lang w:eastAsia="id-ID"/>
        </w:rPr>
        <w:t>ada</w:t>
      </w:r>
      <w:proofErr w:type="spellEnd"/>
      <w:r>
        <w:rPr>
          <w:color w:val="000000"/>
          <w:lang w:eastAsia="id-ID"/>
        </w:rPr>
        <w:t xml:space="preserve"> </w:t>
      </w:r>
      <w:proofErr w:type="spellStart"/>
      <w:r>
        <w:rPr>
          <w:color w:val="000000"/>
          <w:lang w:eastAsia="id-ID"/>
        </w:rPr>
        <w:t>diskriminasi</w:t>
      </w:r>
      <w:proofErr w:type="spellEnd"/>
      <w:r>
        <w:rPr>
          <w:color w:val="000000"/>
          <w:lang w:eastAsia="id-ID"/>
        </w:rPr>
        <w:t xml:space="preserve">, </w:t>
      </w:r>
      <w:proofErr w:type="spellStart"/>
      <w:r>
        <w:rPr>
          <w:color w:val="000000"/>
          <w:lang w:eastAsia="id-ID"/>
        </w:rPr>
        <w:t>hal</w:t>
      </w:r>
      <w:proofErr w:type="spellEnd"/>
      <w:r>
        <w:rPr>
          <w:color w:val="000000"/>
          <w:lang w:eastAsia="id-ID"/>
        </w:rPr>
        <w:t xml:space="preserve"> </w:t>
      </w:r>
      <w:proofErr w:type="spellStart"/>
      <w:r>
        <w:rPr>
          <w:color w:val="000000"/>
          <w:lang w:eastAsia="id-ID"/>
        </w:rPr>
        <w:t>ini</w:t>
      </w:r>
      <w:proofErr w:type="spellEnd"/>
      <w:r>
        <w:rPr>
          <w:color w:val="000000"/>
          <w:lang w:eastAsia="id-ID"/>
        </w:rPr>
        <w:t xml:space="preserve"> </w:t>
      </w:r>
      <w:proofErr w:type="spellStart"/>
      <w:r>
        <w:rPr>
          <w:color w:val="000000"/>
          <w:lang w:eastAsia="id-ID"/>
        </w:rPr>
        <w:t>menjadi</w:t>
      </w:r>
      <w:proofErr w:type="spellEnd"/>
      <w:r>
        <w:rPr>
          <w:color w:val="000000"/>
          <w:lang w:eastAsia="id-ID"/>
        </w:rPr>
        <w:t xml:space="preserve"> </w:t>
      </w:r>
      <w:proofErr w:type="spellStart"/>
      <w:r>
        <w:rPr>
          <w:color w:val="000000"/>
          <w:lang w:eastAsia="id-ID"/>
        </w:rPr>
        <w:t>kewajiban</w:t>
      </w:r>
      <w:proofErr w:type="spellEnd"/>
      <w:r>
        <w:rPr>
          <w:color w:val="000000"/>
          <w:lang w:eastAsia="id-ID"/>
        </w:rPr>
        <w:t xml:space="preserve"> </w:t>
      </w:r>
      <w:proofErr w:type="spellStart"/>
      <w:r>
        <w:rPr>
          <w:color w:val="000000"/>
          <w:lang w:eastAsia="id-ID"/>
        </w:rPr>
        <w:t>pemerintah</w:t>
      </w:r>
      <w:proofErr w:type="spellEnd"/>
      <w:r>
        <w:rPr>
          <w:color w:val="000000"/>
          <w:lang w:eastAsia="id-ID"/>
        </w:rPr>
        <w:t xml:space="preserve"> dan </w:t>
      </w:r>
      <w:proofErr w:type="spellStart"/>
      <w:r>
        <w:rPr>
          <w:color w:val="000000"/>
          <w:lang w:eastAsia="id-ID"/>
        </w:rPr>
        <w:t>penegak</w:t>
      </w:r>
      <w:proofErr w:type="spellEnd"/>
      <w:r>
        <w:rPr>
          <w:color w:val="000000"/>
          <w:lang w:eastAsia="id-ID"/>
        </w:rPr>
        <w:t xml:space="preserve"> </w:t>
      </w:r>
      <w:proofErr w:type="spellStart"/>
      <w:r>
        <w:rPr>
          <w:color w:val="000000"/>
          <w:lang w:eastAsia="id-ID"/>
        </w:rPr>
        <w:t>hukum</w:t>
      </w:r>
      <w:proofErr w:type="spellEnd"/>
      <w:r w:rsidR="00913B40" w:rsidRPr="00CC7D9F">
        <w:t>.</w:t>
      </w:r>
      <w:r w:rsidR="00DF7AF9">
        <w:fldChar w:fldCharType="begin" w:fldLock="1"/>
      </w:r>
      <w:r w:rsidR="009016EC">
        <w:instrText>ADDIN CSL_CITATION {"citationItems":[{"id":"ITEM-1","itemData":{"author":[{"dropping-particle":"","family":"Hutabarat","given":"Ramly","non-dropping-particle":"","parse-names":false,"suffix":""}],"container-title":"Jakarta: Ghalia Indonesia","id":"ITEM-1","issued":{"date-parts":[["1985"]]},"title":"Persamaan di Hadapan Hukum (Equality Before The Law) Jakarta: Indonesia","type":"article-journal"},"uris":["http://www.mendeley.com/documents/?uuid=a5b52a03-3e99-4aa8-8dc9-75faaab3db81"]}],"mendeley":{"formattedCitation":"[16]","plainTextFormattedCitation":"[16]","previouslyFormattedCitation":"[16]"},"properties":{"noteIndex":0},"schema":"https://github.com/citation-style-language/schema/raw/master/csl-citation.json"}</w:instrText>
      </w:r>
      <w:r w:rsidR="00DF7AF9">
        <w:fldChar w:fldCharType="separate"/>
      </w:r>
      <w:r w:rsidR="006C0072" w:rsidRPr="006C0072">
        <w:rPr>
          <w:noProof/>
        </w:rPr>
        <w:t>[16]</w:t>
      </w:r>
      <w:r w:rsidR="00DF7AF9">
        <w:fldChar w:fldCharType="end"/>
      </w:r>
      <w:r w:rsidR="007F6923">
        <w:t xml:space="preserve"> </w:t>
      </w:r>
      <w:proofErr w:type="spellStart"/>
      <w:r>
        <w:t>Derajat</w:t>
      </w:r>
      <w:proofErr w:type="spellEnd"/>
      <w:r>
        <w:t xml:space="preserve"> </w:t>
      </w:r>
      <w:proofErr w:type="spellStart"/>
      <w:r>
        <w:t>persamaan</w:t>
      </w:r>
      <w:proofErr w:type="spellEnd"/>
      <w:r>
        <w:t xml:space="preserve"> </w:t>
      </w:r>
      <w:proofErr w:type="spellStart"/>
      <w:r>
        <w:t>artinya</w:t>
      </w:r>
      <w:proofErr w:type="spellEnd"/>
      <w:r>
        <w:t xml:space="preserve"> </w:t>
      </w:r>
      <w:proofErr w:type="spellStart"/>
      <w:r>
        <w:t>antara</w:t>
      </w:r>
      <w:proofErr w:type="spellEnd"/>
      <w:r>
        <w:t xml:space="preserve"> </w:t>
      </w:r>
      <w:proofErr w:type="spellStart"/>
      <w:r>
        <w:t>laki-laki</w:t>
      </w:r>
      <w:proofErr w:type="spellEnd"/>
      <w:r>
        <w:t xml:space="preserve"> dan </w:t>
      </w:r>
      <w:proofErr w:type="spellStart"/>
      <w:r>
        <w:t>perempuan</w:t>
      </w:r>
      <w:proofErr w:type="spellEnd"/>
      <w:r>
        <w:t xml:space="preserve"> </w:t>
      </w:r>
      <w:proofErr w:type="spellStart"/>
      <w:r>
        <w:t>mendapatkan</w:t>
      </w:r>
      <w:proofErr w:type="spellEnd"/>
      <w:r>
        <w:t xml:space="preserve"> </w:t>
      </w:r>
      <w:proofErr w:type="spellStart"/>
      <w:r>
        <w:t>pelayanan</w:t>
      </w:r>
      <w:proofErr w:type="spellEnd"/>
      <w:r>
        <w:t xml:space="preserve"> dan </w:t>
      </w:r>
      <w:proofErr w:type="spellStart"/>
      <w:r>
        <w:t>perlindungan</w:t>
      </w:r>
      <w:proofErr w:type="spellEnd"/>
      <w:r>
        <w:t xml:space="preserve"> yang </w:t>
      </w:r>
      <w:proofErr w:type="spellStart"/>
      <w:r>
        <w:t>sama</w:t>
      </w:r>
      <w:proofErr w:type="spellEnd"/>
      <w:r>
        <w:t xml:space="preserve"> </w:t>
      </w:r>
      <w:proofErr w:type="spellStart"/>
      <w:r>
        <w:t>dihadapan</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kedudukan</w:t>
      </w:r>
      <w:proofErr w:type="spellEnd"/>
      <w:r>
        <w:t xml:space="preserve"> yang </w:t>
      </w:r>
      <w:proofErr w:type="spellStart"/>
      <w:r>
        <w:t>seimbang</w:t>
      </w:r>
      <w:proofErr w:type="spellEnd"/>
      <w:r>
        <w:t xml:space="preserve"> </w:t>
      </w:r>
      <w:proofErr w:type="spellStart"/>
      <w:r>
        <w:t>ini</w:t>
      </w:r>
      <w:proofErr w:type="spellEnd"/>
      <w:r>
        <w:t xml:space="preserve"> </w:t>
      </w:r>
      <w:proofErr w:type="spellStart"/>
      <w:r>
        <w:t>maka</w:t>
      </w:r>
      <w:proofErr w:type="spellEnd"/>
      <w:r>
        <w:t xml:space="preserve"> </w:t>
      </w:r>
      <w:proofErr w:type="spellStart"/>
      <w:r>
        <w:t>ketika</w:t>
      </w:r>
      <w:proofErr w:type="spellEnd"/>
      <w:r>
        <w:t xml:space="preserve"> </w:t>
      </w:r>
      <w:proofErr w:type="spellStart"/>
      <w:r>
        <w:t>berhadapan</w:t>
      </w:r>
      <w:proofErr w:type="spellEnd"/>
      <w:r>
        <w:t xml:space="preserve"> </w:t>
      </w:r>
      <w:proofErr w:type="spellStart"/>
      <w:r>
        <w:t>dengan</w:t>
      </w:r>
      <w:proofErr w:type="spellEnd"/>
      <w:r>
        <w:t xml:space="preserve"> </w:t>
      </w:r>
      <w:proofErr w:type="spellStart"/>
      <w:r>
        <w:t>hukum</w:t>
      </w:r>
      <w:proofErr w:type="spellEnd"/>
      <w:r>
        <w:t xml:space="preserve"> </w:t>
      </w:r>
      <w:proofErr w:type="spellStart"/>
      <w:r>
        <w:t>maka</w:t>
      </w:r>
      <w:proofErr w:type="spellEnd"/>
      <w:r>
        <w:t xml:space="preserve"> </w:t>
      </w:r>
      <w:proofErr w:type="spellStart"/>
      <w:r>
        <w:t>seseorang</w:t>
      </w:r>
      <w:proofErr w:type="spellEnd"/>
      <w:r>
        <w:t xml:space="preserve"> </w:t>
      </w:r>
      <w:proofErr w:type="spellStart"/>
      <w:r>
        <w:t>tidak</w:t>
      </w:r>
      <w:proofErr w:type="spellEnd"/>
      <w:r>
        <w:t xml:space="preserve"> </w:t>
      </w:r>
      <w:proofErr w:type="spellStart"/>
      <w:r>
        <w:t>ada</w:t>
      </w:r>
      <w:proofErr w:type="spellEnd"/>
      <w:r>
        <w:t xml:space="preserve"> yang special di </w:t>
      </w:r>
      <w:proofErr w:type="spellStart"/>
      <w:r>
        <w:t>atas</w:t>
      </w:r>
      <w:proofErr w:type="spellEnd"/>
      <w:r>
        <w:t xml:space="preserve"> </w:t>
      </w:r>
      <w:proofErr w:type="spellStart"/>
      <w:r>
        <w:t>hukum</w:t>
      </w:r>
      <w:proofErr w:type="spellEnd"/>
      <w:r>
        <w:t xml:space="preserve">, </w:t>
      </w:r>
      <w:proofErr w:type="spellStart"/>
      <w:r>
        <w:t>dalam</w:t>
      </w:r>
      <w:proofErr w:type="spellEnd"/>
      <w:r>
        <w:t xml:space="preserve"> </w:t>
      </w:r>
      <w:proofErr w:type="spellStart"/>
      <w:r>
        <w:t>istilah</w:t>
      </w:r>
      <w:proofErr w:type="spellEnd"/>
      <w:r>
        <w:t xml:space="preserve"> </w:t>
      </w:r>
      <w:proofErr w:type="spellStart"/>
      <w:r>
        <w:t>hukum</w:t>
      </w:r>
      <w:proofErr w:type="spellEnd"/>
      <w:r>
        <w:t xml:space="preserve"> </w:t>
      </w:r>
      <w:proofErr w:type="spellStart"/>
      <w:r>
        <w:t>biasa</w:t>
      </w:r>
      <w:proofErr w:type="spellEnd"/>
      <w:r>
        <w:t xml:space="preserve"> </w:t>
      </w:r>
      <w:proofErr w:type="spellStart"/>
      <w:r>
        <w:t>disebut</w:t>
      </w:r>
      <w:proofErr w:type="spellEnd"/>
      <w:r>
        <w:t xml:space="preserve"> </w:t>
      </w:r>
      <w:proofErr w:type="spellStart"/>
      <w:r>
        <w:t>sebagai</w:t>
      </w:r>
      <w:proofErr w:type="spellEnd"/>
      <w:r>
        <w:t xml:space="preserve"> “</w:t>
      </w:r>
      <w:r>
        <w:rPr>
          <w:i/>
        </w:rPr>
        <w:t xml:space="preserve">no man above </w:t>
      </w:r>
      <w:r>
        <w:rPr>
          <w:i/>
        </w:rPr>
        <w:lastRenderedPageBreak/>
        <w:t>the law”,</w:t>
      </w:r>
      <w:r w:rsidR="007F6923">
        <w:t xml:space="preserve"> </w:t>
      </w:r>
      <w:proofErr w:type="spellStart"/>
      <w:r w:rsidR="007F6923">
        <w:t>maka</w:t>
      </w:r>
      <w:proofErr w:type="spellEnd"/>
      <w:r w:rsidR="007F6923">
        <w:t xml:space="preserve"> </w:t>
      </w:r>
      <w:proofErr w:type="spellStart"/>
      <w:r w:rsidR="007F6923">
        <w:t>ini</w:t>
      </w:r>
      <w:proofErr w:type="spellEnd"/>
      <w:r w:rsidR="007F6923">
        <w:t xml:space="preserve"> </w:t>
      </w:r>
      <w:proofErr w:type="spellStart"/>
      <w:r w:rsidR="007F6923">
        <w:t>adalah</w:t>
      </w:r>
      <w:proofErr w:type="spellEnd"/>
      <w:r w:rsidR="007F6923">
        <w:t xml:space="preserve"> </w:t>
      </w:r>
      <w:proofErr w:type="spellStart"/>
      <w:r w:rsidR="007F6923">
        <w:t>tidak</w:t>
      </w:r>
      <w:proofErr w:type="spellEnd"/>
      <w:r w:rsidR="007F6923">
        <w:t xml:space="preserve"> </w:t>
      </w:r>
      <w:proofErr w:type="spellStart"/>
      <w:r w:rsidR="007F6923">
        <w:t>ada</w:t>
      </w:r>
      <w:proofErr w:type="spellEnd"/>
      <w:r w:rsidR="007F6923">
        <w:t xml:space="preserve"> yang </w:t>
      </w:r>
      <w:proofErr w:type="spellStart"/>
      <w:r w:rsidR="007F6923">
        <w:t>disitimewakan</w:t>
      </w:r>
      <w:proofErr w:type="spellEnd"/>
      <w:r w:rsidR="007F6923">
        <w:t xml:space="preserve"> oleh </w:t>
      </w:r>
      <w:proofErr w:type="spellStart"/>
      <w:r w:rsidR="007F6923">
        <w:t>hukum</w:t>
      </w:r>
      <w:proofErr w:type="spellEnd"/>
      <w:r w:rsidR="007F6923">
        <w:t xml:space="preserve"> pada </w:t>
      </w:r>
      <w:proofErr w:type="spellStart"/>
      <w:r w:rsidR="007F6923">
        <w:t>subyek</w:t>
      </w:r>
      <w:proofErr w:type="spellEnd"/>
      <w:r w:rsidR="007F6923">
        <w:t xml:space="preserve"> </w:t>
      </w:r>
      <w:proofErr w:type="spellStart"/>
      <w:r w:rsidR="007F6923">
        <w:t>hukum</w:t>
      </w:r>
      <w:proofErr w:type="spellEnd"/>
      <w:r w:rsidR="00913B40" w:rsidRPr="00CC7D9F">
        <w:t>.</w:t>
      </w:r>
      <w:r w:rsidR="00486391">
        <w:fldChar w:fldCharType="begin" w:fldLock="1"/>
      </w:r>
      <w:r w:rsidR="009016EC">
        <w:instrText>ADDIN CSL_CITATION {"citationItems":[{"id":"ITEM-1","itemData":{"DOI":"10.33331/rechtsvinding.v6i1.120","ISSN":"2089-9009","abstract":"&lt;p&gt;Era reformasi memiliki cita-cita untuk menciptakan demokrasi di seluruh aspek kehidupan, tegaknya kedaulatan hukum dan penghormatan terhadap hak-hak asasi manusia tanpa diskriminasi, namun ironisnya kebebasan di era reformasi justru memunculkan tindak kekerasan dan diskriminasi terhadap kelompok minoritas. Sebagian warga negara Indonesia yang tergolong dalam kelompok minoritas ternyata belum mendapat perhatian yang serius dari pemerintah. Oleh sebab itu perlu diteliti perlindungan hukum apa saja yang telah diberikan oleh Negara terhadap kelompok minoritas di Indonesia. Penelitian ini dilakukan dengan metode yuridis normatif yang dilakukan melalui studi pustaka yang menelaah data sekunder yaitu peraturan perundang-undangan, hasil penelitian, hasil pengkajian dan referensi lainnya yang terkait pengaturan terhadap kelompok minoritas dalam mewujudkan hak asasinya untuk memperoleh keadilan dan persamaan di hadapan hukum. Dari hasil penelitian dapat diketahui bahwa pemerintah saat ini sudah melakukan berbagai upaya untuk melakukan perlindungan hukum terhadap kelompok minoritas. Hal tersebut bisa dilihat dari berbagai regulasi dan kebijakan yang diterbitkan. Perlindungan hukum terhadap hak asasi kelompok minoritas di Indonesia diatur dalam Pasal 28 D dan Pasal 28 I Undang-Undang Dasar 1945, serta tercantum juga di Pasal 3 Ayat (3) Undang-Undang Nomor 39 Tahun 1999 tentang HAM. Sedangkan Pasal 27 Kovenan Internasional Hak-Hak Sipil dan Politik (&lt;em&gt;International Covenant and Political Rights&lt;/em&gt;) yang telah diratifikasi dengan Undang-Undang Nomor 12 Tahun 2005 mengatur bahwa kelompok minoritas tersebut harus diakui berbagai haknya. Salah satu permasalahan dalam penyelenggaraan hak-hak minoritas di Indonesia adalah lemahnya penegakan hukum dan pembangunan yang berkeadilan serta perlakuan diskriminatif lainnya yang masih sering terjadi kepada mereka. Sudah sepatutnya pemerintah mengedepankan pendekatan berbasis HAM &lt;em&gt;(rights based approach) &lt;/em&gt;dalam seluruh proses pembangunan program dan kebijakan yang disusun sesuai dengan upaya perlindungan serta pemenuhan hak-hak kelompok minoritas.&lt;/p&gt;","author":[{"dropping-particle":"","family":"Risdianto","given":"Danang","non-dropping-particle":"","parse-names":false,"suffix":""}],"container-title":"Jurnal Rechts Vinding: Media Pembinaan Hukum Nasional","id":"ITEM-1","issue":"1","issued":{"date-parts":[["2017","5","29"]]},"page":"125","publisher":"Badan Pembinaan Hukum Nasional Kementerian Hukum dan HAM RI","title":"PERLINDUNGAN TERHADAP KELOMPOK MINORITAS DI INDONESIA DALAM MEWUJUDKAN KEADILAN DAN PERSAMAAN DI HADAPAN HUKUM","type":"article-journal","volume":"6"},"uris":["http://www.mendeley.com/documents/?uuid=07ff18c6-f0f7-3a8e-9571-6a24b8324c63"]}],"mendeley":{"formattedCitation":"[17]","plainTextFormattedCitation":"[17]","previouslyFormattedCitation":"[17]"},"properties":{"noteIndex":0},"schema":"https://github.com/citation-style-language/schema/raw/master/csl-citation.json"}</w:instrText>
      </w:r>
      <w:r w:rsidR="00486391">
        <w:fldChar w:fldCharType="separate"/>
      </w:r>
      <w:r w:rsidR="006C0072" w:rsidRPr="006C0072">
        <w:rPr>
          <w:noProof/>
        </w:rPr>
        <w:t>[17]</w:t>
      </w:r>
      <w:r w:rsidR="00486391">
        <w:fldChar w:fldCharType="end"/>
      </w:r>
    </w:p>
    <w:p w14:paraId="326132F5" w14:textId="77777777" w:rsidR="008D3080" w:rsidRPr="00486391" w:rsidRDefault="003055E2" w:rsidP="00486391">
      <w:pPr>
        <w:autoSpaceDE w:val="0"/>
        <w:autoSpaceDN w:val="0"/>
        <w:adjustRightInd w:val="0"/>
        <w:spacing w:line="360" w:lineRule="auto"/>
        <w:ind w:left="284" w:firstLine="567"/>
        <w:jc w:val="both"/>
        <w:rPr>
          <w:lang w:val="id-ID" w:eastAsia="id-ID"/>
        </w:rPr>
      </w:pPr>
      <w:proofErr w:type="spellStart"/>
      <w:r w:rsidRPr="00CC7D9F">
        <w:rPr>
          <w:color w:val="1D1B11" w:themeColor="background2" w:themeShade="1A"/>
        </w:rPr>
        <w:t>Rumusan</w:t>
      </w:r>
      <w:proofErr w:type="spellEnd"/>
      <w:r w:rsidRPr="00CC7D9F">
        <w:rPr>
          <w:color w:val="1D1B11" w:themeColor="background2" w:themeShade="1A"/>
        </w:rPr>
        <w:t xml:space="preserve"> </w:t>
      </w:r>
      <w:proofErr w:type="spellStart"/>
      <w:r w:rsidR="00E37C12" w:rsidRPr="00CC7D9F">
        <w:rPr>
          <w:color w:val="1D1B11" w:themeColor="background2" w:themeShade="1A"/>
        </w:rPr>
        <w:t>Pasal</w:t>
      </w:r>
      <w:proofErr w:type="spellEnd"/>
      <w:r w:rsidR="00E37C12" w:rsidRPr="00CC7D9F">
        <w:rPr>
          <w:color w:val="1D1B11" w:themeColor="background2" w:themeShade="1A"/>
        </w:rPr>
        <w:t xml:space="preserve"> 34 UUP </w:t>
      </w:r>
      <w:proofErr w:type="spellStart"/>
      <w:r w:rsidR="00E37C12" w:rsidRPr="00CC7D9F">
        <w:rPr>
          <w:color w:val="1D1B11" w:themeColor="background2" w:themeShade="1A"/>
        </w:rPr>
        <w:t>tersebut</w:t>
      </w:r>
      <w:proofErr w:type="spellEnd"/>
      <w:r w:rsidR="00E37C12" w:rsidRPr="00CC7D9F">
        <w:rPr>
          <w:color w:val="1D1B11" w:themeColor="background2" w:themeShade="1A"/>
        </w:rPr>
        <w:t xml:space="preserve"> juga </w:t>
      </w:r>
      <w:proofErr w:type="spellStart"/>
      <w:r w:rsidR="00E37C12" w:rsidRPr="00CC7D9F">
        <w:rPr>
          <w:color w:val="1D1B11" w:themeColor="background2" w:themeShade="1A"/>
        </w:rPr>
        <w:t>bertentangan</w:t>
      </w:r>
      <w:proofErr w:type="spellEnd"/>
      <w:r w:rsidR="00E37C12" w:rsidRPr="00CC7D9F">
        <w:rPr>
          <w:color w:val="1D1B11" w:themeColor="background2" w:themeShade="1A"/>
        </w:rPr>
        <w:t xml:space="preserve"> </w:t>
      </w:r>
      <w:proofErr w:type="spellStart"/>
      <w:r w:rsidR="00E37C12" w:rsidRPr="00CC7D9F">
        <w:rPr>
          <w:color w:val="1D1B11" w:themeColor="background2" w:themeShade="1A"/>
        </w:rPr>
        <w:t>dengan</w:t>
      </w:r>
      <w:proofErr w:type="spellEnd"/>
      <w:r w:rsidR="00E37C12" w:rsidRPr="00CC7D9F">
        <w:rPr>
          <w:color w:val="1D1B11" w:themeColor="background2" w:themeShade="1A"/>
        </w:rPr>
        <w:t xml:space="preserve"> </w:t>
      </w:r>
      <w:r w:rsidR="00365523" w:rsidRPr="00CC7D9F">
        <w:rPr>
          <w:color w:val="1D1B11" w:themeColor="background2" w:themeShade="1A"/>
          <w:lang w:val="id-ID"/>
        </w:rPr>
        <w:t xml:space="preserve">UU. No. 39 Tahun 1999 tentang </w:t>
      </w:r>
      <w:r w:rsidR="00051F1F">
        <w:rPr>
          <w:color w:val="1D1B11" w:themeColor="background2" w:themeShade="1A"/>
        </w:rPr>
        <w:t>HAM</w:t>
      </w:r>
      <w:r w:rsidR="00051F1F">
        <w:rPr>
          <w:color w:val="1D1B11" w:themeColor="background2" w:themeShade="1A"/>
          <w:lang w:val="id-ID"/>
        </w:rPr>
        <w:t xml:space="preserve"> di</w:t>
      </w:r>
      <w:r w:rsidR="00365523" w:rsidRPr="00CC7D9F">
        <w:rPr>
          <w:color w:val="1D1B11" w:themeColor="background2" w:themeShade="1A"/>
          <w:lang w:val="id-ID"/>
        </w:rPr>
        <w:t>dalam UU HAM bagian kesembilan tentang H</w:t>
      </w:r>
      <w:r w:rsidR="00051F1F">
        <w:rPr>
          <w:color w:val="1D1B11" w:themeColor="background2" w:themeShade="1A"/>
          <w:lang w:val="id-ID"/>
        </w:rPr>
        <w:t>ak Wanita Pasal 1  ayat (1</w:t>
      </w:r>
      <w:r w:rsidR="00365523" w:rsidRPr="00CC7D9F">
        <w:rPr>
          <w:color w:val="1D1B11" w:themeColor="background2" w:themeShade="1A"/>
          <w:lang w:val="id-ID"/>
        </w:rPr>
        <w:t xml:space="preserve">) dijelaskan bahwa: </w:t>
      </w:r>
      <w:r w:rsidR="00365523" w:rsidRPr="00CC7D9F">
        <w:rPr>
          <w:lang w:val="id-ID" w:eastAsia="id-ID"/>
        </w:rPr>
        <w:t>(Ayat 1) “</w:t>
      </w:r>
      <w:r w:rsidR="00365523" w:rsidRPr="00CC7D9F">
        <w:rPr>
          <w:i/>
          <w:iCs/>
          <w:lang w:val="id-ID" w:eastAsia="id-ID"/>
        </w:rPr>
        <w:t>Seorang isteri selama dalam ikatan perkawinan mempunyai hak dan tanggung jawab yang sama dengan suaminya atas semua hal yang berkenaan dengan kehidupan perkawinannya, hubungan dengan anak-anaknya, dan hak pemilikan serta pengelolaan harta bersama</w:t>
      </w:r>
      <w:r w:rsidR="00365523" w:rsidRPr="00CC7D9F">
        <w:rPr>
          <w:lang w:val="id-ID" w:eastAsia="id-ID"/>
        </w:rPr>
        <w:t>”</w:t>
      </w:r>
      <w:r w:rsidR="00051F1F">
        <w:rPr>
          <w:lang w:val="id-ID" w:eastAsia="id-ID"/>
        </w:rPr>
        <w:t xml:space="preserve">. </w:t>
      </w:r>
      <w:r w:rsidR="00486391">
        <w:rPr>
          <w:lang w:eastAsia="id-ID"/>
        </w:rPr>
        <w:t xml:space="preserve"> </w:t>
      </w:r>
      <w:r w:rsidR="008D3080" w:rsidRPr="00CC7D9F">
        <w:rPr>
          <w:color w:val="1D1B11" w:themeColor="background2" w:themeShade="1A"/>
        </w:rPr>
        <w:t xml:space="preserve">Dari </w:t>
      </w:r>
      <w:proofErr w:type="spellStart"/>
      <w:r w:rsidR="008D3080" w:rsidRPr="00CC7D9F">
        <w:rPr>
          <w:color w:val="1D1B11" w:themeColor="background2" w:themeShade="1A"/>
        </w:rPr>
        <w:t>analisis</w:t>
      </w:r>
      <w:proofErr w:type="spellEnd"/>
      <w:r w:rsidR="008D3080" w:rsidRPr="00CC7D9F">
        <w:rPr>
          <w:color w:val="1D1B11" w:themeColor="background2" w:themeShade="1A"/>
        </w:rPr>
        <w:t xml:space="preserve"> di </w:t>
      </w:r>
      <w:proofErr w:type="spellStart"/>
      <w:r w:rsidR="008D3080" w:rsidRPr="00CC7D9F">
        <w:rPr>
          <w:color w:val="1D1B11" w:themeColor="background2" w:themeShade="1A"/>
        </w:rPr>
        <w:t>atas</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jelas</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bahwa</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Pasal</w:t>
      </w:r>
      <w:proofErr w:type="spellEnd"/>
      <w:r w:rsidR="008D3080" w:rsidRPr="00CC7D9F">
        <w:rPr>
          <w:color w:val="1D1B11" w:themeColor="background2" w:themeShade="1A"/>
        </w:rPr>
        <w:t xml:space="preserve"> 34 UUP, yang </w:t>
      </w:r>
      <w:proofErr w:type="spellStart"/>
      <w:r w:rsidR="008D3080" w:rsidRPr="00CC7D9F">
        <w:rPr>
          <w:color w:val="1D1B11" w:themeColor="background2" w:themeShade="1A"/>
        </w:rPr>
        <w:t>menjelaskan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bahwa</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istri</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wajib</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mengurusi</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urusan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rumah</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tangga</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dengan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sebaik-baiknya</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bertentangan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dengan</w:t>
      </w:r>
      <w:proofErr w:type="spellEnd"/>
      <w:r w:rsidR="008D3080" w:rsidRPr="00CC7D9F">
        <w:rPr>
          <w:color w:val="1D1B11" w:themeColor="background2" w:themeShade="1A"/>
        </w:rPr>
        <w:t xml:space="preserve"> CEDAW </w:t>
      </w:r>
      <w:proofErr w:type="spellStart"/>
      <w:r w:rsidR="008D3080" w:rsidRPr="00CC7D9F">
        <w:rPr>
          <w:color w:val="1D1B11" w:themeColor="background2" w:themeShade="1A"/>
        </w:rPr>
        <w:t>bahkan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bertentangan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dengan</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berbagai</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regulasi</w:t>
      </w:r>
      <w:proofErr w:type="spellEnd"/>
      <w:r w:rsidR="008D3080" w:rsidRPr="00CC7D9F">
        <w:rPr>
          <w:color w:val="1D1B11" w:themeColor="background2" w:themeShade="1A"/>
        </w:rPr>
        <w:t xml:space="preserve"> </w:t>
      </w:r>
      <w:proofErr w:type="spellStart"/>
      <w:r w:rsidR="008D3080" w:rsidRPr="00CC7D9F">
        <w:rPr>
          <w:color w:val="1D1B11" w:themeColor="background2" w:themeShade="1A"/>
        </w:rPr>
        <w:t>tentang</w:t>
      </w:r>
      <w:proofErr w:type="spellEnd"/>
      <w:r w:rsidR="008D3080" w:rsidRPr="00CC7D9F">
        <w:rPr>
          <w:color w:val="1D1B11" w:themeColor="background2" w:themeShade="1A"/>
        </w:rPr>
        <w:t xml:space="preserve"> HAM yang </w:t>
      </w:r>
      <w:proofErr w:type="spellStart"/>
      <w:r w:rsidR="008D3080" w:rsidRPr="00CC7D9F">
        <w:rPr>
          <w:color w:val="1D1B11" w:themeColor="background2" w:themeShade="1A"/>
        </w:rPr>
        <w:t>ada</w:t>
      </w:r>
      <w:proofErr w:type="spellEnd"/>
      <w:r w:rsidR="008D3080" w:rsidRPr="00CC7D9F">
        <w:rPr>
          <w:color w:val="1D1B11" w:themeColor="background2" w:themeShade="1A"/>
        </w:rPr>
        <w:t xml:space="preserve"> di Indonesia. </w:t>
      </w:r>
    </w:p>
    <w:p w14:paraId="55ECB991" w14:textId="77777777" w:rsidR="006F5BBD" w:rsidRPr="00CC7D9F" w:rsidRDefault="0038114D" w:rsidP="005A0123">
      <w:pPr>
        <w:pStyle w:val="ListParagraph"/>
        <w:numPr>
          <w:ilvl w:val="0"/>
          <w:numId w:val="29"/>
        </w:numPr>
        <w:autoSpaceDE w:val="0"/>
        <w:autoSpaceDN w:val="0"/>
        <w:adjustRightInd w:val="0"/>
        <w:spacing w:before="120" w:after="120"/>
        <w:ind w:left="568" w:hanging="284"/>
        <w:contextualSpacing w:val="0"/>
        <w:jc w:val="both"/>
        <w:rPr>
          <w:rFonts w:ascii="Times New Roman" w:hAnsi="Times New Roman"/>
          <w:b/>
          <w:sz w:val="24"/>
          <w:szCs w:val="24"/>
        </w:rPr>
      </w:pPr>
      <w:proofErr w:type="spellStart"/>
      <w:r w:rsidRPr="00CC7D9F">
        <w:rPr>
          <w:rFonts w:ascii="Times New Roman" w:hAnsi="Times New Roman"/>
          <w:b/>
          <w:sz w:val="24"/>
          <w:szCs w:val="24"/>
        </w:rPr>
        <w:t>Perspektif</w:t>
      </w:r>
      <w:proofErr w:type="spellEnd"/>
      <w:r w:rsidRPr="00CC7D9F">
        <w:rPr>
          <w:rFonts w:ascii="Times New Roman" w:hAnsi="Times New Roman"/>
          <w:b/>
          <w:sz w:val="24"/>
          <w:szCs w:val="24"/>
        </w:rPr>
        <w:t xml:space="preserve"> Islam</w:t>
      </w:r>
      <w:r w:rsidR="0089372A">
        <w:rPr>
          <w:rFonts w:ascii="Times New Roman" w:hAnsi="Times New Roman"/>
          <w:b/>
          <w:sz w:val="24"/>
          <w:szCs w:val="24"/>
          <w:lang w:val="id-ID"/>
        </w:rPr>
        <w:t xml:space="preserve"> </w:t>
      </w:r>
      <w:proofErr w:type="spellStart"/>
      <w:r w:rsidR="0089372A" w:rsidRPr="0089372A">
        <w:rPr>
          <w:rFonts w:ascii="Times New Roman" w:hAnsi="Times New Roman"/>
          <w:b/>
          <w:i/>
          <w:sz w:val="24"/>
          <w:szCs w:val="24"/>
        </w:rPr>
        <w:t>Mubādalah</w:t>
      </w:r>
      <w:proofErr w:type="spellEnd"/>
    </w:p>
    <w:p w14:paraId="7597E456" w14:textId="77777777" w:rsidR="00D71186" w:rsidRPr="000306F9" w:rsidRDefault="00695589" w:rsidP="000306F9">
      <w:pPr>
        <w:autoSpaceDE w:val="0"/>
        <w:autoSpaceDN w:val="0"/>
        <w:adjustRightInd w:val="0"/>
        <w:spacing w:line="360" w:lineRule="auto"/>
        <w:ind w:left="284" w:firstLine="709"/>
        <w:jc w:val="both"/>
      </w:pPr>
      <w:proofErr w:type="spellStart"/>
      <w:r>
        <w:t>Jauh</w:t>
      </w:r>
      <w:proofErr w:type="spellEnd"/>
      <w:r>
        <w:t xml:space="preserve"> </w:t>
      </w:r>
      <w:proofErr w:type="spellStart"/>
      <w:r>
        <w:t>sebelum</w:t>
      </w:r>
      <w:proofErr w:type="spellEnd"/>
      <w:r>
        <w:t xml:space="preserve"> negara Barat </w:t>
      </w:r>
      <w:proofErr w:type="spellStart"/>
      <w:r>
        <w:t>menyuarakan</w:t>
      </w:r>
      <w:proofErr w:type="spellEnd"/>
      <w:r>
        <w:t xml:space="preserve"> </w:t>
      </w:r>
      <w:proofErr w:type="spellStart"/>
      <w:r>
        <w:t>kesetaraan</w:t>
      </w:r>
      <w:proofErr w:type="spellEnd"/>
      <w:r>
        <w:t xml:space="preserve"> </w:t>
      </w:r>
      <w:proofErr w:type="spellStart"/>
      <w:r>
        <w:t>antara</w:t>
      </w:r>
      <w:proofErr w:type="spellEnd"/>
      <w:r>
        <w:t xml:space="preserve"> </w:t>
      </w:r>
      <w:proofErr w:type="spellStart"/>
      <w:r>
        <w:t>laki-laki</w:t>
      </w:r>
      <w:proofErr w:type="spellEnd"/>
      <w:r>
        <w:t xml:space="preserve"> dan </w:t>
      </w:r>
      <w:proofErr w:type="spellStart"/>
      <w:r>
        <w:t>perempuan</w:t>
      </w:r>
      <w:proofErr w:type="spellEnd"/>
      <w:r>
        <w:t xml:space="preserve">, Islam </w:t>
      </w:r>
      <w:proofErr w:type="spellStart"/>
      <w:r>
        <w:t>lahir</w:t>
      </w:r>
      <w:proofErr w:type="spellEnd"/>
      <w:r>
        <w:t xml:space="preserve"> </w:t>
      </w:r>
      <w:proofErr w:type="spellStart"/>
      <w:r>
        <w:t>dengan</w:t>
      </w:r>
      <w:proofErr w:type="spellEnd"/>
      <w:r>
        <w:t xml:space="preserve"> </w:t>
      </w:r>
      <w:proofErr w:type="spellStart"/>
      <w:r>
        <w:t>membawa</w:t>
      </w:r>
      <w:proofErr w:type="spellEnd"/>
      <w:r>
        <w:t xml:space="preserve"> </w:t>
      </w:r>
      <w:proofErr w:type="spellStart"/>
      <w:r>
        <w:t>misi</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menghilangkan</w:t>
      </w:r>
      <w:proofErr w:type="spellEnd"/>
      <w:r>
        <w:t xml:space="preserve"> </w:t>
      </w:r>
      <w:r w:rsidR="00153DCC">
        <w:t xml:space="preserve">dan </w:t>
      </w:r>
      <w:proofErr w:type="spellStart"/>
      <w:r w:rsidR="00153DCC">
        <w:t>membebaskan</w:t>
      </w:r>
      <w:proofErr w:type="spellEnd"/>
      <w:r w:rsidR="00153DCC">
        <w:t xml:space="preserve"> </w:t>
      </w:r>
      <w:proofErr w:type="spellStart"/>
      <w:r w:rsidR="00153DCC">
        <w:t>segala</w:t>
      </w:r>
      <w:proofErr w:type="spellEnd"/>
      <w:r w:rsidR="00153DCC">
        <w:t xml:space="preserve"> </w:t>
      </w:r>
      <w:proofErr w:type="spellStart"/>
      <w:r w:rsidR="00153DCC">
        <w:t>bentuk</w:t>
      </w:r>
      <w:proofErr w:type="spellEnd"/>
      <w:r>
        <w:t xml:space="preserve"> </w:t>
      </w:r>
      <w:proofErr w:type="spellStart"/>
      <w:r>
        <w:t>diskriminasi</w:t>
      </w:r>
      <w:proofErr w:type="spellEnd"/>
      <w:r>
        <w:t xml:space="preserve"> </w:t>
      </w:r>
      <w:proofErr w:type="spellStart"/>
      <w:r>
        <w:t>terhadap</w:t>
      </w:r>
      <w:proofErr w:type="spellEnd"/>
      <w:r>
        <w:t xml:space="preserve"> </w:t>
      </w:r>
      <w:proofErr w:type="spellStart"/>
      <w:r>
        <w:t>perempuan</w:t>
      </w:r>
      <w:proofErr w:type="spellEnd"/>
      <w:r>
        <w:t xml:space="preserve">. Islam </w:t>
      </w:r>
      <w:proofErr w:type="spellStart"/>
      <w:r>
        <w:t>secara</w:t>
      </w:r>
      <w:proofErr w:type="spellEnd"/>
      <w:r>
        <w:t xml:space="preserve"> </w:t>
      </w:r>
      <w:proofErr w:type="spellStart"/>
      <w:r>
        <w:t>tegas</w:t>
      </w:r>
      <w:proofErr w:type="spellEnd"/>
      <w:r>
        <w:t xml:space="preserve"> </w:t>
      </w:r>
      <w:proofErr w:type="spellStart"/>
      <w:r>
        <w:t>mengatur</w:t>
      </w:r>
      <w:proofErr w:type="spellEnd"/>
      <w:r>
        <w:t xml:space="preserve"> </w:t>
      </w:r>
      <w:proofErr w:type="spellStart"/>
      <w:r>
        <w:t>tentang</w:t>
      </w:r>
      <w:proofErr w:type="spellEnd"/>
      <w:r>
        <w:t xml:space="preserve"> </w:t>
      </w:r>
      <w:proofErr w:type="spellStart"/>
      <w:r>
        <w:t>antara</w:t>
      </w:r>
      <w:proofErr w:type="spellEnd"/>
      <w:r>
        <w:t xml:space="preserve"> </w:t>
      </w:r>
      <w:proofErr w:type="spellStart"/>
      <w:r>
        <w:t>suami</w:t>
      </w:r>
      <w:proofErr w:type="spellEnd"/>
      <w:r>
        <w:t xml:space="preserve"> dan </w:t>
      </w:r>
      <w:proofErr w:type="spellStart"/>
      <w:r>
        <w:t>istri</w:t>
      </w:r>
      <w:proofErr w:type="spellEnd"/>
      <w:r>
        <w:t xml:space="preserve"> </w:t>
      </w:r>
      <w:proofErr w:type="spellStart"/>
      <w:r>
        <w:t>memiliki</w:t>
      </w:r>
      <w:proofErr w:type="spellEnd"/>
      <w:r>
        <w:t xml:space="preserve"> </w:t>
      </w:r>
      <w:proofErr w:type="spellStart"/>
      <w:r>
        <w:t>hak</w:t>
      </w:r>
      <w:proofErr w:type="spellEnd"/>
      <w:r>
        <w:t xml:space="preserve"> da</w:t>
      </w:r>
      <w:r w:rsidR="00153DCC">
        <w:t>n</w:t>
      </w:r>
      <w:r>
        <w:t xml:space="preserve"> </w:t>
      </w:r>
      <w:proofErr w:type="spellStart"/>
      <w:r>
        <w:t>kewajiban</w:t>
      </w:r>
      <w:proofErr w:type="spellEnd"/>
      <w:r>
        <w:t xml:space="preserve"> yang </w:t>
      </w:r>
      <w:proofErr w:type="spellStart"/>
      <w:r>
        <w:t>sama</w:t>
      </w:r>
      <w:proofErr w:type="spellEnd"/>
      <w:r>
        <w:t xml:space="preserve">, </w:t>
      </w:r>
      <w:proofErr w:type="spellStart"/>
      <w:r>
        <w:t>derajat</w:t>
      </w:r>
      <w:proofErr w:type="spellEnd"/>
      <w:r>
        <w:t xml:space="preserve"> </w:t>
      </w:r>
      <w:proofErr w:type="spellStart"/>
      <w:r>
        <w:t>kemuliaan</w:t>
      </w:r>
      <w:proofErr w:type="spellEnd"/>
      <w:r>
        <w:t xml:space="preserve"> </w:t>
      </w:r>
      <w:proofErr w:type="spellStart"/>
      <w:r>
        <w:t>manusia</w:t>
      </w:r>
      <w:proofErr w:type="spellEnd"/>
      <w:r>
        <w:t xml:space="preserve"> </w:t>
      </w:r>
      <w:proofErr w:type="spellStart"/>
      <w:r>
        <w:t>bukan</w:t>
      </w:r>
      <w:proofErr w:type="spellEnd"/>
      <w:r>
        <w:t xml:space="preserve"> </w:t>
      </w:r>
      <w:proofErr w:type="spellStart"/>
      <w:r>
        <w:t>terletak</w:t>
      </w:r>
      <w:proofErr w:type="spellEnd"/>
      <w:r>
        <w:t xml:space="preserve"> pada </w:t>
      </w:r>
      <w:proofErr w:type="spellStart"/>
      <w:r>
        <w:t>jenis</w:t>
      </w:r>
      <w:proofErr w:type="spellEnd"/>
      <w:r>
        <w:t xml:space="preserve"> </w:t>
      </w:r>
      <w:proofErr w:type="spellStart"/>
      <w:r>
        <w:t>kelamin</w:t>
      </w:r>
      <w:proofErr w:type="spellEnd"/>
      <w:r>
        <w:t xml:space="preserve"> </w:t>
      </w:r>
      <w:proofErr w:type="spellStart"/>
      <w:r>
        <w:t>atau</w:t>
      </w:r>
      <w:proofErr w:type="spellEnd"/>
      <w:r>
        <w:t xml:space="preserve"> </w:t>
      </w:r>
      <w:proofErr w:type="spellStart"/>
      <w:r>
        <w:t>kekayaannya</w:t>
      </w:r>
      <w:proofErr w:type="spellEnd"/>
      <w:r>
        <w:t xml:space="preserve">, </w:t>
      </w:r>
      <w:proofErr w:type="spellStart"/>
      <w:r>
        <w:t>namun</w:t>
      </w:r>
      <w:proofErr w:type="spellEnd"/>
      <w:r>
        <w:t xml:space="preserve"> </w:t>
      </w:r>
      <w:r w:rsidR="00153DCC">
        <w:t xml:space="preserve">pada </w:t>
      </w:r>
      <w:proofErr w:type="spellStart"/>
      <w:r w:rsidR="00153DCC">
        <w:t>ketaqwaannya</w:t>
      </w:r>
      <w:proofErr w:type="spellEnd"/>
      <w:r w:rsidR="00153DCC">
        <w:t xml:space="preserve">. </w:t>
      </w:r>
      <w:r w:rsidR="000306F9">
        <w:t xml:space="preserve"> </w:t>
      </w:r>
      <w:r w:rsidR="00153DCC">
        <w:t xml:space="preserve">Islam </w:t>
      </w:r>
      <w:proofErr w:type="spellStart"/>
      <w:r w:rsidR="00153DCC">
        <w:t>sangat</w:t>
      </w:r>
      <w:proofErr w:type="spellEnd"/>
      <w:r w:rsidR="00153DCC">
        <w:t xml:space="preserve"> </w:t>
      </w:r>
      <w:proofErr w:type="spellStart"/>
      <w:r w:rsidR="00153DCC">
        <w:t>memuliakan</w:t>
      </w:r>
      <w:proofErr w:type="spellEnd"/>
      <w:r w:rsidR="00153DCC">
        <w:t xml:space="preserve"> </w:t>
      </w:r>
      <w:proofErr w:type="spellStart"/>
      <w:r w:rsidR="00153DCC">
        <w:t>kaum</w:t>
      </w:r>
      <w:proofErr w:type="spellEnd"/>
      <w:r w:rsidR="00153DCC">
        <w:t xml:space="preserve"> </w:t>
      </w:r>
      <w:proofErr w:type="spellStart"/>
      <w:r w:rsidR="00153DCC">
        <w:t>perempuan</w:t>
      </w:r>
      <w:proofErr w:type="spellEnd"/>
      <w:r w:rsidR="00153DCC">
        <w:t xml:space="preserve">. </w:t>
      </w:r>
      <w:proofErr w:type="spellStart"/>
      <w:r w:rsidR="00153DCC">
        <w:t>Diantara</w:t>
      </w:r>
      <w:proofErr w:type="spellEnd"/>
      <w:r w:rsidR="00153DCC">
        <w:t xml:space="preserve"> </w:t>
      </w:r>
      <w:proofErr w:type="spellStart"/>
      <w:r w:rsidR="00153DCC">
        <w:t>ayat</w:t>
      </w:r>
      <w:proofErr w:type="spellEnd"/>
      <w:r w:rsidR="00153DCC">
        <w:t xml:space="preserve"> </w:t>
      </w:r>
      <w:proofErr w:type="spellStart"/>
      <w:r w:rsidR="00153DCC">
        <w:t>menjelaskan</w:t>
      </w:r>
      <w:proofErr w:type="spellEnd"/>
      <w:r w:rsidR="00153DCC">
        <w:t xml:space="preserve"> </w:t>
      </w:r>
      <w:proofErr w:type="spellStart"/>
      <w:r w:rsidR="00153DCC">
        <w:t>tentang</w:t>
      </w:r>
      <w:proofErr w:type="spellEnd"/>
      <w:r w:rsidR="00153DCC">
        <w:t xml:space="preserve"> </w:t>
      </w:r>
      <w:proofErr w:type="spellStart"/>
      <w:r w:rsidR="00153DCC">
        <w:t>kemuliaan</w:t>
      </w:r>
      <w:proofErr w:type="spellEnd"/>
      <w:r w:rsidR="00153DCC">
        <w:t xml:space="preserve"> dan </w:t>
      </w:r>
      <w:proofErr w:type="spellStart"/>
      <w:r w:rsidR="00153DCC">
        <w:t>keadilan</w:t>
      </w:r>
      <w:proofErr w:type="spellEnd"/>
      <w:r w:rsidR="00153DCC">
        <w:t xml:space="preserve"> </w:t>
      </w:r>
      <w:proofErr w:type="spellStart"/>
      <w:r w:rsidR="00153DCC">
        <w:t>untuk</w:t>
      </w:r>
      <w:proofErr w:type="spellEnd"/>
      <w:r w:rsidR="00153DCC">
        <w:t xml:space="preserve"> </w:t>
      </w:r>
      <w:proofErr w:type="spellStart"/>
      <w:r w:rsidR="00153DCC">
        <w:t>perempuan</w:t>
      </w:r>
      <w:proofErr w:type="spellEnd"/>
      <w:r w:rsidR="00153DCC">
        <w:t xml:space="preserve"> </w:t>
      </w:r>
      <w:proofErr w:type="spellStart"/>
      <w:r w:rsidR="00153DCC">
        <w:t>tertuang</w:t>
      </w:r>
      <w:proofErr w:type="spellEnd"/>
      <w:r w:rsidR="00153DCC">
        <w:t xml:space="preserve"> </w:t>
      </w:r>
      <w:proofErr w:type="spellStart"/>
      <w:r w:rsidR="00153DCC">
        <w:t>dalam</w:t>
      </w:r>
      <w:proofErr w:type="spellEnd"/>
      <w:r w:rsidR="00153DCC">
        <w:t xml:space="preserve"> </w:t>
      </w:r>
      <w:r w:rsidR="006F5BBD" w:rsidRPr="00153DCC">
        <w:t>Q</w:t>
      </w:r>
      <w:r w:rsidR="006F5BBD" w:rsidRPr="00153DCC">
        <w:rPr>
          <w:lang w:val="en-GB"/>
        </w:rPr>
        <w:t>.</w:t>
      </w:r>
      <w:r w:rsidR="006F5BBD" w:rsidRPr="00153DCC">
        <w:t>S</w:t>
      </w:r>
      <w:r w:rsidR="006F5BBD" w:rsidRPr="00153DCC">
        <w:rPr>
          <w:lang w:val="en-GB"/>
        </w:rPr>
        <w:t>.</w:t>
      </w:r>
      <w:r w:rsidR="00153DCC">
        <w:t xml:space="preserve"> Al-</w:t>
      </w:r>
      <w:proofErr w:type="spellStart"/>
      <w:r w:rsidR="00153DCC">
        <w:t>Hujurat</w:t>
      </w:r>
      <w:proofErr w:type="spellEnd"/>
      <w:r w:rsidR="00153DCC">
        <w:t xml:space="preserve">: [13], </w:t>
      </w:r>
      <w:r w:rsidR="00153DCC">
        <w:rPr>
          <w:lang w:val="en-GB"/>
        </w:rPr>
        <w:t>Q.S. An-</w:t>
      </w:r>
      <w:proofErr w:type="spellStart"/>
      <w:r w:rsidR="00153DCC">
        <w:rPr>
          <w:lang w:val="en-GB"/>
        </w:rPr>
        <w:t>Nisa</w:t>
      </w:r>
      <w:proofErr w:type="spellEnd"/>
      <w:r w:rsidR="00153DCC">
        <w:rPr>
          <w:lang w:val="en-GB"/>
        </w:rPr>
        <w:t xml:space="preserve">’ </w:t>
      </w:r>
      <w:proofErr w:type="spellStart"/>
      <w:r w:rsidR="00153DCC">
        <w:rPr>
          <w:lang w:val="en-GB"/>
        </w:rPr>
        <w:t>ayat</w:t>
      </w:r>
      <w:proofErr w:type="spellEnd"/>
      <w:r w:rsidR="00153DCC">
        <w:rPr>
          <w:lang w:val="en-GB"/>
        </w:rPr>
        <w:t xml:space="preserve"> [1] dan </w:t>
      </w:r>
      <w:r w:rsidR="00E30DDE" w:rsidRPr="00153DCC">
        <w:rPr>
          <w:iCs/>
          <w:lang w:val="en-GB"/>
        </w:rPr>
        <w:t xml:space="preserve">Q.S. </w:t>
      </w:r>
      <w:r w:rsidR="00E30DDE" w:rsidRPr="00153DCC">
        <w:rPr>
          <w:lang w:val="en-GB"/>
        </w:rPr>
        <w:t>At-</w:t>
      </w:r>
      <w:proofErr w:type="spellStart"/>
      <w:r w:rsidR="00E30DDE" w:rsidRPr="00153DCC">
        <w:rPr>
          <w:lang w:val="en-GB"/>
        </w:rPr>
        <w:t>Taubah</w:t>
      </w:r>
      <w:proofErr w:type="spellEnd"/>
      <w:r w:rsidR="00E30DDE" w:rsidRPr="00153DCC">
        <w:rPr>
          <w:lang w:val="en-GB"/>
        </w:rPr>
        <w:t xml:space="preserve"> Ayat </w:t>
      </w:r>
      <w:r w:rsidR="00153DCC">
        <w:rPr>
          <w:lang w:val="en-GB"/>
        </w:rPr>
        <w:t>[</w:t>
      </w:r>
      <w:r w:rsidR="00E30DDE" w:rsidRPr="00153DCC">
        <w:rPr>
          <w:lang w:val="en-GB"/>
        </w:rPr>
        <w:t>71</w:t>
      </w:r>
      <w:r w:rsidR="00153DCC">
        <w:rPr>
          <w:lang w:val="en-GB"/>
        </w:rPr>
        <w:t>]</w:t>
      </w:r>
      <w:r w:rsidR="006F5BBD" w:rsidRPr="00153DCC">
        <w:rPr>
          <w:lang w:val="en-GB"/>
        </w:rPr>
        <w:t>.</w:t>
      </w:r>
    </w:p>
    <w:p w14:paraId="5F1FB053" w14:textId="77777777" w:rsidR="004E45A8" w:rsidRDefault="006F5BBD" w:rsidP="004E45A8">
      <w:pPr>
        <w:autoSpaceDE w:val="0"/>
        <w:autoSpaceDN w:val="0"/>
        <w:adjustRightInd w:val="0"/>
        <w:spacing w:line="360" w:lineRule="auto"/>
        <w:ind w:left="284" w:firstLine="709"/>
        <w:jc w:val="both"/>
        <w:rPr>
          <w:lang w:val="id-ID"/>
        </w:rPr>
      </w:pPr>
      <w:r w:rsidRPr="00CC7D9F">
        <w:t xml:space="preserve"> </w:t>
      </w:r>
      <w:r w:rsidR="00D219FE" w:rsidRPr="00CC7D9F">
        <w:t xml:space="preserve">Dari </w:t>
      </w:r>
      <w:proofErr w:type="spellStart"/>
      <w:r w:rsidR="002A1EC9">
        <w:t>ketentuan</w:t>
      </w:r>
      <w:proofErr w:type="spellEnd"/>
      <w:r w:rsidR="00D219FE" w:rsidRPr="00CC7D9F">
        <w:t xml:space="preserve"> al-Quran </w:t>
      </w:r>
      <w:proofErr w:type="spellStart"/>
      <w:r w:rsidR="00D219FE" w:rsidRPr="00CC7D9F">
        <w:t>tersebut</w:t>
      </w:r>
      <w:proofErr w:type="spellEnd"/>
      <w:r w:rsidR="00D219FE" w:rsidRPr="00CC7D9F">
        <w:t xml:space="preserve">, </w:t>
      </w:r>
      <w:proofErr w:type="spellStart"/>
      <w:r w:rsidR="00756748" w:rsidRPr="00CC7D9F">
        <w:t>intinya</w:t>
      </w:r>
      <w:proofErr w:type="spellEnd"/>
      <w:r w:rsidR="00756748" w:rsidRPr="00CC7D9F">
        <w:t xml:space="preserve"> </w:t>
      </w:r>
      <w:proofErr w:type="spellStart"/>
      <w:r w:rsidR="00D219FE" w:rsidRPr="00CC7D9F">
        <w:t>bahwa</w:t>
      </w:r>
      <w:proofErr w:type="spellEnd"/>
      <w:r w:rsidR="00D219FE" w:rsidRPr="00CC7D9F">
        <w:t xml:space="preserve"> </w:t>
      </w:r>
      <w:r w:rsidR="000306F9">
        <w:t xml:space="preserve">Islam </w:t>
      </w:r>
      <w:proofErr w:type="spellStart"/>
      <w:r w:rsidR="000306F9">
        <w:t>memposisikan</w:t>
      </w:r>
      <w:proofErr w:type="spellEnd"/>
      <w:r w:rsidR="000306F9">
        <w:t xml:space="preserve"> </w:t>
      </w:r>
      <w:proofErr w:type="spellStart"/>
      <w:r w:rsidR="000306F9">
        <w:t>laki-laki</w:t>
      </w:r>
      <w:proofErr w:type="spellEnd"/>
      <w:r w:rsidR="000306F9">
        <w:t xml:space="preserve"> dan </w:t>
      </w:r>
      <w:proofErr w:type="spellStart"/>
      <w:r w:rsidR="000306F9">
        <w:t>perempuan</w:t>
      </w:r>
      <w:proofErr w:type="spellEnd"/>
      <w:r w:rsidR="000306F9">
        <w:t xml:space="preserve"> </w:t>
      </w:r>
      <w:proofErr w:type="spellStart"/>
      <w:r w:rsidR="000306F9">
        <w:t>dihadapan</w:t>
      </w:r>
      <w:proofErr w:type="spellEnd"/>
      <w:r w:rsidR="000306F9">
        <w:t xml:space="preserve"> </w:t>
      </w:r>
      <w:proofErr w:type="spellStart"/>
      <w:r w:rsidR="000306F9">
        <w:t>Tuhan</w:t>
      </w:r>
      <w:proofErr w:type="spellEnd"/>
      <w:r w:rsidR="000306F9">
        <w:t xml:space="preserve"> </w:t>
      </w:r>
      <w:proofErr w:type="spellStart"/>
      <w:r w:rsidR="006F0D81">
        <w:t>sebagai</w:t>
      </w:r>
      <w:proofErr w:type="spellEnd"/>
      <w:r w:rsidR="006F0D81">
        <w:t xml:space="preserve"> </w:t>
      </w:r>
      <w:proofErr w:type="spellStart"/>
      <w:r w:rsidR="006F0D81">
        <w:t>hamba</w:t>
      </w:r>
      <w:proofErr w:type="spellEnd"/>
      <w:r w:rsidR="006F0D81">
        <w:t xml:space="preserve"> yang </w:t>
      </w:r>
      <w:proofErr w:type="spellStart"/>
      <w:r w:rsidR="006F0D81">
        <w:t>sama</w:t>
      </w:r>
      <w:proofErr w:type="spellEnd"/>
      <w:r w:rsidRPr="00CC7D9F">
        <w:rPr>
          <w:lang w:val="id-ID"/>
        </w:rPr>
        <w:t>.</w:t>
      </w:r>
      <w:r w:rsidR="00327A74">
        <w:rPr>
          <w:lang w:val="id-ID"/>
        </w:rPr>
        <w:fldChar w:fldCharType="begin" w:fldLock="1"/>
      </w:r>
      <w:r w:rsidR="009016EC">
        <w:rPr>
          <w:lang w:val="id-ID"/>
        </w:rPr>
        <w:instrText>ADDIN CSL_CITATION {"citationItems":[{"id":"ITEM-1","itemData":{"DOI":"10.14421/esensia.v13i2.739","ISSN":"1411-3775","abstract":"Patriarchism’s Islam is not a form of accusation that Islam is a patriarchal  religion. Patriarchism’s Islam here is a way of interpretation by certain circles, because of its cultural, political, social and historical role of specific, resulting in the claim that Islam is a religion that favor the ideology of patriarchy. This patriarchal ideology that considers women as inferior beings position than men. This forms a negative paradigm to the framers of the law in particular is the law. No. 1 Year 1974 About Marriage. As a result of the UUP, women in Indonesia, suffered discrimination and injustice, this is certainly a violation of human rights. The protection of women's rights is the duty of the government of Indonesia. Therefore, reform/amendment UUP is a necessity that should be done, in order of justice, equality and protection of human rights, especially as indigenous efforts in Indonesia.","author":[{"dropping-particle":"","family":"Asnawi","given":"Habib Shulton","non-dropping-particle":"","parse-names":false,"suffix":""}],"container-title":"ESENSIA: Jurnal Ilmu-Ilmu Ushuluddin","id":"ITEM-1","issue":"2","issued":{"date-parts":[["2012","7","22"]]},"page":"223","publisher":"Al-Jamiah Research Centre","title":"MEMBONGKAR PATRIARKHISME ISLAM SEBAGAI KEARIFAN BUDAYA LOKAL: Sebuah Kritik Terhadap UU. No. 1 Tahun 1974 Tentang Perkawinan","type":"article-journal","volume":"13"},"uris":["http://www.mendeley.com/documents/?uuid=7d8156af-aca2-3b2a-9ff5-0905f60fe5b7"]}],"mendeley":{"formattedCitation":"[18]","plainTextFormattedCitation":"[18]","previouslyFormattedCitation":"[18]"},"properties":{"noteIndex":0},"schema":"https://github.com/citation-style-language/schema/raw/master/csl-citation.json"}</w:instrText>
      </w:r>
      <w:r w:rsidR="00327A74">
        <w:rPr>
          <w:lang w:val="id-ID"/>
        </w:rPr>
        <w:fldChar w:fldCharType="separate"/>
      </w:r>
      <w:r w:rsidR="006C0072" w:rsidRPr="006C0072">
        <w:rPr>
          <w:noProof/>
          <w:lang w:val="id-ID"/>
        </w:rPr>
        <w:t>[18]</w:t>
      </w:r>
      <w:r w:rsidR="00327A74">
        <w:rPr>
          <w:lang w:val="id-ID"/>
        </w:rPr>
        <w:fldChar w:fldCharType="end"/>
      </w:r>
      <w:r w:rsidRPr="00CC7D9F">
        <w:rPr>
          <w:lang w:val="en-GB"/>
        </w:rPr>
        <w:t xml:space="preserve"> </w:t>
      </w:r>
      <w:r w:rsidR="006F0D81">
        <w:rPr>
          <w:lang w:val="en-GB"/>
        </w:rPr>
        <w:t xml:space="preserve"> </w:t>
      </w:r>
      <w:proofErr w:type="spellStart"/>
      <w:r w:rsidR="006F0D81">
        <w:rPr>
          <w:lang w:val="en-GB"/>
        </w:rPr>
        <w:t>Dalam</w:t>
      </w:r>
      <w:proofErr w:type="spellEnd"/>
      <w:r w:rsidR="006F0D81">
        <w:rPr>
          <w:lang w:val="en-GB"/>
        </w:rPr>
        <w:t xml:space="preserve"> </w:t>
      </w:r>
      <w:proofErr w:type="spellStart"/>
      <w:r w:rsidR="006F0D81">
        <w:rPr>
          <w:lang w:val="en-GB"/>
        </w:rPr>
        <w:t>arti</w:t>
      </w:r>
      <w:proofErr w:type="spellEnd"/>
      <w:r w:rsidR="006F0D81">
        <w:rPr>
          <w:lang w:val="en-GB"/>
        </w:rPr>
        <w:t xml:space="preserve"> lain, Islam </w:t>
      </w:r>
      <w:proofErr w:type="spellStart"/>
      <w:r w:rsidR="006F0D81">
        <w:rPr>
          <w:lang w:val="en-GB"/>
        </w:rPr>
        <w:t>mengehendaki</w:t>
      </w:r>
      <w:proofErr w:type="spellEnd"/>
      <w:r w:rsidR="006F0D81">
        <w:rPr>
          <w:lang w:val="en-GB"/>
        </w:rPr>
        <w:t xml:space="preserve"> </w:t>
      </w:r>
      <w:proofErr w:type="spellStart"/>
      <w:r w:rsidR="006F0D81">
        <w:rPr>
          <w:lang w:val="en-GB"/>
        </w:rPr>
        <w:t>antara</w:t>
      </w:r>
      <w:proofErr w:type="spellEnd"/>
      <w:r w:rsidR="006F0D81">
        <w:rPr>
          <w:lang w:val="en-GB"/>
        </w:rPr>
        <w:t xml:space="preserve"> </w:t>
      </w:r>
      <w:proofErr w:type="spellStart"/>
      <w:r w:rsidR="006F0D81">
        <w:rPr>
          <w:lang w:val="en-GB"/>
        </w:rPr>
        <w:t>suami</w:t>
      </w:r>
      <w:proofErr w:type="spellEnd"/>
      <w:r w:rsidR="006F0D81">
        <w:rPr>
          <w:lang w:val="en-GB"/>
        </w:rPr>
        <w:t xml:space="preserve"> </w:t>
      </w:r>
      <w:proofErr w:type="spellStart"/>
      <w:r w:rsidR="006F0D81">
        <w:rPr>
          <w:lang w:val="en-GB"/>
        </w:rPr>
        <w:t>istri</w:t>
      </w:r>
      <w:proofErr w:type="spellEnd"/>
      <w:r w:rsidR="006F0D81">
        <w:rPr>
          <w:lang w:val="en-GB"/>
        </w:rPr>
        <w:t xml:space="preserve"> </w:t>
      </w:r>
      <w:proofErr w:type="spellStart"/>
      <w:r w:rsidR="006F0D81">
        <w:rPr>
          <w:lang w:val="en-GB"/>
        </w:rPr>
        <w:t>memiliki</w:t>
      </w:r>
      <w:proofErr w:type="spellEnd"/>
      <w:r w:rsidR="006F0D81">
        <w:rPr>
          <w:lang w:val="en-GB"/>
        </w:rPr>
        <w:t xml:space="preserve"> </w:t>
      </w:r>
      <w:proofErr w:type="spellStart"/>
      <w:r w:rsidR="006F0D81">
        <w:rPr>
          <w:lang w:val="en-GB"/>
        </w:rPr>
        <w:t>keadilan</w:t>
      </w:r>
      <w:proofErr w:type="spellEnd"/>
      <w:r w:rsidR="00427BD2">
        <w:rPr>
          <w:lang w:val="en-GB"/>
        </w:rPr>
        <w:t xml:space="preserve"> dan </w:t>
      </w:r>
      <w:proofErr w:type="spellStart"/>
      <w:r w:rsidR="00427BD2">
        <w:rPr>
          <w:lang w:val="en-GB"/>
        </w:rPr>
        <w:t>kesetraan</w:t>
      </w:r>
      <w:proofErr w:type="spellEnd"/>
      <w:r w:rsidR="006F0D81">
        <w:rPr>
          <w:lang w:val="en-GB"/>
        </w:rPr>
        <w:t xml:space="preserve"> yang </w:t>
      </w:r>
      <w:proofErr w:type="spellStart"/>
      <w:r w:rsidR="006F0D81">
        <w:rPr>
          <w:lang w:val="en-GB"/>
        </w:rPr>
        <w:t>sama</w:t>
      </w:r>
      <w:proofErr w:type="spellEnd"/>
      <w:r w:rsidR="006F0D81">
        <w:rPr>
          <w:lang w:val="en-GB"/>
        </w:rPr>
        <w:t xml:space="preserve">. </w:t>
      </w:r>
      <w:r w:rsidR="004E45A8">
        <w:rPr>
          <w:lang w:val="id-ID"/>
        </w:rPr>
        <w:t>Memposisikan kesetaraan antara suami dan istri, dalam Islam dapat disebut sebagai “</w:t>
      </w:r>
      <w:r w:rsidR="004E45A8">
        <w:rPr>
          <w:i/>
          <w:lang w:val="id-ID"/>
        </w:rPr>
        <w:t>mubadalah”.</w:t>
      </w:r>
      <w:r w:rsidR="004E45A8">
        <w:rPr>
          <w:lang w:val="id-ID"/>
        </w:rPr>
        <w:t xml:space="preserve"> Pengertian </w:t>
      </w:r>
      <w:r w:rsidR="004E45A8">
        <w:rPr>
          <w:i/>
          <w:lang w:val="id-ID"/>
        </w:rPr>
        <w:t xml:space="preserve">mubadalah </w:t>
      </w:r>
      <w:r w:rsidR="004E45A8" w:rsidRPr="004E45A8">
        <w:rPr>
          <w:lang w:val="id-ID"/>
        </w:rPr>
        <w:t>adalah memiliki makna kesalingan (</w:t>
      </w:r>
      <w:r w:rsidR="004E45A8" w:rsidRPr="004E45A8">
        <w:rPr>
          <w:i/>
          <w:lang w:val="id-ID"/>
        </w:rPr>
        <w:t>mufa’alah</w:t>
      </w:r>
      <w:r w:rsidR="004E45A8" w:rsidRPr="004E45A8">
        <w:rPr>
          <w:lang w:val="id-ID"/>
        </w:rPr>
        <w:t>), dan kerja sama antara dua pihak (</w:t>
      </w:r>
      <w:r w:rsidR="004E45A8" w:rsidRPr="004E45A8">
        <w:rPr>
          <w:i/>
          <w:lang w:val="id-ID"/>
        </w:rPr>
        <w:t>musyarakah</w:t>
      </w:r>
      <w:r w:rsidR="004E45A8" w:rsidRPr="004E45A8">
        <w:rPr>
          <w:lang w:val="id-ID"/>
        </w:rPr>
        <w:t>), atau dengan kata lain saling mengganti, saling mengubah, atau saling menukar satu sama lain.</w:t>
      </w:r>
      <w:r w:rsidR="00327A74">
        <w:rPr>
          <w:lang w:val="id-ID"/>
        </w:rPr>
        <w:fldChar w:fldCharType="begin" w:fldLock="1"/>
      </w:r>
      <w:r w:rsidR="009016EC">
        <w:rPr>
          <w:lang w:val="id-ID"/>
        </w:rPr>
        <w:instrText>ADDIN CSL_CITATION {"citationItems":[{"id":"ITEM-1","itemData":{"ISSN":"2722-1547","abstract":"Menyoal pernikahan, poligami adalah bagian yang sangat kontroversi. Saat ini praktik poligami terlihat masif, bahkan informasi seminar poligami tersebar bebas melalui gawai. Regulasi untuk praktik poligami sedang diperjuangkan di salah satu daerah istimewa di Indonesia. Teks keagamaan selalu menjadi legitimasi praktik poligami. Sejak lama para intelektual muslim telah melakukan upaya menafsirkan ulang teks-teks agama yang berkaitan dengan poligami. Berbagai syarat dan ketetapan dibuat agar praktik poligami tidak sembarang dilakukan. Hamka merupakan salah satu ulama yang menetapkan sulitnya melakukan poligami. Dalam Tafsir al-Azhar karyanya, Hamka cukup panjang menjelaskan tentang poligami. Menurutnya, dibolehkannya poligami bukan tanpa alasan. Ada syarat yang harus dipertimbangkan, dan berlaku adil adalah syarat utama. Penelitian ini menggunakan metode content analysis, dengan konsep Qirā’ah Mubādalah sebagai pisau analisisnya. Melihat kenyataan sekarang ini, ada saja yang melakukan poligami dengan tanpa memikirkannya secara matang. Untuk itu dianggap urgen untuk terus melakukan upaya pembacaan kembali terhadap teks-teks keagamaan yang telah ada. Berdasarkan konsep mubādalah, pemikiran Hamka masih meninggalkan celah untuk disalahpahami oleh suami yang ingin poligami. Adil secara finansial tidak cukup bagi suami yang ingin poligami. Adil yang dimaksud harus dalam segala hal, lahir maupun batin, materi maupun hati. Tidak hanya keharmonisan hubungan suami istri yang perlu diperhatikan tapi juga proses tumbuh kembang anak. Persoalan yang tentu tidak mudah untuk dipenuhi oleh setiap suami yang berpoligami.","author":[{"dropping-particle":"","family":"Adam","given":"Alfita Trisnawati","non-dropping-particle":"","parse-names":false,"suffix":""}],"container-title":"Citra Ilmu, Edisi","id":"ITEM-1","issue":"29","issued":{"date-parts":[["2019","4","1"]]},"number-of-pages":"39-50","title":"PEMBACAAN MUBĀDALAH TERHADAP PENAFSIRAN HAMKA TENTANG POLIGAMI","type":"report","volume":"29"},"uris":["http://www.mendeley.com/documents/?uuid=04b402d3-fb7d-391a-8e14-b07048681479"]}],"mendeley":{"formattedCitation":"[19]","plainTextFormattedCitation":"[19]","previouslyFormattedCitation":"[19]"},"properties":{"noteIndex":0},"schema":"https://github.com/citation-style-language/schema/raw/master/csl-citation.json"}</w:instrText>
      </w:r>
      <w:r w:rsidR="00327A74">
        <w:rPr>
          <w:lang w:val="id-ID"/>
        </w:rPr>
        <w:fldChar w:fldCharType="separate"/>
      </w:r>
      <w:r w:rsidR="006C0072" w:rsidRPr="006C0072">
        <w:rPr>
          <w:noProof/>
          <w:lang w:val="id-ID"/>
        </w:rPr>
        <w:t>[19]</w:t>
      </w:r>
      <w:r w:rsidR="00327A74">
        <w:rPr>
          <w:lang w:val="id-ID"/>
        </w:rPr>
        <w:fldChar w:fldCharType="end"/>
      </w:r>
      <w:r w:rsidR="002A1EC9">
        <w:rPr>
          <w:lang w:val="id-ID"/>
        </w:rPr>
        <w:t xml:space="preserve"> Dalam koteks hak dan kewajiban suami dalam rumah tangga, antara suami dan istri seharusnya </w:t>
      </w:r>
      <w:r w:rsidR="00CA67B9">
        <w:rPr>
          <w:lang w:val="id-ID"/>
        </w:rPr>
        <w:t xml:space="preserve">menerapkan </w:t>
      </w:r>
      <w:r w:rsidR="00CA67B9">
        <w:rPr>
          <w:i/>
          <w:lang w:val="id-ID"/>
        </w:rPr>
        <w:t>mubadalah</w:t>
      </w:r>
      <w:r w:rsidR="00CA67B9">
        <w:rPr>
          <w:lang w:val="id-ID"/>
        </w:rPr>
        <w:t xml:space="preserve"> atau berkesalingan. Dalam arti </w:t>
      </w:r>
      <w:r w:rsidR="009D3AFE">
        <w:rPr>
          <w:lang w:val="id-ID"/>
        </w:rPr>
        <w:t xml:space="preserve">antara suami dan istri sama-sama kerjasama </w:t>
      </w:r>
      <w:r w:rsidR="009D3AFE">
        <w:rPr>
          <w:lang w:val="id-ID"/>
        </w:rPr>
        <w:lastRenderedPageBreak/>
        <w:t xml:space="preserve">dalam mengurus urusan rumah tangga, jika semua urusan rumah tangga diwajibkan menjadi tugas seorang istri hal ini bertentangan dengan teori kesalingan. </w:t>
      </w:r>
      <w:r w:rsidR="00CA67B9">
        <w:rPr>
          <w:lang w:val="id-ID"/>
        </w:rPr>
        <w:t xml:space="preserve"> </w:t>
      </w:r>
    </w:p>
    <w:p w14:paraId="5DBC4E5F" w14:textId="77777777" w:rsidR="00CC7BCA" w:rsidRDefault="009D3AFE" w:rsidP="00966089">
      <w:pPr>
        <w:autoSpaceDE w:val="0"/>
        <w:autoSpaceDN w:val="0"/>
        <w:adjustRightInd w:val="0"/>
        <w:spacing w:line="360" w:lineRule="auto"/>
        <w:ind w:left="284" w:firstLine="709"/>
        <w:jc w:val="both"/>
        <w:rPr>
          <w:lang w:val="id-ID"/>
        </w:rPr>
      </w:pPr>
      <w:r>
        <w:rPr>
          <w:lang w:val="id-ID"/>
        </w:rPr>
        <w:t xml:space="preserve">Dalam masyarakat sering ditemukan istri dibebankan untuk mengurus urusan rumah tangga, sedangkan suami enggan untuk membantu tugas istri, hal ini karena pemahaman terhadap ayat al-Qur’an Surat </w:t>
      </w:r>
      <w:r w:rsidR="00CC7BCA">
        <w:rPr>
          <w:rFonts w:asciiTheme="majorBidi" w:hAnsiTheme="majorBidi" w:cstheme="majorBidi"/>
          <w:lang w:val="id-ID" w:eastAsia="id-ID"/>
        </w:rPr>
        <w:t>an-Anisa: 4 [</w:t>
      </w:r>
      <w:r w:rsidR="00CE602D">
        <w:rPr>
          <w:rFonts w:asciiTheme="majorBidi" w:hAnsiTheme="majorBidi" w:cstheme="majorBidi"/>
          <w:lang w:val="id-ID" w:eastAsia="id-ID"/>
        </w:rPr>
        <w:t>34</w:t>
      </w:r>
      <w:r w:rsidR="00CC7BCA">
        <w:rPr>
          <w:rFonts w:asciiTheme="majorBidi" w:hAnsiTheme="majorBidi" w:cstheme="majorBidi"/>
          <w:lang w:val="id-ID" w:eastAsia="id-ID"/>
        </w:rPr>
        <w:t>]</w:t>
      </w:r>
      <w:r w:rsidR="00CE602D" w:rsidRPr="007B3E21">
        <w:rPr>
          <w:rFonts w:asciiTheme="majorBidi" w:hAnsiTheme="majorBidi" w:cstheme="majorBidi"/>
          <w:lang w:val="id-ID" w:eastAsia="id-ID"/>
        </w:rPr>
        <w:t xml:space="preserve"> yang selalu diterjemahkan: </w:t>
      </w:r>
      <w:r w:rsidR="00CE602D" w:rsidRPr="007B3E21">
        <w:rPr>
          <w:rFonts w:asciiTheme="majorBidi" w:hAnsiTheme="majorBidi" w:cstheme="majorBidi"/>
          <w:i/>
          <w:iCs/>
          <w:lang w:val="id-ID" w:eastAsia="id-ID"/>
        </w:rPr>
        <w:t>laki-laki adalah pemimpin bagi wanita</w:t>
      </w:r>
      <w:r w:rsidR="003F7634">
        <w:rPr>
          <w:rFonts w:asciiTheme="majorBidi" w:hAnsiTheme="majorBidi" w:cstheme="majorBidi"/>
          <w:lang w:val="id-ID" w:eastAsia="id-ID"/>
        </w:rPr>
        <w:t xml:space="preserve">, </w:t>
      </w:r>
      <w:r w:rsidR="003F7634">
        <w:rPr>
          <w:lang w:val="id-ID"/>
        </w:rPr>
        <w:t xml:space="preserve">yang mana ayat ini </w:t>
      </w:r>
      <w:r w:rsidR="00CD2CDD">
        <w:rPr>
          <w:lang w:val="id-ID"/>
        </w:rPr>
        <w:t xml:space="preserve"> banyak </w:t>
      </w:r>
      <w:r w:rsidR="00CD2CDD" w:rsidRPr="00966089">
        <w:rPr>
          <w:lang w:val="id-ID"/>
        </w:rPr>
        <w:t>dipahami hanya secara tekstual semata.</w:t>
      </w:r>
      <w:r w:rsidR="00966089" w:rsidRPr="00966089">
        <w:rPr>
          <w:lang w:val="id-ID"/>
        </w:rPr>
        <w:t xml:space="preserve"> </w:t>
      </w:r>
    </w:p>
    <w:p w14:paraId="1C1773C5" w14:textId="77777777" w:rsidR="009D3AFE" w:rsidRPr="00966089" w:rsidRDefault="00966089" w:rsidP="00966089">
      <w:pPr>
        <w:autoSpaceDE w:val="0"/>
        <w:autoSpaceDN w:val="0"/>
        <w:adjustRightInd w:val="0"/>
        <w:spacing w:line="360" w:lineRule="auto"/>
        <w:ind w:left="284" w:firstLine="709"/>
        <w:jc w:val="both"/>
        <w:rPr>
          <w:lang w:val="id-ID"/>
        </w:rPr>
      </w:pPr>
      <w:r w:rsidRPr="00966089">
        <w:rPr>
          <w:lang w:val="id-ID"/>
        </w:rPr>
        <w:t xml:space="preserve">Perlu dipahami secara mendalam terhadap terjemahan </w:t>
      </w:r>
      <w:r w:rsidR="00CC7BCA">
        <w:rPr>
          <w:lang w:val="id-ID"/>
        </w:rPr>
        <w:t>“pemimpin” dalam ayat tersebut. Kata</w:t>
      </w:r>
      <w:r w:rsidR="00CC7BCA">
        <w:t xml:space="preserve"> </w:t>
      </w:r>
      <w:proofErr w:type="spellStart"/>
      <w:r w:rsidR="00CC7BCA">
        <w:rPr>
          <w:i/>
        </w:rPr>
        <w:t>qowwam</w:t>
      </w:r>
      <w:proofErr w:type="spellEnd"/>
      <w:r w:rsidR="00CC7BCA">
        <w:t xml:space="preserve"> </w:t>
      </w:r>
      <w:proofErr w:type="spellStart"/>
      <w:r w:rsidR="00CC7BCA">
        <w:t>dapat</w:t>
      </w:r>
      <w:proofErr w:type="spellEnd"/>
      <w:r w:rsidR="00CC7BCA">
        <w:t xml:space="preserve"> </w:t>
      </w:r>
      <w:proofErr w:type="spellStart"/>
      <w:r w:rsidR="00CC7BCA">
        <w:t>diterjemahkan</w:t>
      </w:r>
      <w:proofErr w:type="spellEnd"/>
      <w:r w:rsidR="00CC7BCA">
        <w:t xml:space="preserve"> </w:t>
      </w:r>
      <w:proofErr w:type="spellStart"/>
      <w:r w:rsidR="00CC7BCA">
        <w:t>dalam</w:t>
      </w:r>
      <w:proofErr w:type="spellEnd"/>
      <w:r w:rsidR="00CC7BCA">
        <w:t xml:space="preserve"> </w:t>
      </w:r>
      <w:proofErr w:type="spellStart"/>
      <w:r w:rsidR="00CC7BCA">
        <w:t>dua</w:t>
      </w:r>
      <w:proofErr w:type="spellEnd"/>
      <w:r w:rsidR="00CC7BCA">
        <w:t xml:space="preserve"> </w:t>
      </w:r>
      <w:proofErr w:type="spellStart"/>
      <w:r w:rsidR="00CC7BCA">
        <w:t>katagori</w:t>
      </w:r>
      <w:proofErr w:type="spellEnd"/>
      <w:r w:rsidR="00CC7BCA">
        <w:t xml:space="preserve">, </w:t>
      </w:r>
      <w:proofErr w:type="spellStart"/>
      <w:r w:rsidR="00CC7BCA">
        <w:t>yakni</w:t>
      </w:r>
      <w:proofErr w:type="spellEnd"/>
      <w:r w:rsidR="00CC7BCA">
        <w:t xml:space="preserve"> </w:t>
      </w:r>
      <w:proofErr w:type="spellStart"/>
      <w:r w:rsidR="00CC7BCA">
        <w:rPr>
          <w:i/>
        </w:rPr>
        <w:t>qowwam</w:t>
      </w:r>
      <w:proofErr w:type="spellEnd"/>
      <w:r w:rsidR="00CC7BCA">
        <w:t xml:space="preserve"> </w:t>
      </w:r>
      <w:proofErr w:type="spellStart"/>
      <w:r w:rsidR="00CC7BCA">
        <w:t>sebagai</w:t>
      </w:r>
      <w:proofErr w:type="spellEnd"/>
      <w:r w:rsidR="00CC7BCA">
        <w:t xml:space="preserve"> </w:t>
      </w:r>
      <w:proofErr w:type="spellStart"/>
      <w:r w:rsidR="00CC7BCA">
        <w:t>pemimpin</w:t>
      </w:r>
      <w:proofErr w:type="spellEnd"/>
      <w:r w:rsidR="00CC7BCA">
        <w:t xml:space="preserve"> dan </w:t>
      </w:r>
      <w:proofErr w:type="spellStart"/>
      <w:r w:rsidR="00CC7BCA">
        <w:rPr>
          <w:i/>
        </w:rPr>
        <w:t>qowam</w:t>
      </w:r>
      <w:proofErr w:type="spellEnd"/>
      <w:r w:rsidR="00CC7BCA">
        <w:t xml:space="preserve"> </w:t>
      </w:r>
      <w:proofErr w:type="spellStart"/>
      <w:r w:rsidR="00CC7BCA">
        <w:t>bukan</w:t>
      </w:r>
      <w:proofErr w:type="spellEnd"/>
      <w:r w:rsidR="00CC7BCA">
        <w:t xml:space="preserve"> </w:t>
      </w:r>
      <w:proofErr w:type="spellStart"/>
      <w:r w:rsidR="00CC7BCA">
        <w:t>sebagai</w:t>
      </w:r>
      <w:proofErr w:type="spellEnd"/>
      <w:r w:rsidR="00CC7BCA">
        <w:t xml:space="preserve"> </w:t>
      </w:r>
      <w:proofErr w:type="spellStart"/>
      <w:r w:rsidR="00CC7BCA">
        <w:t>pemimpin</w:t>
      </w:r>
      <w:proofErr w:type="spellEnd"/>
      <w:r w:rsidR="00CC7BCA">
        <w:t xml:space="preserve">. </w:t>
      </w:r>
      <w:r w:rsidR="009D3AFE" w:rsidRPr="00966089">
        <w:rPr>
          <w:lang w:val="id-ID"/>
        </w:rPr>
        <w:t xml:space="preserve"> </w:t>
      </w:r>
    </w:p>
    <w:p w14:paraId="4AC11D90" w14:textId="77777777" w:rsidR="002A1EC9" w:rsidRPr="00966089" w:rsidRDefault="00B54273" w:rsidP="00966089">
      <w:pPr>
        <w:pStyle w:val="ListParagraph"/>
        <w:numPr>
          <w:ilvl w:val="0"/>
          <w:numId w:val="31"/>
        </w:numPr>
        <w:autoSpaceDE w:val="0"/>
        <w:autoSpaceDN w:val="0"/>
        <w:adjustRightInd w:val="0"/>
        <w:spacing w:after="0" w:line="360" w:lineRule="auto"/>
        <w:ind w:left="567" w:hanging="283"/>
        <w:contextualSpacing w:val="0"/>
        <w:jc w:val="both"/>
        <w:rPr>
          <w:rFonts w:ascii="Times New Roman" w:hAnsi="Times New Roman"/>
          <w:sz w:val="24"/>
          <w:szCs w:val="24"/>
          <w:lang w:val="id-ID"/>
        </w:rPr>
      </w:pPr>
      <w:r>
        <w:rPr>
          <w:rFonts w:ascii="Times New Roman" w:hAnsi="Times New Roman"/>
          <w:sz w:val="24"/>
          <w:szCs w:val="24"/>
          <w:lang w:val="id-ID"/>
        </w:rPr>
        <w:t>Jika k</w:t>
      </w:r>
      <w:r w:rsidR="00966089" w:rsidRPr="00966089">
        <w:rPr>
          <w:rFonts w:ascii="Times New Roman" w:hAnsi="Times New Roman"/>
          <w:sz w:val="24"/>
          <w:szCs w:val="24"/>
          <w:lang w:val="id-ID"/>
        </w:rPr>
        <w:t>ata “</w:t>
      </w:r>
      <w:r w:rsidR="00966089" w:rsidRPr="00966089">
        <w:rPr>
          <w:rFonts w:ascii="Times New Roman" w:hAnsi="Times New Roman"/>
          <w:i/>
          <w:sz w:val="24"/>
          <w:szCs w:val="24"/>
          <w:lang w:val="id-ID"/>
        </w:rPr>
        <w:t>qowwam</w:t>
      </w:r>
      <w:r w:rsidR="00966089" w:rsidRPr="00966089">
        <w:rPr>
          <w:rFonts w:ascii="Times New Roman" w:hAnsi="Times New Roman"/>
          <w:sz w:val="24"/>
          <w:szCs w:val="24"/>
          <w:lang w:val="id-ID"/>
        </w:rPr>
        <w:t xml:space="preserve">” diterjemahkan sebagai pemimpin. </w:t>
      </w:r>
    </w:p>
    <w:p w14:paraId="6D9804B6" w14:textId="77777777" w:rsidR="00966089" w:rsidRPr="00116F9E" w:rsidRDefault="00471486" w:rsidP="00116F9E">
      <w:pPr>
        <w:autoSpaceDE w:val="0"/>
        <w:autoSpaceDN w:val="0"/>
        <w:adjustRightInd w:val="0"/>
        <w:spacing w:line="360" w:lineRule="auto"/>
        <w:ind w:left="567" w:firstLine="567"/>
        <w:jc w:val="both"/>
      </w:pPr>
      <w:proofErr w:type="spellStart"/>
      <w:r>
        <w:t>Jika</w:t>
      </w:r>
      <w:proofErr w:type="spellEnd"/>
      <w:r>
        <w:t xml:space="preserve"> </w:t>
      </w:r>
      <w:proofErr w:type="spellStart"/>
      <w:r>
        <w:t>diterjemahkan</w:t>
      </w:r>
      <w:proofErr w:type="spellEnd"/>
      <w:r>
        <w:t xml:space="preserve"> </w:t>
      </w:r>
      <w:proofErr w:type="spellStart"/>
      <w:r>
        <w:t>laki-laki</w:t>
      </w:r>
      <w:proofErr w:type="spellEnd"/>
      <w:r>
        <w:t xml:space="preserve"> </w:t>
      </w:r>
      <w:proofErr w:type="spellStart"/>
      <w:r>
        <w:t>sebagai</w:t>
      </w:r>
      <w:proofErr w:type="spellEnd"/>
      <w:r>
        <w:t xml:space="preserve"> </w:t>
      </w:r>
      <w:proofErr w:type="spellStart"/>
      <w:r>
        <w:t>pemimpin</w:t>
      </w:r>
      <w:proofErr w:type="spellEnd"/>
      <w:r w:rsidR="00C23D5F">
        <w:t xml:space="preserve"> </w:t>
      </w:r>
      <w:proofErr w:type="spellStart"/>
      <w:r w:rsidR="00C23D5F">
        <w:t>istri</w:t>
      </w:r>
      <w:proofErr w:type="spellEnd"/>
      <w:r w:rsidR="00C23D5F">
        <w:t xml:space="preserve"> </w:t>
      </w:r>
      <w:proofErr w:type="spellStart"/>
      <w:r w:rsidR="00C23D5F">
        <w:t>dalam</w:t>
      </w:r>
      <w:proofErr w:type="spellEnd"/>
      <w:r w:rsidR="00C23D5F">
        <w:t xml:space="preserve"> </w:t>
      </w:r>
      <w:proofErr w:type="spellStart"/>
      <w:r w:rsidR="00C23D5F">
        <w:t>rumah</w:t>
      </w:r>
      <w:proofErr w:type="spellEnd"/>
      <w:r w:rsidR="00C23D5F">
        <w:t xml:space="preserve"> </w:t>
      </w:r>
      <w:proofErr w:type="spellStart"/>
      <w:r w:rsidR="00C23D5F">
        <w:t>tangga</w:t>
      </w:r>
      <w:proofErr w:type="spellEnd"/>
      <w:r>
        <w:t xml:space="preserve">, </w:t>
      </w:r>
      <w:proofErr w:type="spellStart"/>
      <w:r>
        <w:t>maka</w:t>
      </w:r>
      <w:proofErr w:type="spellEnd"/>
      <w:r>
        <w:t xml:space="preserve"> </w:t>
      </w:r>
      <w:proofErr w:type="spellStart"/>
      <w:r>
        <w:t>pemimpin</w:t>
      </w:r>
      <w:proofErr w:type="spellEnd"/>
      <w:r>
        <w:t xml:space="preserve"> yang </w:t>
      </w:r>
      <w:proofErr w:type="spellStart"/>
      <w:r>
        <w:t>diminta</w:t>
      </w:r>
      <w:proofErr w:type="spellEnd"/>
      <w:r>
        <w:t xml:space="preserve"> oleh Islam </w:t>
      </w:r>
      <w:proofErr w:type="spellStart"/>
      <w:r>
        <w:t>adalah</w:t>
      </w:r>
      <w:proofErr w:type="spellEnd"/>
      <w:r>
        <w:t xml:space="preserve"> </w:t>
      </w:r>
      <w:proofErr w:type="spellStart"/>
      <w:r>
        <w:t>pemimpin</w:t>
      </w:r>
      <w:proofErr w:type="spellEnd"/>
      <w:r>
        <w:t xml:space="preserve"> yang </w:t>
      </w:r>
      <w:proofErr w:type="spellStart"/>
      <w:r>
        <w:t>demokratis</w:t>
      </w:r>
      <w:proofErr w:type="spellEnd"/>
      <w:r>
        <w:t xml:space="preserve"> yang </w:t>
      </w:r>
      <w:proofErr w:type="spellStart"/>
      <w:r>
        <w:t>membuka</w:t>
      </w:r>
      <w:proofErr w:type="spellEnd"/>
      <w:r>
        <w:t xml:space="preserve"> </w:t>
      </w:r>
      <w:proofErr w:type="spellStart"/>
      <w:r>
        <w:t>peluang</w:t>
      </w:r>
      <w:proofErr w:type="spellEnd"/>
      <w:r>
        <w:t xml:space="preserve"> saran </w:t>
      </w:r>
      <w:proofErr w:type="spellStart"/>
      <w:r>
        <w:t>aspirasi</w:t>
      </w:r>
      <w:proofErr w:type="spellEnd"/>
      <w:r>
        <w:t xml:space="preserve"> </w:t>
      </w:r>
      <w:proofErr w:type="spellStart"/>
      <w:r>
        <w:t>dari</w:t>
      </w:r>
      <w:proofErr w:type="spellEnd"/>
      <w:r>
        <w:t xml:space="preserve"> </w:t>
      </w:r>
      <w:proofErr w:type="spellStart"/>
      <w:r>
        <w:t>pasangan</w:t>
      </w:r>
      <w:proofErr w:type="spellEnd"/>
      <w:r>
        <w:t xml:space="preserve">, </w:t>
      </w:r>
      <w:proofErr w:type="spellStart"/>
      <w:r>
        <w:t>bukan</w:t>
      </w:r>
      <w:proofErr w:type="spellEnd"/>
      <w:r>
        <w:t xml:space="preserve"> </w:t>
      </w:r>
      <w:proofErr w:type="spellStart"/>
      <w:r>
        <w:t>pemimpin</w:t>
      </w:r>
      <w:proofErr w:type="spellEnd"/>
      <w:r>
        <w:t xml:space="preserve"> yang </w:t>
      </w:r>
      <w:proofErr w:type="spellStart"/>
      <w:r>
        <w:t>otoriter</w:t>
      </w:r>
      <w:proofErr w:type="spellEnd"/>
      <w:r>
        <w:t xml:space="preserve"> dan </w:t>
      </w:r>
      <w:proofErr w:type="spellStart"/>
      <w:r>
        <w:t>sewenang-wenang</w:t>
      </w:r>
      <w:proofErr w:type="spellEnd"/>
      <w:r w:rsidR="00C2098C">
        <w:t xml:space="preserve"> </w:t>
      </w:r>
      <w:proofErr w:type="spellStart"/>
      <w:r w:rsidR="00C2098C">
        <w:t>terhadap</w:t>
      </w:r>
      <w:proofErr w:type="spellEnd"/>
      <w:r w:rsidR="00C2098C">
        <w:t xml:space="preserve"> </w:t>
      </w:r>
      <w:proofErr w:type="spellStart"/>
      <w:r w:rsidR="00C2098C">
        <w:t>pasanga</w:t>
      </w:r>
      <w:r w:rsidR="00E36911">
        <w:t>n</w:t>
      </w:r>
      <w:proofErr w:type="spellEnd"/>
      <w:r w:rsidR="00C2098C">
        <w:t xml:space="preserve"> </w:t>
      </w:r>
      <w:proofErr w:type="spellStart"/>
      <w:r w:rsidR="00C2098C">
        <w:t>atau</w:t>
      </w:r>
      <w:proofErr w:type="spellEnd"/>
      <w:r w:rsidR="00C2098C">
        <w:t xml:space="preserve"> </w:t>
      </w:r>
      <w:proofErr w:type="spellStart"/>
      <w:r w:rsidR="00C2098C">
        <w:t>anggota</w:t>
      </w:r>
      <w:proofErr w:type="spellEnd"/>
      <w:r w:rsidR="00C2098C">
        <w:t xml:space="preserve"> </w:t>
      </w:r>
      <w:proofErr w:type="spellStart"/>
      <w:r w:rsidR="00C2098C">
        <w:t>keluarga</w:t>
      </w:r>
      <w:proofErr w:type="spellEnd"/>
      <w:r w:rsidR="00C2098C">
        <w:t xml:space="preserve"> </w:t>
      </w:r>
      <w:proofErr w:type="spellStart"/>
      <w:r w:rsidR="00C2098C">
        <w:t>lainnya</w:t>
      </w:r>
      <w:proofErr w:type="spellEnd"/>
      <w:r>
        <w:t xml:space="preserve">. </w:t>
      </w:r>
      <w:proofErr w:type="spellStart"/>
      <w:r>
        <w:t>Suami</w:t>
      </w:r>
      <w:proofErr w:type="spellEnd"/>
      <w:r>
        <w:t xml:space="preserve"> yang </w:t>
      </w:r>
      <w:proofErr w:type="spellStart"/>
      <w:r>
        <w:t>layak</w:t>
      </w:r>
      <w:proofErr w:type="spellEnd"/>
      <w:r>
        <w:t xml:space="preserve"> </w:t>
      </w:r>
      <w:proofErr w:type="spellStart"/>
      <w:r>
        <w:t>menyandang</w:t>
      </w:r>
      <w:proofErr w:type="spellEnd"/>
      <w:r>
        <w:t xml:space="preserve"> </w:t>
      </w:r>
      <w:proofErr w:type="spellStart"/>
      <w:r>
        <w:t>predikat</w:t>
      </w:r>
      <w:proofErr w:type="spellEnd"/>
      <w:r>
        <w:t xml:space="preserve"> </w:t>
      </w:r>
      <w:proofErr w:type="spellStart"/>
      <w:r>
        <w:rPr>
          <w:i/>
        </w:rPr>
        <w:t>qowwam</w:t>
      </w:r>
      <w:proofErr w:type="spellEnd"/>
      <w:r>
        <w:t xml:space="preserve"> </w:t>
      </w:r>
      <w:proofErr w:type="spellStart"/>
      <w:r>
        <w:t>adalah</w:t>
      </w:r>
      <w:proofErr w:type="spellEnd"/>
      <w:r>
        <w:t xml:space="preserve"> </w:t>
      </w:r>
      <w:proofErr w:type="spellStart"/>
      <w:r>
        <w:t>suami</w:t>
      </w:r>
      <w:proofErr w:type="spellEnd"/>
      <w:r>
        <w:t xml:space="preserve"> yang </w:t>
      </w:r>
      <w:proofErr w:type="spellStart"/>
      <w:r>
        <w:t>demokratis</w:t>
      </w:r>
      <w:proofErr w:type="spellEnd"/>
      <w:r>
        <w:t xml:space="preserve">, </w:t>
      </w:r>
      <w:proofErr w:type="spellStart"/>
      <w:r>
        <w:t>penuh</w:t>
      </w:r>
      <w:proofErr w:type="spellEnd"/>
      <w:r>
        <w:t xml:space="preserve"> </w:t>
      </w:r>
      <w:proofErr w:type="spellStart"/>
      <w:r>
        <w:t>cita</w:t>
      </w:r>
      <w:proofErr w:type="spellEnd"/>
      <w:r w:rsidR="00C2098C">
        <w:t xml:space="preserve"> </w:t>
      </w:r>
      <w:proofErr w:type="spellStart"/>
      <w:r w:rsidR="00C2098C">
        <w:t>kasih</w:t>
      </w:r>
      <w:proofErr w:type="spellEnd"/>
      <w:r w:rsidR="00C2098C">
        <w:t xml:space="preserve"> </w:t>
      </w:r>
      <w:proofErr w:type="spellStart"/>
      <w:r w:rsidR="00C2098C">
        <w:t>say</w:t>
      </w:r>
      <w:r w:rsidR="00E36911">
        <w:t>ang</w:t>
      </w:r>
      <w:proofErr w:type="spellEnd"/>
      <w:r w:rsidR="00E36911">
        <w:t xml:space="preserve"> dan </w:t>
      </w:r>
      <w:proofErr w:type="spellStart"/>
      <w:r w:rsidR="00C2098C">
        <w:t>pegertian</w:t>
      </w:r>
      <w:proofErr w:type="spellEnd"/>
      <w:r w:rsidR="00C2098C">
        <w:t xml:space="preserve">. </w:t>
      </w:r>
      <w:proofErr w:type="spellStart"/>
      <w:r w:rsidR="00DC3A49">
        <w:t>Artinya</w:t>
      </w:r>
      <w:proofErr w:type="spellEnd"/>
      <w:r w:rsidR="00DC3A49">
        <w:t xml:space="preserve"> </w:t>
      </w:r>
      <w:proofErr w:type="spellStart"/>
      <w:r w:rsidR="00DC3A49">
        <w:t>predikat</w:t>
      </w:r>
      <w:proofErr w:type="spellEnd"/>
      <w:r w:rsidR="00DC3A49">
        <w:t xml:space="preserve"> </w:t>
      </w:r>
      <w:proofErr w:type="spellStart"/>
      <w:r w:rsidR="00DC3A49">
        <w:t>tersebut</w:t>
      </w:r>
      <w:proofErr w:type="spellEnd"/>
      <w:r w:rsidR="00DC3A49">
        <w:t xml:space="preserve"> </w:t>
      </w:r>
      <w:proofErr w:type="spellStart"/>
      <w:r w:rsidR="00DC3A49">
        <w:t>layak</w:t>
      </w:r>
      <w:proofErr w:type="spellEnd"/>
      <w:r w:rsidR="00DC3A49">
        <w:t xml:space="preserve"> </w:t>
      </w:r>
      <w:proofErr w:type="spellStart"/>
      <w:r w:rsidR="00DC3A49">
        <w:t>dimiliki</w:t>
      </w:r>
      <w:proofErr w:type="spellEnd"/>
      <w:r w:rsidR="00DC3A49">
        <w:t xml:space="preserve"> oleh </w:t>
      </w:r>
      <w:proofErr w:type="spellStart"/>
      <w:r w:rsidR="00DC3A49">
        <w:t>suami</w:t>
      </w:r>
      <w:proofErr w:type="spellEnd"/>
      <w:r w:rsidR="00DC3A49">
        <w:t xml:space="preserve">, </w:t>
      </w:r>
      <w:proofErr w:type="spellStart"/>
      <w:r w:rsidR="00DC3A49">
        <w:t>jika</w:t>
      </w:r>
      <w:proofErr w:type="spellEnd"/>
      <w:r w:rsidR="00DC3A49">
        <w:t xml:space="preserve"> </w:t>
      </w:r>
      <w:proofErr w:type="spellStart"/>
      <w:r w:rsidR="00DC3A49">
        <w:t>suami</w:t>
      </w:r>
      <w:proofErr w:type="spellEnd"/>
      <w:r w:rsidR="00DC3A49">
        <w:t xml:space="preserve"> </w:t>
      </w:r>
      <w:proofErr w:type="spellStart"/>
      <w:r w:rsidR="00DC3A49">
        <w:t>memilki</w:t>
      </w:r>
      <w:proofErr w:type="spellEnd"/>
      <w:r w:rsidR="00DC3A49">
        <w:t xml:space="preserve"> </w:t>
      </w:r>
      <w:proofErr w:type="spellStart"/>
      <w:r w:rsidR="00DC3A49">
        <w:t>kualitas</w:t>
      </w:r>
      <w:proofErr w:type="spellEnd"/>
      <w:r w:rsidR="00DC3A49">
        <w:t xml:space="preserve"> yang </w:t>
      </w:r>
      <w:proofErr w:type="spellStart"/>
      <w:r w:rsidR="00DC3A49">
        <w:t>lebih</w:t>
      </w:r>
      <w:proofErr w:type="spellEnd"/>
      <w:r w:rsidR="00DC3A49">
        <w:t xml:space="preserve"> </w:t>
      </w:r>
      <w:proofErr w:type="spellStart"/>
      <w:r w:rsidR="00DC3A49">
        <w:t>baik</w:t>
      </w:r>
      <w:proofErr w:type="spellEnd"/>
      <w:r w:rsidR="00DC3A49">
        <w:t xml:space="preserve"> </w:t>
      </w:r>
      <w:proofErr w:type="spellStart"/>
      <w:r w:rsidR="00DC3A49">
        <w:t>dari</w:t>
      </w:r>
      <w:proofErr w:type="spellEnd"/>
      <w:r w:rsidR="00DC3A49">
        <w:t xml:space="preserve"> </w:t>
      </w:r>
      <w:proofErr w:type="spellStart"/>
      <w:r w:rsidR="00DC3A49">
        <w:t>sisi</w:t>
      </w:r>
      <w:proofErr w:type="spellEnd"/>
      <w:r w:rsidR="00DC3A49">
        <w:t xml:space="preserve"> </w:t>
      </w:r>
      <w:proofErr w:type="spellStart"/>
      <w:r w:rsidR="00DC3A49">
        <w:t>intelektual</w:t>
      </w:r>
      <w:proofErr w:type="spellEnd"/>
      <w:r w:rsidR="00DC3A49">
        <w:t xml:space="preserve">, </w:t>
      </w:r>
      <w:proofErr w:type="spellStart"/>
      <w:r w:rsidR="00DC3A49">
        <w:t>emosional</w:t>
      </w:r>
      <w:proofErr w:type="spellEnd"/>
      <w:r w:rsidR="00DC3A49">
        <w:t xml:space="preserve"> dan spiritual</w:t>
      </w:r>
      <w:r w:rsidR="00D223EB">
        <w:t xml:space="preserve"> </w:t>
      </w:r>
      <w:proofErr w:type="spellStart"/>
      <w:r w:rsidR="00DC3A49">
        <w:t>dari</w:t>
      </w:r>
      <w:proofErr w:type="spellEnd"/>
      <w:r w:rsidR="00DC3A49">
        <w:t xml:space="preserve"> </w:t>
      </w:r>
      <w:proofErr w:type="spellStart"/>
      <w:r w:rsidR="00DC3A49">
        <w:t>istri</w:t>
      </w:r>
      <w:proofErr w:type="spellEnd"/>
      <w:r w:rsidR="00DC3A49">
        <w:t xml:space="preserve">, </w:t>
      </w:r>
      <w:proofErr w:type="spellStart"/>
      <w:r w:rsidR="00DC3A49">
        <w:t>maka</w:t>
      </w:r>
      <w:proofErr w:type="spellEnd"/>
      <w:r w:rsidR="00DC3A49">
        <w:t xml:space="preserve"> </w:t>
      </w:r>
      <w:proofErr w:type="spellStart"/>
      <w:r w:rsidR="00DC3A49">
        <w:t>suami</w:t>
      </w:r>
      <w:proofErr w:type="spellEnd"/>
      <w:r w:rsidR="00DC3A49">
        <w:t xml:space="preserve"> </w:t>
      </w:r>
      <w:proofErr w:type="spellStart"/>
      <w:r w:rsidR="00DC3A49">
        <w:t>tersebut</w:t>
      </w:r>
      <w:proofErr w:type="spellEnd"/>
      <w:r w:rsidR="00DC3A49">
        <w:t xml:space="preserve"> </w:t>
      </w:r>
      <w:proofErr w:type="spellStart"/>
      <w:r w:rsidR="00DC3A49">
        <w:t>layak</w:t>
      </w:r>
      <w:proofErr w:type="spellEnd"/>
      <w:r w:rsidR="00DC3A49">
        <w:t xml:space="preserve"> </w:t>
      </w:r>
      <w:proofErr w:type="spellStart"/>
      <w:r w:rsidR="00DC3A49">
        <w:t>disebut</w:t>
      </w:r>
      <w:proofErr w:type="spellEnd"/>
      <w:r w:rsidR="00DC3A49">
        <w:t xml:space="preserve"> </w:t>
      </w:r>
      <w:proofErr w:type="spellStart"/>
      <w:r w:rsidR="00DC3A49">
        <w:t>sebagai</w:t>
      </w:r>
      <w:proofErr w:type="spellEnd"/>
      <w:r w:rsidR="00DC3A49">
        <w:t xml:space="preserve"> </w:t>
      </w:r>
      <w:proofErr w:type="spellStart"/>
      <w:r w:rsidR="00DC3A49" w:rsidRPr="00DC3A49">
        <w:rPr>
          <w:i/>
        </w:rPr>
        <w:t>qowwam</w:t>
      </w:r>
      <w:proofErr w:type="spellEnd"/>
      <w:r w:rsidR="00DC3A49">
        <w:rPr>
          <w:i/>
        </w:rPr>
        <w:t xml:space="preserve"> </w:t>
      </w:r>
      <w:proofErr w:type="spellStart"/>
      <w:r w:rsidR="00DC3A49">
        <w:t>bagi</w:t>
      </w:r>
      <w:proofErr w:type="spellEnd"/>
      <w:r w:rsidR="00DC3A49">
        <w:t xml:space="preserve"> </w:t>
      </w:r>
      <w:proofErr w:type="spellStart"/>
      <w:r w:rsidR="00DC3A49">
        <w:t>seorang</w:t>
      </w:r>
      <w:proofErr w:type="spellEnd"/>
      <w:r w:rsidR="00DC3A49">
        <w:t xml:space="preserve"> </w:t>
      </w:r>
      <w:proofErr w:type="spellStart"/>
      <w:r w:rsidR="00DC3A49">
        <w:t>istri</w:t>
      </w:r>
      <w:proofErr w:type="spellEnd"/>
      <w:r w:rsidR="00DC3A49">
        <w:t xml:space="preserve">. </w:t>
      </w:r>
      <w:proofErr w:type="spellStart"/>
      <w:r w:rsidRPr="00DC3A49">
        <w:t>Megutip</w:t>
      </w:r>
      <w:proofErr w:type="spellEnd"/>
      <w:r>
        <w:t xml:space="preserve"> </w:t>
      </w:r>
      <w:proofErr w:type="spellStart"/>
      <w:r>
        <w:t>pendapat</w:t>
      </w:r>
      <w:proofErr w:type="spellEnd"/>
      <w:r w:rsidR="002936B5">
        <w:rPr>
          <w:lang w:val="id-ID"/>
        </w:rPr>
        <w:t xml:space="preserve"> Siti Musdah Mulia</w:t>
      </w:r>
      <w:r w:rsidR="00327A74">
        <w:rPr>
          <w:lang w:val="id-ID"/>
        </w:rPr>
        <w:t>,</w:t>
      </w:r>
      <w:r w:rsidR="00327A74">
        <w:rPr>
          <w:lang w:val="id-ID"/>
        </w:rPr>
        <w:fldChar w:fldCharType="begin" w:fldLock="1"/>
      </w:r>
      <w:r w:rsidR="009016EC">
        <w:rPr>
          <w:lang w:val="id-ID"/>
        </w:rPr>
        <w:instrText>ADDIN CSL_CITATION {"citationItems":[{"id":"ITEM-1","itemData":{"ISBN":"9799885663","author":[{"dropping-particle":"","family":"Mulia","given":"Musda","non-dropping-particle":"","parse-names":false,"suffix":""}],"id":"ITEM-1","issued":{"date-parts":[["2008"]]},"publisher":"Kibar Press","title":"Menuju Kemandirian Politik Perempuan: Upaya Mengakhiri Depolitisasi Perempuan di Indonesia","type":"book"},"uris":["http://www.mendeley.com/documents/?uuid=e29712c8-9749-4619-a068-9851f93d8cba"]}],"mendeley":{"formattedCitation":"[20]","plainTextFormattedCitation":"[20]","previouslyFormattedCitation":"[20]"},"properties":{"noteIndex":0},"schema":"https://github.com/citation-style-language/schema/raw/master/csl-citation.json"}</w:instrText>
      </w:r>
      <w:r w:rsidR="00327A74">
        <w:rPr>
          <w:lang w:val="id-ID"/>
        </w:rPr>
        <w:fldChar w:fldCharType="separate"/>
      </w:r>
      <w:r w:rsidR="006C0072" w:rsidRPr="006C0072">
        <w:rPr>
          <w:noProof/>
          <w:lang w:val="id-ID"/>
        </w:rPr>
        <w:t>[20]</w:t>
      </w:r>
      <w:r w:rsidR="00327A74">
        <w:rPr>
          <w:lang w:val="id-ID"/>
        </w:rPr>
        <w:fldChar w:fldCharType="end"/>
      </w:r>
      <w:r w:rsidR="002936B5">
        <w:rPr>
          <w:lang w:val="id-ID"/>
        </w:rPr>
        <w:t xml:space="preserve"> </w:t>
      </w:r>
      <w:r w:rsidR="00966089" w:rsidRPr="00966089">
        <w:rPr>
          <w:lang w:val="id-ID"/>
        </w:rPr>
        <w:t xml:space="preserve">posisi </w:t>
      </w:r>
      <w:r w:rsidR="00966089" w:rsidRPr="00535D4A">
        <w:rPr>
          <w:i/>
          <w:lang w:val="id-ID"/>
        </w:rPr>
        <w:t>qawwam</w:t>
      </w:r>
      <w:r w:rsidR="00966089" w:rsidRPr="00966089">
        <w:rPr>
          <w:lang w:val="id-ID"/>
        </w:rPr>
        <w:t xml:space="preserve"> bagi suami tidaklah </w:t>
      </w:r>
      <w:r w:rsidR="00535D4A" w:rsidRPr="00966089">
        <w:rPr>
          <w:lang w:val="id-ID"/>
        </w:rPr>
        <w:t>otomatis</w:t>
      </w:r>
      <w:r w:rsidR="00966089" w:rsidRPr="00966089">
        <w:rPr>
          <w:lang w:val="id-ID"/>
        </w:rPr>
        <w:t>, melainkan sangat tergantung pada dua syarat yang diterangkan pada penghujung aya</w:t>
      </w:r>
      <w:r w:rsidR="00A14C6D">
        <w:rPr>
          <w:lang w:val="id-ID"/>
        </w:rPr>
        <w:t xml:space="preserve">t. Dikatakan </w:t>
      </w:r>
      <w:proofErr w:type="spellStart"/>
      <w:r w:rsidR="00A14C6D">
        <w:t>tidak</w:t>
      </w:r>
      <w:proofErr w:type="spellEnd"/>
      <w:r w:rsidR="00A14C6D">
        <w:t xml:space="preserve"> </w:t>
      </w:r>
      <w:proofErr w:type="spellStart"/>
      <w:r w:rsidR="00A14C6D">
        <w:t>otomatis</w:t>
      </w:r>
      <w:proofErr w:type="spellEnd"/>
      <w:r w:rsidR="00A14C6D">
        <w:t xml:space="preserve"> </w:t>
      </w:r>
      <w:proofErr w:type="spellStart"/>
      <w:r w:rsidR="00A14C6D">
        <w:t>karena</w:t>
      </w:r>
      <w:proofErr w:type="spellEnd"/>
      <w:r w:rsidR="00A14C6D">
        <w:t xml:space="preserve"> </w:t>
      </w:r>
      <w:proofErr w:type="spellStart"/>
      <w:r w:rsidR="00A14C6D">
        <w:t>untuk</w:t>
      </w:r>
      <w:proofErr w:type="spellEnd"/>
      <w:r w:rsidR="00A14C6D">
        <w:t xml:space="preserve"> </w:t>
      </w:r>
      <w:proofErr w:type="spellStart"/>
      <w:r w:rsidR="00A14C6D">
        <w:t>dapat</w:t>
      </w:r>
      <w:proofErr w:type="spellEnd"/>
      <w:r w:rsidR="00A14C6D">
        <w:t xml:space="preserve"> </w:t>
      </w:r>
      <w:proofErr w:type="spellStart"/>
      <w:r w:rsidR="00A14C6D">
        <w:t>dikatakan</w:t>
      </w:r>
      <w:proofErr w:type="spellEnd"/>
      <w:r w:rsidR="00A14C6D">
        <w:t xml:space="preserve"> </w:t>
      </w:r>
      <w:proofErr w:type="spellStart"/>
      <w:r w:rsidR="00A14C6D">
        <w:t>pemimpin</w:t>
      </w:r>
      <w:proofErr w:type="spellEnd"/>
      <w:r w:rsidR="00A14C6D">
        <w:t xml:space="preserve"> </w:t>
      </w:r>
      <w:proofErr w:type="spellStart"/>
      <w:r w:rsidR="00A14C6D">
        <w:t>harus</w:t>
      </w:r>
      <w:proofErr w:type="spellEnd"/>
      <w:r w:rsidR="00A14C6D">
        <w:t xml:space="preserve"> </w:t>
      </w:r>
      <w:proofErr w:type="spellStart"/>
      <w:r w:rsidR="00A14C6D">
        <w:t>memilki</w:t>
      </w:r>
      <w:proofErr w:type="spellEnd"/>
      <w:r w:rsidR="00A14C6D">
        <w:t xml:space="preserve"> </w:t>
      </w:r>
      <w:proofErr w:type="spellStart"/>
      <w:r w:rsidR="00A14C6D">
        <w:t>du</w:t>
      </w:r>
      <w:r w:rsidR="00D74E0D">
        <w:t>a</w:t>
      </w:r>
      <w:proofErr w:type="spellEnd"/>
      <w:r w:rsidR="00A14C6D">
        <w:t xml:space="preserve"> </w:t>
      </w:r>
      <w:proofErr w:type="spellStart"/>
      <w:r w:rsidR="00A14C6D">
        <w:t>syarat</w:t>
      </w:r>
      <w:proofErr w:type="spellEnd"/>
      <w:r w:rsidR="00A14C6D">
        <w:t xml:space="preserve">, </w:t>
      </w:r>
      <w:proofErr w:type="spellStart"/>
      <w:r w:rsidR="00A14C6D">
        <w:t>pertama</w:t>
      </w:r>
      <w:proofErr w:type="spellEnd"/>
      <w:r w:rsidR="00A14C6D">
        <w:t xml:space="preserve"> </w:t>
      </w:r>
      <w:proofErr w:type="spellStart"/>
      <w:r w:rsidR="00A14C6D">
        <w:t>suami</w:t>
      </w:r>
      <w:proofErr w:type="spellEnd"/>
      <w:r w:rsidR="00A14C6D">
        <w:t xml:space="preserve"> </w:t>
      </w:r>
      <w:r w:rsidR="00966089" w:rsidRPr="00966089">
        <w:rPr>
          <w:lang w:val="id-ID"/>
        </w:rPr>
        <w:t xml:space="preserve">harus memiliki kualitas yang lebih tinggi daripada istrinya, dan kualitas dimaksud bisa bermakna kualitas fisik, moral, intelektual dan finansial. </w:t>
      </w:r>
      <w:proofErr w:type="spellStart"/>
      <w:r w:rsidR="00A14C6D">
        <w:t>Syarat</w:t>
      </w:r>
      <w:proofErr w:type="spellEnd"/>
      <w:r w:rsidR="00A14C6D">
        <w:t xml:space="preserve"> yang </w:t>
      </w:r>
      <w:proofErr w:type="spellStart"/>
      <w:r w:rsidR="00A14C6D">
        <w:t>kedua</w:t>
      </w:r>
      <w:proofErr w:type="spellEnd"/>
      <w:r w:rsidR="00966089" w:rsidRPr="00966089">
        <w:rPr>
          <w:lang w:val="id-ID"/>
        </w:rPr>
        <w:t xml:space="preserve"> </w:t>
      </w:r>
      <w:proofErr w:type="spellStart"/>
      <w:r w:rsidR="00A14C6D">
        <w:t>suami</w:t>
      </w:r>
      <w:proofErr w:type="spellEnd"/>
      <w:r w:rsidR="00A14C6D">
        <w:t xml:space="preserve"> </w:t>
      </w:r>
      <w:r w:rsidR="00966089" w:rsidRPr="00966089">
        <w:rPr>
          <w:lang w:val="id-ID"/>
        </w:rPr>
        <w:t xml:space="preserve">harus telah menunaikan kewajibannya memberi nafkah kepada keluarga. </w:t>
      </w:r>
      <w:r w:rsidR="00D74E0D">
        <w:t xml:space="preserve">Dari </w:t>
      </w:r>
      <w:proofErr w:type="spellStart"/>
      <w:r w:rsidR="00D74E0D">
        <w:t>dua</w:t>
      </w:r>
      <w:proofErr w:type="spellEnd"/>
      <w:r w:rsidR="00D74E0D">
        <w:t xml:space="preserve"> </w:t>
      </w:r>
      <w:proofErr w:type="spellStart"/>
      <w:r w:rsidR="00D74E0D">
        <w:t>syarat</w:t>
      </w:r>
      <w:proofErr w:type="spellEnd"/>
      <w:r w:rsidR="00D74E0D">
        <w:t xml:space="preserve"> </w:t>
      </w:r>
      <w:proofErr w:type="spellStart"/>
      <w:r w:rsidR="00D74E0D">
        <w:t>tersebut</w:t>
      </w:r>
      <w:proofErr w:type="spellEnd"/>
      <w:r w:rsidR="00D74E0D">
        <w:t xml:space="preserve"> </w:t>
      </w:r>
      <w:proofErr w:type="spellStart"/>
      <w:r w:rsidR="00D74E0D">
        <w:t>artinya</w:t>
      </w:r>
      <w:proofErr w:type="spellEnd"/>
      <w:r w:rsidR="00D74E0D">
        <w:t xml:space="preserve"> </w:t>
      </w:r>
      <w:proofErr w:type="spellStart"/>
      <w:r w:rsidR="00D74E0D">
        <w:t>bahwa</w:t>
      </w:r>
      <w:proofErr w:type="spellEnd"/>
      <w:r w:rsidR="00D74E0D">
        <w:t xml:space="preserve"> </w:t>
      </w:r>
      <w:proofErr w:type="spellStart"/>
      <w:r w:rsidR="00D74E0D">
        <w:t>posisi</w:t>
      </w:r>
      <w:proofErr w:type="spellEnd"/>
      <w:r w:rsidR="00D74E0D">
        <w:t xml:space="preserve"> </w:t>
      </w:r>
      <w:proofErr w:type="spellStart"/>
      <w:r w:rsidR="00D74E0D">
        <w:t>suami</w:t>
      </w:r>
      <w:proofErr w:type="spellEnd"/>
      <w:r w:rsidR="00D74E0D">
        <w:t xml:space="preserve"> </w:t>
      </w:r>
      <w:proofErr w:type="spellStart"/>
      <w:r w:rsidR="00D74E0D">
        <w:t>sebagai</w:t>
      </w:r>
      <w:proofErr w:type="spellEnd"/>
      <w:r w:rsidR="00D74E0D">
        <w:t xml:space="preserve"> </w:t>
      </w:r>
      <w:proofErr w:type="spellStart"/>
      <w:r w:rsidR="00D74E0D">
        <w:t>pemimpin</w:t>
      </w:r>
      <w:proofErr w:type="spellEnd"/>
      <w:r w:rsidR="00D74E0D">
        <w:t xml:space="preserve"> </w:t>
      </w:r>
      <w:proofErr w:type="spellStart"/>
      <w:r w:rsidR="00D74E0D">
        <w:t>istri</w:t>
      </w:r>
      <w:proofErr w:type="spellEnd"/>
      <w:r w:rsidR="00D74E0D">
        <w:t xml:space="preserve"> </w:t>
      </w:r>
      <w:proofErr w:type="spellStart"/>
      <w:r w:rsidR="00D74E0D">
        <w:t>tidaklah</w:t>
      </w:r>
      <w:proofErr w:type="spellEnd"/>
      <w:r w:rsidR="00D74E0D">
        <w:t xml:space="preserve"> </w:t>
      </w:r>
      <w:proofErr w:type="spellStart"/>
      <w:r w:rsidR="00D74E0D">
        <w:t>langsung</w:t>
      </w:r>
      <w:proofErr w:type="spellEnd"/>
      <w:r w:rsidR="00D74E0D">
        <w:t xml:space="preserve"> </w:t>
      </w:r>
      <w:proofErr w:type="spellStart"/>
      <w:r w:rsidR="00D74E0D">
        <w:t>otomatis</w:t>
      </w:r>
      <w:proofErr w:type="spellEnd"/>
      <w:r w:rsidR="00D74E0D">
        <w:t xml:space="preserve">, </w:t>
      </w:r>
      <w:proofErr w:type="spellStart"/>
      <w:r w:rsidR="007802ED">
        <w:t>melainkan</w:t>
      </w:r>
      <w:proofErr w:type="spellEnd"/>
      <w:r w:rsidR="007802ED">
        <w:t xml:space="preserve"> </w:t>
      </w:r>
      <w:proofErr w:type="spellStart"/>
      <w:r w:rsidR="007802ED">
        <w:t>bersifat</w:t>
      </w:r>
      <w:proofErr w:type="spellEnd"/>
      <w:r w:rsidR="007802ED">
        <w:t xml:space="preserve"> </w:t>
      </w:r>
      <w:proofErr w:type="spellStart"/>
      <w:r w:rsidR="007802ED">
        <w:t>defiitif</w:t>
      </w:r>
      <w:proofErr w:type="spellEnd"/>
      <w:r w:rsidR="007802ED">
        <w:t xml:space="preserve"> </w:t>
      </w:r>
      <w:proofErr w:type="spellStart"/>
      <w:r w:rsidR="007802ED">
        <w:t>atau</w:t>
      </w:r>
      <w:proofErr w:type="spellEnd"/>
      <w:r w:rsidR="007802ED">
        <w:t xml:space="preserve"> </w:t>
      </w:r>
      <w:proofErr w:type="spellStart"/>
      <w:r w:rsidR="007802ED">
        <w:t>suami</w:t>
      </w:r>
      <w:proofErr w:type="spellEnd"/>
      <w:r w:rsidR="007802ED">
        <w:t xml:space="preserve"> </w:t>
      </w:r>
      <w:proofErr w:type="spellStart"/>
      <w:r w:rsidR="007802ED">
        <w:t>tertentu</w:t>
      </w:r>
      <w:proofErr w:type="spellEnd"/>
      <w:r w:rsidR="007802ED">
        <w:t xml:space="preserve"> </w:t>
      </w:r>
      <w:proofErr w:type="spellStart"/>
      <w:r w:rsidR="007802ED">
        <w:t>saja</w:t>
      </w:r>
      <w:proofErr w:type="spellEnd"/>
      <w:r w:rsidR="007802ED">
        <w:t xml:space="preserve">. </w:t>
      </w:r>
      <w:r w:rsidR="006C3AF1">
        <w:rPr>
          <w:lang w:val="id-ID"/>
        </w:rPr>
        <w:t>B</w:t>
      </w:r>
      <w:r w:rsidR="006C3AF1" w:rsidRPr="00966089">
        <w:rPr>
          <w:lang w:val="id-ID"/>
        </w:rPr>
        <w:t xml:space="preserve">erdasarkan </w:t>
      </w:r>
      <w:proofErr w:type="spellStart"/>
      <w:r w:rsidR="006C3AF1">
        <w:t>ilmu</w:t>
      </w:r>
      <w:proofErr w:type="spellEnd"/>
      <w:r w:rsidR="006C3AF1" w:rsidRPr="00966089">
        <w:rPr>
          <w:lang w:val="id-ID"/>
        </w:rPr>
        <w:t xml:space="preserve"> bahasa arab, kata </w:t>
      </w:r>
      <w:r w:rsidR="006C3AF1" w:rsidRPr="005538EE">
        <w:rPr>
          <w:i/>
          <w:lang w:val="id-ID"/>
        </w:rPr>
        <w:t>al-rijal</w:t>
      </w:r>
      <w:r w:rsidR="006C3AF1" w:rsidRPr="00966089">
        <w:rPr>
          <w:lang w:val="id-ID"/>
        </w:rPr>
        <w:t xml:space="preserve"> </w:t>
      </w:r>
      <w:proofErr w:type="spellStart"/>
      <w:r w:rsidR="006C3AF1">
        <w:t>dalam</w:t>
      </w:r>
      <w:proofErr w:type="spellEnd"/>
      <w:r w:rsidR="006C3AF1">
        <w:t xml:space="preserve"> </w:t>
      </w:r>
      <w:proofErr w:type="spellStart"/>
      <w:r w:rsidR="006C3AF1">
        <w:t>ayat</w:t>
      </w:r>
      <w:proofErr w:type="spellEnd"/>
      <w:r w:rsidR="006C3AF1">
        <w:t xml:space="preserve"> </w:t>
      </w:r>
      <w:proofErr w:type="spellStart"/>
      <w:r w:rsidR="006C3AF1">
        <w:t>tersebut</w:t>
      </w:r>
      <w:proofErr w:type="spellEnd"/>
      <w:r w:rsidR="006C3AF1">
        <w:t xml:space="preserve"> </w:t>
      </w:r>
      <w:r w:rsidR="006C3AF1" w:rsidRPr="00966089">
        <w:rPr>
          <w:lang w:val="id-ID"/>
        </w:rPr>
        <w:t>tidak menunjukkan semua laki-laki, melainkan hanya laki-laki tertentu</w:t>
      </w:r>
      <w:r w:rsidR="006C3AF1">
        <w:t xml:space="preserve"> </w:t>
      </w:r>
      <w:proofErr w:type="spellStart"/>
      <w:r w:rsidR="006C3AF1">
        <w:t>saja</w:t>
      </w:r>
      <w:proofErr w:type="spellEnd"/>
      <w:r w:rsidR="006C3AF1" w:rsidRPr="00966089">
        <w:rPr>
          <w:lang w:val="id-ID"/>
        </w:rPr>
        <w:t xml:space="preserve">, </w:t>
      </w:r>
      <w:proofErr w:type="spellStart"/>
      <w:r w:rsidR="006C3AF1">
        <w:t>apa</w:t>
      </w:r>
      <w:proofErr w:type="spellEnd"/>
      <w:r w:rsidR="006C3AF1">
        <w:t xml:space="preserve"> </w:t>
      </w:r>
      <w:proofErr w:type="spellStart"/>
      <w:r w:rsidR="006C3AF1">
        <w:t>lagi</w:t>
      </w:r>
      <w:proofErr w:type="spellEnd"/>
      <w:r w:rsidR="006C3AF1">
        <w:t xml:space="preserve"> </w:t>
      </w:r>
      <w:proofErr w:type="spellStart"/>
      <w:r w:rsidR="006C3AF1">
        <w:t>ayat</w:t>
      </w:r>
      <w:proofErr w:type="spellEnd"/>
      <w:r w:rsidR="006C3AF1">
        <w:t xml:space="preserve"> </w:t>
      </w:r>
      <w:proofErr w:type="spellStart"/>
      <w:r w:rsidR="006C3AF1">
        <w:t>tesebut</w:t>
      </w:r>
      <w:proofErr w:type="spellEnd"/>
      <w:r w:rsidR="006C3AF1">
        <w:t xml:space="preserve"> </w:t>
      </w:r>
      <w:proofErr w:type="spellStart"/>
      <w:r w:rsidR="006C3AF1">
        <w:t>menggunakan</w:t>
      </w:r>
      <w:proofErr w:type="spellEnd"/>
      <w:r w:rsidR="006C3AF1">
        <w:t xml:space="preserve"> kata </w:t>
      </w:r>
      <w:proofErr w:type="spellStart"/>
      <w:r w:rsidR="006C3AF1">
        <w:t>awalan</w:t>
      </w:r>
      <w:proofErr w:type="spellEnd"/>
      <w:r w:rsidR="006C3AF1" w:rsidRPr="00966089">
        <w:rPr>
          <w:lang w:val="id-ID"/>
        </w:rPr>
        <w:t xml:space="preserve"> “</w:t>
      </w:r>
      <w:r w:rsidR="006C3AF1" w:rsidRPr="005538EE">
        <w:rPr>
          <w:i/>
          <w:lang w:val="id-ID"/>
        </w:rPr>
        <w:t>al</w:t>
      </w:r>
      <w:r w:rsidR="006C3AF1" w:rsidRPr="00966089">
        <w:rPr>
          <w:lang w:val="id-ID"/>
        </w:rPr>
        <w:t xml:space="preserve">” yang </w:t>
      </w:r>
      <w:r w:rsidR="006C3AF1" w:rsidRPr="00966089">
        <w:rPr>
          <w:lang w:val="id-ID"/>
        </w:rPr>
        <w:lastRenderedPageBreak/>
        <w:t xml:space="preserve">menunjukkan pada arti definitif. </w:t>
      </w:r>
      <w:proofErr w:type="spellStart"/>
      <w:r w:rsidR="00116F9E">
        <w:t>Jika</w:t>
      </w:r>
      <w:proofErr w:type="spellEnd"/>
      <w:r w:rsidR="00116F9E">
        <w:t xml:space="preserve"> </w:t>
      </w:r>
      <w:r w:rsidR="00116F9E">
        <w:rPr>
          <w:lang w:val="id-ID"/>
        </w:rPr>
        <w:t xml:space="preserve">surat an-Nisa’, </w:t>
      </w:r>
      <w:r w:rsidR="00116F9E">
        <w:t>[</w:t>
      </w:r>
      <w:r w:rsidR="00116F9E">
        <w:rPr>
          <w:lang w:val="id-ID"/>
        </w:rPr>
        <w:t>34]</w:t>
      </w:r>
      <w:r w:rsidR="00116F9E">
        <w:t xml:space="preserve"> </w:t>
      </w:r>
      <w:proofErr w:type="spellStart"/>
      <w:r w:rsidR="00116F9E">
        <w:t>di</w:t>
      </w:r>
      <w:r w:rsidR="007B27B6">
        <w:t>baca</w:t>
      </w:r>
      <w:proofErr w:type="spellEnd"/>
      <w:r w:rsidR="007B27B6">
        <w:t xml:space="preserve"> </w:t>
      </w:r>
      <w:proofErr w:type="spellStart"/>
      <w:r w:rsidR="007B27B6">
        <w:t>secara</w:t>
      </w:r>
      <w:proofErr w:type="spellEnd"/>
      <w:r w:rsidR="007B27B6">
        <w:t xml:space="preserve"> </w:t>
      </w:r>
      <w:proofErr w:type="spellStart"/>
      <w:r w:rsidR="007B27B6">
        <w:t>tekstual</w:t>
      </w:r>
      <w:proofErr w:type="spellEnd"/>
      <w:r w:rsidR="007B27B6">
        <w:t xml:space="preserve"> </w:t>
      </w:r>
      <w:proofErr w:type="spellStart"/>
      <w:r w:rsidR="007B27B6">
        <w:t>saja</w:t>
      </w:r>
      <w:proofErr w:type="spellEnd"/>
      <w:r w:rsidR="007B27B6">
        <w:t xml:space="preserve">, </w:t>
      </w:r>
      <w:proofErr w:type="spellStart"/>
      <w:r w:rsidR="007B27B6">
        <w:t>maka</w:t>
      </w:r>
      <w:proofErr w:type="spellEnd"/>
      <w:r w:rsidR="00116F9E">
        <w:t xml:space="preserve"> </w:t>
      </w:r>
      <w:proofErr w:type="spellStart"/>
      <w:r w:rsidR="00116F9E">
        <w:t>akan</w:t>
      </w:r>
      <w:proofErr w:type="spellEnd"/>
      <w:r w:rsidR="00116F9E">
        <w:t xml:space="preserve"> </w:t>
      </w:r>
      <w:proofErr w:type="spellStart"/>
      <w:r w:rsidR="00116F9E">
        <w:t>melahirkan</w:t>
      </w:r>
      <w:proofErr w:type="spellEnd"/>
      <w:r w:rsidR="00116F9E">
        <w:t xml:space="preserve"> </w:t>
      </w:r>
      <w:proofErr w:type="spellStart"/>
      <w:r w:rsidR="00116F9E">
        <w:t>pemahaman</w:t>
      </w:r>
      <w:proofErr w:type="spellEnd"/>
      <w:r w:rsidR="00116F9E">
        <w:t xml:space="preserve"> </w:t>
      </w:r>
      <w:r w:rsidR="00966089" w:rsidRPr="00966089">
        <w:rPr>
          <w:lang w:val="id-ID"/>
        </w:rPr>
        <w:t xml:space="preserve">bahwa setiap laki-laki menjadi pemimpin atas perempuan. Dengan demikian, </w:t>
      </w:r>
      <w:proofErr w:type="spellStart"/>
      <w:r w:rsidR="007B27B6">
        <w:t>seyogyanya</w:t>
      </w:r>
      <w:proofErr w:type="spellEnd"/>
      <w:r w:rsidR="007B27B6">
        <w:t xml:space="preserve"> </w:t>
      </w:r>
      <w:r w:rsidR="00966089" w:rsidRPr="00966089">
        <w:rPr>
          <w:lang w:val="id-ID"/>
        </w:rPr>
        <w:t>ayat itu lebih tepat diartikan: “</w:t>
      </w:r>
      <w:r w:rsidR="00966089" w:rsidRPr="00726548">
        <w:rPr>
          <w:b/>
          <w:lang w:val="id-ID"/>
        </w:rPr>
        <w:t xml:space="preserve">hanya </w:t>
      </w:r>
      <w:proofErr w:type="spellStart"/>
      <w:r w:rsidR="00090815">
        <w:rPr>
          <w:b/>
        </w:rPr>
        <w:t>suami</w:t>
      </w:r>
      <w:proofErr w:type="spellEnd"/>
      <w:r w:rsidR="00966089" w:rsidRPr="00726548">
        <w:rPr>
          <w:b/>
          <w:lang w:val="id-ID"/>
        </w:rPr>
        <w:t xml:space="preserve"> yang memiliki kualifikasi tertentu yang bisa menjadi pemimpin atas </w:t>
      </w:r>
      <w:proofErr w:type="spellStart"/>
      <w:r w:rsidR="00090815">
        <w:rPr>
          <w:b/>
        </w:rPr>
        <w:t>istri</w:t>
      </w:r>
      <w:proofErr w:type="spellEnd"/>
      <w:r w:rsidR="00966089" w:rsidRPr="00726548">
        <w:rPr>
          <w:b/>
          <w:lang w:val="id-ID"/>
        </w:rPr>
        <w:t xml:space="preserve"> tertentu</w:t>
      </w:r>
      <w:r w:rsidR="00090815">
        <w:rPr>
          <w:lang w:val="id-ID"/>
        </w:rPr>
        <w:t xml:space="preserve">”, atau </w:t>
      </w:r>
      <w:r w:rsidR="00966089" w:rsidRPr="00966089">
        <w:rPr>
          <w:lang w:val="id-ID"/>
        </w:rPr>
        <w:t>“</w:t>
      </w:r>
      <w:r w:rsidR="00090815">
        <w:rPr>
          <w:b/>
          <w:i/>
          <w:lang w:val="id-ID"/>
        </w:rPr>
        <w:t>P</w:t>
      </w:r>
      <w:r w:rsidR="00966089" w:rsidRPr="00090815">
        <w:rPr>
          <w:b/>
          <w:i/>
          <w:lang w:val="id-ID"/>
        </w:rPr>
        <w:t>ara suami tertentu saja yang dapat menjadi pemimpin bagi istrinya</w:t>
      </w:r>
      <w:r w:rsidR="00090815">
        <w:rPr>
          <w:b/>
          <w:i/>
        </w:rPr>
        <w:t>”</w:t>
      </w:r>
      <w:r w:rsidR="009F20FB">
        <w:rPr>
          <w:lang w:val="id-ID"/>
        </w:rPr>
        <w:t xml:space="preserve">. </w:t>
      </w:r>
      <w:proofErr w:type="spellStart"/>
      <w:r w:rsidR="007B27B6">
        <w:t>I</w:t>
      </w:r>
      <w:r w:rsidR="009F20FB">
        <w:t>t</w:t>
      </w:r>
      <w:r w:rsidR="007B27B6">
        <w:t>u</w:t>
      </w:r>
      <w:proofErr w:type="spellEnd"/>
      <w:r w:rsidR="007B27B6">
        <w:t xml:space="preserve"> juga </w:t>
      </w:r>
      <w:proofErr w:type="spellStart"/>
      <w:r w:rsidR="007B27B6">
        <w:t>harus</w:t>
      </w:r>
      <w:proofErr w:type="spellEnd"/>
      <w:r w:rsidR="009F20FB">
        <w:rPr>
          <w:lang w:val="id-ID"/>
        </w:rPr>
        <w:t xml:space="preserve"> disertai dengan d</w:t>
      </w:r>
      <w:r w:rsidR="007B27B6">
        <w:rPr>
          <w:lang w:val="id-ID"/>
        </w:rPr>
        <w:t xml:space="preserve">ua syarat sebagaimana di atas. </w:t>
      </w:r>
      <w:r w:rsidR="00966089" w:rsidRPr="00966089">
        <w:rPr>
          <w:lang w:val="id-ID"/>
        </w:rPr>
        <w:t xml:space="preserve"> </w:t>
      </w:r>
    </w:p>
    <w:p w14:paraId="7BF9AD6E" w14:textId="77777777" w:rsidR="005538EE" w:rsidRPr="005538EE" w:rsidRDefault="005538EE" w:rsidP="005538EE">
      <w:pPr>
        <w:pStyle w:val="ListParagraph"/>
        <w:numPr>
          <w:ilvl w:val="0"/>
          <w:numId w:val="31"/>
        </w:numPr>
        <w:autoSpaceDE w:val="0"/>
        <w:autoSpaceDN w:val="0"/>
        <w:adjustRightInd w:val="0"/>
        <w:spacing w:after="0" w:line="360" w:lineRule="auto"/>
        <w:ind w:left="567" w:hanging="283"/>
        <w:contextualSpacing w:val="0"/>
        <w:jc w:val="both"/>
        <w:rPr>
          <w:rFonts w:ascii="Times New Roman" w:hAnsi="Times New Roman"/>
          <w:sz w:val="24"/>
          <w:szCs w:val="24"/>
          <w:lang w:val="id-ID"/>
        </w:rPr>
      </w:pPr>
      <w:r w:rsidRPr="005538EE">
        <w:rPr>
          <w:rFonts w:ascii="Times New Roman" w:hAnsi="Times New Roman"/>
          <w:sz w:val="24"/>
          <w:szCs w:val="24"/>
          <w:lang w:val="id-ID"/>
        </w:rPr>
        <w:t>Kata “</w:t>
      </w:r>
      <w:r w:rsidRPr="005538EE">
        <w:rPr>
          <w:rFonts w:ascii="Times New Roman" w:hAnsi="Times New Roman"/>
          <w:i/>
          <w:sz w:val="24"/>
          <w:szCs w:val="24"/>
          <w:lang w:val="id-ID"/>
        </w:rPr>
        <w:t>qowwam</w:t>
      </w:r>
      <w:r w:rsidRPr="005538EE">
        <w:rPr>
          <w:rFonts w:ascii="Times New Roman" w:hAnsi="Times New Roman"/>
          <w:sz w:val="24"/>
          <w:szCs w:val="24"/>
          <w:lang w:val="id-ID"/>
        </w:rPr>
        <w:t>” diterjemahkan bukan sebagai pemimpin.</w:t>
      </w:r>
    </w:p>
    <w:p w14:paraId="347F43C8" w14:textId="77777777" w:rsidR="002417B5" w:rsidRPr="005E74DD" w:rsidRDefault="002F50B2" w:rsidP="005E74DD">
      <w:pPr>
        <w:autoSpaceDE w:val="0"/>
        <w:autoSpaceDN w:val="0"/>
        <w:adjustRightInd w:val="0"/>
        <w:spacing w:line="360" w:lineRule="auto"/>
        <w:ind w:left="567" w:firstLine="567"/>
        <w:jc w:val="both"/>
        <w:rPr>
          <w:color w:val="1D1B11" w:themeColor="background2" w:themeShade="1A"/>
        </w:rPr>
      </w:pPr>
      <w:proofErr w:type="spellStart"/>
      <w:r>
        <w:rPr>
          <w:color w:val="1D1B11" w:themeColor="background2" w:themeShade="1A"/>
        </w:rPr>
        <w:t>Mengutip</w:t>
      </w:r>
      <w:proofErr w:type="spellEnd"/>
      <w:r>
        <w:rPr>
          <w:color w:val="1D1B11" w:themeColor="background2" w:themeShade="1A"/>
        </w:rPr>
        <w:t xml:space="preserve"> </w:t>
      </w:r>
      <w:proofErr w:type="spellStart"/>
      <w:r>
        <w:rPr>
          <w:color w:val="1D1B11" w:themeColor="background2" w:themeShade="1A"/>
        </w:rPr>
        <w:t>pendapat</w:t>
      </w:r>
      <w:proofErr w:type="spellEnd"/>
      <w:r w:rsidR="005538EE" w:rsidRPr="005538EE">
        <w:rPr>
          <w:color w:val="1D1B11" w:themeColor="background2" w:themeShade="1A"/>
          <w:lang w:val="id-ID"/>
        </w:rPr>
        <w:t xml:space="preserve"> </w:t>
      </w:r>
      <w:proofErr w:type="spellStart"/>
      <w:r w:rsidR="005538EE" w:rsidRPr="005538EE">
        <w:rPr>
          <w:color w:val="1D1B11" w:themeColor="background2" w:themeShade="1A"/>
        </w:rPr>
        <w:t>Faqihuddin</w:t>
      </w:r>
      <w:proofErr w:type="spellEnd"/>
      <w:r w:rsidR="005538EE" w:rsidRPr="005538EE">
        <w:rPr>
          <w:color w:val="1D1B11" w:themeColor="background2" w:themeShade="1A"/>
        </w:rPr>
        <w:t xml:space="preserve"> Abdul </w:t>
      </w:r>
      <w:proofErr w:type="spellStart"/>
      <w:r w:rsidR="005538EE" w:rsidRPr="005538EE">
        <w:rPr>
          <w:color w:val="1D1B11" w:themeColor="background2" w:themeShade="1A"/>
        </w:rPr>
        <w:t>Qodir</w:t>
      </w:r>
      <w:proofErr w:type="spellEnd"/>
      <w:r w:rsidR="005538EE" w:rsidRPr="005538EE">
        <w:rPr>
          <w:color w:val="1D1B11" w:themeColor="background2" w:themeShade="1A"/>
        </w:rPr>
        <w:t>,</w:t>
      </w:r>
      <w:r w:rsidR="00327A74">
        <w:rPr>
          <w:color w:val="1D1B11" w:themeColor="background2" w:themeShade="1A"/>
        </w:rPr>
        <w:fldChar w:fldCharType="begin" w:fldLock="1"/>
      </w:r>
      <w:r w:rsidR="009016EC">
        <w:rPr>
          <w:color w:val="1D1B11" w:themeColor="background2" w:themeShade="1A"/>
        </w:rPr>
        <w:instrText>ADDIN CSL_CITATION {"citationItems":[{"id":"ITEM-1","itemData":{"author":[{"dropping-particle":"","family":"Faqihuddin Abdul Kodir","given":"","non-dropping-particle":"","parse-names":false,"suffix":""}],"id":"ITEM-1","issued":{"date-parts":[["2019"]]},"publisher":"IRCiSoD","publisher-place":"Yogyakarta","title":"Qira’ah Mubadalah","type":"book"},"uris":["http://www.mendeley.com/documents/?uuid=f753cc6b-8a30-3096-99df-e9d8e9514ad5"]}],"mendeley":{"formattedCitation":"[11]","plainTextFormattedCitation":"[11]","previouslyFormattedCitation":"[11]"},"properties":{"noteIndex":0},"schema":"https://github.com/citation-style-language/schema/raw/master/csl-citation.json"}</w:instrText>
      </w:r>
      <w:r w:rsidR="00327A74">
        <w:rPr>
          <w:color w:val="1D1B11" w:themeColor="background2" w:themeShade="1A"/>
        </w:rPr>
        <w:fldChar w:fldCharType="separate"/>
      </w:r>
      <w:r w:rsidR="006C0072" w:rsidRPr="006C0072">
        <w:rPr>
          <w:noProof/>
          <w:color w:val="1D1B11" w:themeColor="background2" w:themeShade="1A"/>
        </w:rPr>
        <w:t>[11]</w:t>
      </w:r>
      <w:r w:rsidR="00327A74">
        <w:rPr>
          <w:color w:val="1D1B11" w:themeColor="background2" w:themeShade="1A"/>
        </w:rPr>
        <w:fldChar w:fldCharType="end"/>
      </w:r>
      <w:r w:rsidR="005538EE" w:rsidRPr="005538EE">
        <w:rPr>
          <w:color w:val="1D1B11" w:themeColor="background2" w:themeShade="1A"/>
        </w:rPr>
        <w:t xml:space="preserve"> </w:t>
      </w:r>
      <w:r w:rsidR="005E74DD">
        <w:rPr>
          <w:color w:val="1D1B11" w:themeColor="background2" w:themeShade="1A"/>
          <w:lang w:val="id-ID"/>
        </w:rPr>
        <w:t>dalam</w:t>
      </w:r>
      <w:r w:rsidR="005538EE" w:rsidRPr="005538EE">
        <w:rPr>
          <w:color w:val="1D1B11" w:themeColor="background2" w:themeShade="1A"/>
        </w:rPr>
        <w:t xml:space="preserve"> </w:t>
      </w:r>
      <w:proofErr w:type="spellStart"/>
      <w:r w:rsidR="005538EE" w:rsidRPr="005538EE">
        <w:rPr>
          <w:color w:val="1D1B11" w:themeColor="background2" w:themeShade="1A"/>
        </w:rPr>
        <w:t>buku</w:t>
      </w:r>
      <w:proofErr w:type="spellEnd"/>
      <w:r w:rsidR="005E74DD">
        <w:rPr>
          <w:color w:val="1D1B11" w:themeColor="background2" w:themeShade="1A"/>
          <w:lang w:val="id-ID"/>
        </w:rPr>
        <w:t>nya</w:t>
      </w:r>
      <w:r w:rsidR="005538EE" w:rsidRPr="005538EE">
        <w:rPr>
          <w:color w:val="1D1B11" w:themeColor="background2" w:themeShade="1A"/>
        </w:rPr>
        <w:t xml:space="preserve"> </w:t>
      </w:r>
      <w:r w:rsidR="002417B5">
        <w:rPr>
          <w:color w:val="1D1B11" w:themeColor="background2" w:themeShade="1A"/>
          <w:lang w:val="id-ID"/>
        </w:rPr>
        <w:t>yang berjudul “</w:t>
      </w:r>
      <w:proofErr w:type="spellStart"/>
      <w:r w:rsidR="005538EE" w:rsidRPr="002417B5">
        <w:rPr>
          <w:i/>
          <w:color w:val="1D1B11" w:themeColor="background2" w:themeShade="1A"/>
        </w:rPr>
        <w:t>Qira’ah</w:t>
      </w:r>
      <w:proofErr w:type="spellEnd"/>
      <w:r w:rsidR="005538EE" w:rsidRPr="002417B5">
        <w:rPr>
          <w:i/>
          <w:color w:val="1D1B11" w:themeColor="background2" w:themeShade="1A"/>
        </w:rPr>
        <w:t xml:space="preserve"> </w:t>
      </w:r>
      <w:proofErr w:type="spellStart"/>
      <w:r w:rsidR="005538EE" w:rsidRPr="002417B5">
        <w:rPr>
          <w:i/>
          <w:color w:val="1D1B11" w:themeColor="background2" w:themeShade="1A"/>
        </w:rPr>
        <w:t>Mubadalah</w:t>
      </w:r>
      <w:proofErr w:type="spellEnd"/>
      <w:r w:rsidR="002417B5">
        <w:rPr>
          <w:color w:val="1D1B11" w:themeColor="background2" w:themeShade="1A"/>
          <w:lang w:val="id-ID"/>
        </w:rPr>
        <w:t>”</w:t>
      </w:r>
      <w:r w:rsidR="005538EE" w:rsidRPr="005538EE">
        <w:rPr>
          <w:color w:val="1D1B11" w:themeColor="background2" w:themeShade="1A"/>
        </w:rPr>
        <w:t xml:space="preserve">, </w:t>
      </w:r>
      <w:proofErr w:type="spellStart"/>
      <w:r w:rsidR="005538EE" w:rsidRPr="005538EE">
        <w:rPr>
          <w:color w:val="1D1B11" w:themeColor="background2" w:themeShade="1A"/>
        </w:rPr>
        <w:t>bahwa</w:t>
      </w:r>
      <w:proofErr w:type="spellEnd"/>
      <w:r w:rsidR="005538EE" w:rsidRPr="005538EE">
        <w:rPr>
          <w:color w:val="1D1B11" w:themeColor="background2" w:themeShade="1A"/>
        </w:rPr>
        <w:t xml:space="preserve"> QS. An-</w:t>
      </w:r>
      <w:proofErr w:type="spellStart"/>
      <w:r w:rsidR="005538EE" w:rsidRPr="005538EE">
        <w:rPr>
          <w:color w:val="1D1B11" w:themeColor="background2" w:themeShade="1A"/>
        </w:rPr>
        <w:t>Nisa</w:t>
      </w:r>
      <w:proofErr w:type="spellEnd"/>
      <w:r w:rsidR="005538EE" w:rsidRPr="005538EE">
        <w:rPr>
          <w:color w:val="1D1B11" w:themeColor="background2" w:themeShade="1A"/>
        </w:rPr>
        <w:t xml:space="preserve">: </w:t>
      </w:r>
      <w:r w:rsidR="00FF5D03">
        <w:rPr>
          <w:color w:val="1D1B11" w:themeColor="background2" w:themeShade="1A"/>
        </w:rPr>
        <w:t>[</w:t>
      </w:r>
      <w:r w:rsidR="005538EE" w:rsidRPr="005538EE">
        <w:rPr>
          <w:color w:val="1D1B11" w:themeColor="background2" w:themeShade="1A"/>
        </w:rPr>
        <w:t>34</w:t>
      </w:r>
      <w:r w:rsidR="00FF5D03">
        <w:rPr>
          <w:color w:val="1D1B11" w:themeColor="background2" w:themeShade="1A"/>
        </w:rPr>
        <w:t>]</w:t>
      </w:r>
      <w:r w:rsidR="005538EE" w:rsidRPr="005538EE">
        <w:rPr>
          <w:color w:val="1D1B11" w:themeColor="background2" w:themeShade="1A"/>
        </w:rPr>
        <w:t xml:space="preserve"> </w:t>
      </w:r>
      <w:proofErr w:type="spellStart"/>
      <w:r w:rsidR="005538EE" w:rsidRPr="005538EE">
        <w:rPr>
          <w:color w:val="1D1B11" w:themeColor="background2" w:themeShade="1A"/>
        </w:rPr>
        <w:t>tersebut</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bukan</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sedang</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menegaskan</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kepemimpinan</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atau</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tanggung</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jawab</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laki-laki</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terhadap</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perempuan</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dengan</w:t>
      </w:r>
      <w:proofErr w:type="spellEnd"/>
      <w:r w:rsidR="005538EE" w:rsidRPr="005538EE">
        <w:rPr>
          <w:color w:val="1D1B11" w:themeColor="background2" w:themeShade="1A"/>
        </w:rPr>
        <w:t xml:space="preserve"> basis </w:t>
      </w:r>
      <w:proofErr w:type="spellStart"/>
      <w:r w:rsidR="005538EE" w:rsidRPr="005538EE">
        <w:rPr>
          <w:color w:val="1D1B11" w:themeColor="background2" w:themeShade="1A"/>
        </w:rPr>
        <w:t>jenis</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kelamin</w:t>
      </w:r>
      <w:proofErr w:type="spellEnd"/>
      <w:r w:rsidR="005538EE" w:rsidRPr="005538EE">
        <w:rPr>
          <w:color w:val="1D1B11" w:themeColor="background2" w:themeShade="1A"/>
        </w:rPr>
        <w:t xml:space="preserve">. Ayat </w:t>
      </w:r>
      <w:proofErr w:type="spellStart"/>
      <w:r w:rsidR="005538EE" w:rsidRPr="005538EE">
        <w:rPr>
          <w:color w:val="1D1B11" w:themeColor="background2" w:themeShade="1A"/>
        </w:rPr>
        <w:t>ini</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sedang</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berbicara</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mengenai</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tuntutan</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terhadap</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mereka</w:t>
      </w:r>
      <w:proofErr w:type="spellEnd"/>
      <w:r w:rsidR="005538EE" w:rsidRPr="005538EE">
        <w:rPr>
          <w:color w:val="1D1B11" w:themeColor="background2" w:themeShade="1A"/>
        </w:rPr>
        <w:t xml:space="preserve"> yang </w:t>
      </w:r>
      <w:proofErr w:type="spellStart"/>
      <w:r w:rsidR="005538EE" w:rsidRPr="005538EE">
        <w:rPr>
          <w:color w:val="1D1B11" w:themeColor="background2" w:themeShade="1A"/>
        </w:rPr>
        <w:t>memiliki</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keutamaan</w:t>
      </w:r>
      <w:proofErr w:type="spellEnd"/>
      <w:r w:rsidR="005538EE" w:rsidRPr="005538EE">
        <w:rPr>
          <w:color w:val="1D1B11" w:themeColor="background2" w:themeShade="1A"/>
        </w:rPr>
        <w:t xml:space="preserve"> (</w:t>
      </w:r>
      <w:proofErr w:type="spellStart"/>
      <w:r w:rsidR="005538EE" w:rsidRPr="002417B5">
        <w:rPr>
          <w:i/>
          <w:color w:val="1D1B11" w:themeColor="background2" w:themeShade="1A"/>
        </w:rPr>
        <w:t>fadhl</w:t>
      </w:r>
      <w:proofErr w:type="spellEnd"/>
      <w:r w:rsidR="005538EE" w:rsidRPr="005538EE">
        <w:rPr>
          <w:color w:val="1D1B11" w:themeColor="background2" w:themeShade="1A"/>
        </w:rPr>
        <w:t xml:space="preserve">) dan </w:t>
      </w:r>
      <w:proofErr w:type="spellStart"/>
      <w:r w:rsidR="005538EE" w:rsidRPr="005538EE">
        <w:rPr>
          <w:color w:val="1D1B11" w:themeColor="background2" w:themeShade="1A"/>
        </w:rPr>
        <w:t>harta</w:t>
      </w:r>
      <w:proofErr w:type="spellEnd"/>
      <w:r w:rsidR="005538EE" w:rsidRPr="005538EE">
        <w:rPr>
          <w:color w:val="1D1B11" w:themeColor="background2" w:themeShade="1A"/>
        </w:rPr>
        <w:t xml:space="preserve"> (</w:t>
      </w:r>
      <w:proofErr w:type="spellStart"/>
      <w:r w:rsidR="005538EE" w:rsidRPr="002417B5">
        <w:rPr>
          <w:i/>
          <w:color w:val="1D1B11" w:themeColor="background2" w:themeShade="1A"/>
        </w:rPr>
        <w:t>nafaqoh</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untuk</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bertanggung</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jawab</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menopang</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mereka</w:t>
      </w:r>
      <w:proofErr w:type="spellEnd"/>
      <w:r w:rsidR="005538EE" w:rsidRPr="005538EE">
        <w:rPr>
          <w:color w:val="1D1B11" w:themeColor="background2" w:themeShade="1A"/>
        </w:rPr>
        <w:t xml:space="preserve"> yang </w:t>
      </w:r>
      <w:proofErr w:type="spellStart"/>
      <w:r w:rsidR="005538EE" w:rsidRPr="005538EE">
        <w:rPr>
          <w:color w:val="1D1B11" w:themeColor="background2" w:themeShade="1A"/>
        </w:rPr>
        <w:t>tidak</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mampu</w:t>
      </w:r>
      <w:proofErr w:type="spellEnd"/>
      <w:r w:rsidR="005538EE" w:rsidRPr="005538EE">
        <w:rPr>
          <w:color w:val="1D1B11" w:themeColor="background2" w:themeShade="1A"/>
        </w:rPr>
        <w:t xml:space="preserve"> dan </w:t>
      </w:r>
      <w:proofErr w:type="spellStart"/>
      <w:r w:rsidR="005538EE" w:rsidRPr="005538EE">
        <w:rPr>
          <w:color w:val="1D1B11" w:themeColor="background2" w:themeShade="1A"/>
        </w:rPr>
        <w:t>tidak</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memiliki</w:t>
      </w:r>
      <w:proofErr w:type="spellEnd"/>
      <w:r w:rsidR="005538EE" w:rsidRPr="005538EE">
        <w:rPr>
          <w:color w:val="1D1B11" w:themeColor="background2" w:themeShade="1A"/>
        </w:rPr>
        <w:t xml:space="preserve"> </w:t>
      </w:r>
      <w:proofErr w:type="spellStart"/>
      <w:r w:rsidR="005538EE" w:rsidRPr="005538EE">
        <w:rPr>
          <w:color w:val="1D1B11" w:themeColor="background2" w:themeShade="1A"/>
        </w:rPr>
        <w:t>harta</w:t>
      </w:r>
      <w:proofErr w:type="spellEnd"/>
      <w:r w:rsidR="005538EE" w:rsidRPr="005538EE">
        <w:rPr>
          <w:color w:val="1D1B11" w:themeColor="background2" w:themeShade="1A"/>
        </w:rPr>
        <w:t>.</w:t>
      </w:r>
      <w:r w:rsidR="005E74DD">
        <w:rPr>
          <w:color w:val="1D1B11" w:themeColor="background2" w:themeShade="1A"/>
          <w:lang w:val="id-ID"/>
        </w:rPr>
        <w:t xml:space="preserve"> </w:t>
      </w:r>
      <w:proofErr w:type="spellStart"/>
      <w:r w:rsidR="002417B5">
        <w:rPr>
          <w:color w:val="1D1B11" w:themeColor="background2" w:themeShade="1A"/>
        </w:rPr>
        <w:t>Dengan</w:t>
      </w:r>
      <w:proofErr w:type="spellEnd"/>
      <w:r w:rsidR="002417B5">
        <w:rPr>
          <w:color w:val="1D1B11" w:themeColor="background2" w:themeShade="1A"/>
        </w:rPr>
        <w:t xml:space="preserve"> </w:t>
      </w:r>
      <w:proofErr w:type="spellStart"/>
      <w:r w:rsidR="002417B5">
        <w:rPr>
          <w:color w:val="1D1B11" w:themeColor="background2" w:themeShade="1A"/>
        </w:rPr>
        <w:t>begitu</w:t>
      </w:r>
      <w:proofErr w:type="spellEnd"/>
      <w:r w:rsidR="002417B5">
        <w:rPr>
          <w:color w:val="1D1B11" w:themeColor="background2" w:themeShade="1A"/>
        </w:rPr>
        <w:t xml:space="preserve">, </w:t>
      </w:r>
      <w:proofErr w:type="spellStart"/>
      <w:r w:rsidR="002417B5">
        <w:rPr>
          <w:color w:val="1D1B11" w:themeColor="background2" w:themeShade="1A"/>
        </w:rPr>
        <w:t>mak</w:t>
      </w:r>
      <w:r w:rsidR="002417B5" w:rsidRPr="002417B5">
        <w:rPr>
          <w:color w:val="1D1B11" w:themeColor="background2" w:themeShade="1A"/>
        </w:rPr>
        <w:t>na</w:t>
      </w:r>
      <w:proofErr w:type="spellEnd"/>
      <w:r w:rsidR="002417B5" w:rsidRPr="002417B5">
        <w:rPr>
          <w:color w:val="1D1B11" w:themeColor="background2" w:themeShade="1A"/>
        </w:rPr>
        <w:t xml:space="preserve"> </w:t>
      </w:r>
      <w:proofErr w:type="spellStart"/>
      <w:r w:rsidR="002417B5" w:rsidRPr="002417B5">
        <w:rPr>
          <w:i/>
          <w:color w:val="1D1B11" w:themeColor="background2" w:themeShade="1A"/>
        </w:rPr>
        <w:t>qo</w:t>
      </w:r>
      <w:proofErr w:type="spellEnd"/>
      <w:r w:rsidR="002417B5" w:rsidRPr="002417B5">
        <w:rPr>
          <w:i/>
          <w:color w:val="1D1B11" w:themeColor="background2" w:themeShade="1A"/>
          <w:lang w:val="id-ID"/>
        </w:rPr>
        <w:t>w</w:t>
      </w:r>
      <w:proofErr w:type="spellStart"/>
      <w:r w:rsidR="002417B5" w:rsidRPr="002417B5">
        <w:rPr>
          <w:i/>
          <w:color w:val="1D1B11" w:themeColor="background2" w:themeShade="1A"/>
        </w:rPr>
        <w:t>wam</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dalam</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relasi</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suami</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istri</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adalah</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pembagian</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peran</w:t>
      </w:r>
      <w:proofErr w:type="spellEnd"/>
      <w:r w:rsidR="002417B5" w:rsidRPr="002417B5">
        <w:rPr>
          <w:color w:val="1D1B11" w:themeColor="background2" w:themeShade="1A"/>
        </w:rPr>
        <w:t xml:space="preserve"> yang </w:t>
      </w:r>
      <w:proofErr w:type="spellStart"/>
      <w:r w:rsidR="002417B5" w:rsidRPr="002417B5">
        <w:rPr>
          <w:color w:val="1D1B11" w:themeColor="background2" w:themeShade="1A"/>
        </w:rPr>
        <w:t>adil</w:t>
      </w:r>
      <w:proofErr w:type="spellEnd"/>
      <w:r w:rsidR="002417B5" w:rsidRPr="002417B5">
        <w:rPr>
          <w:color w:val="1D1B11" w:themeColor="background2" w:themeShade="1A"/>
        </w:rPr>
        <w:t xml:space="preserve"> di </w:t>
      </w:r>
      <w:proofErr w:type="spellStart"/>
      <w:r w:rsidR="002417B5" w:rsidRPr="002417B5">
        <w:rPr>
          <w:color w:val="1D1B11" w:themeColor="background2" w:themeShade="1A"/>
        </w:rPr>
        <w:t>dalam</w:t>
      </w:r>
      <w:proofErr w:type="spellEnd"/>
      <w:r w:rsidR="002417B5" w:rsidRPr="002417B5">
        <w:rPr>
          <w:color w:val="1D1B11" w:themeColor="background2" w:themeShade="1A"/>
        </w:rPr>
        <w:t xml:space="preserve"> </w:t>
      </w:r>
      <w:proofErr w:type="spellStart"/>
      <w:r w:rsidR="00575D34">
        <w:rPr>
          <w:color w:val="1D1B11" w:themeColor="background2" w:themeShade="1A"/>
        </w:rPr>
        <w:t>keluarga</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antara</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suami</w:t>
      </w:r>
      <w:proofErr w:type="spellEnd"/>
      <w:r w:rsidR="002417B5" w:rsidRPr="002417B5">
        <w:rPr>
          <w:color w:val="1D1B11" w:themeColor="background2" w:themeShade="1A"/>
        </w:rPr>
        <w:t xml:space="preserve"> dan </w:t>
      </w:r>
      <w:proofErr w:type="spellStart"/>
      <w:r w:rsidR="002417B5" w:rsidRPr="002417B5">
        <w:rPr>
          <w:color w:val="1D1B11" w:themeColor="background2" w:themeShade="1A"/>
        </w:rPr>
        <w:t>istri</w:t>
      </w:r>
      <w:proofErr w:type="spellEnd"/>
      <w:r w:rsidR="002417B5" w:rsidRPr="002417B5">
        <w:rPr>
          <w:color w:val="1D1B11" w:themeColor="background2" w:themeShade="1A"/>
        </w:rPr>
        <w:t xml:space="preserve"> yang </w:t>
      </w:r>
      <w:proofErr w:type="spellStart"/>
      <w:r w:rsidR="002417B5" w:rsidRPr="002417B5">
        <w:rPr>
          <w:color w:val="1D1B11" w:themeColor="background2" w:themeShade="1A"/>
        </w:rPr>
        <w:t>dilandasi</w:t>
      </w:r>
      <w:proofErr w:type="spellEnd"/>
      <w:r w:rsidR="002417B5" w:rsidRPr="002417B5">
        <w:rPr>
          <w:color w:val="1D1B11" w:themeColor="background2" w:themeShade="1A"/>
        </w:rPr>
        <w:t xml:space="preserve"> oleh rasa </w:t>
      </w:r>
      <w:proofErr w:type="spellStart"/>
      <w:r w:rsidR="002417B5" w:rsidRPr="002417B5">
        <w:rPr>
          <w:color w:val="1D1B11" w:themeColor="background2" w:themeShade="1A"/>
        </w:rPr>
        <w:t>saling</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menghormati</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menghargai</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ingin</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melindungi</w:t>
      </w:r>
      <w:proofErr w:type="spellEnd"/>
      <w:r w:rsidR="002417B5" w:rsidRPr="002417B5">
        <w:rPr>
          <w:color w:val="1D1B11" w:themeColor="background2" w:themeShade="1A"/>
        </w:rPr>
        <w:t xml:space="preserve"> dan </w:t>
      </w:r>
      <w:proofErr w:type="spellStart"/>
      <w:r w:rsidR="002417B5" w:rsidRPr="002417B5">
        <w:rPr>
          <w:color w:val="1D1B11" w:themeColor="background2" w:themeShade="1A"/>
        </w:rPr>
        <w:t>saling</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membahagiakan</w:t>
      </w:r>
      <w:proofErr w:type="spellEnd"/>
      <w:r w:rsidR="002417B5" w:rsidRPr="002417B5">
        <w:rPr>
          <w:color w:val="1D1B11" w:themeColor="background2" w:themeShade="1A"/>
        </w:rPr>
        <w:t xml:space="preserve"> (</w:t>
      </w:r>
      <w:proofErr w:type="spellStart"/>
      <w:r w:rsidR="002417B5" w:rsidRPr="002417B5">
        <w:rPr>
          <w:i/>
          <w:color w:val="1D1B11" w:themeColor="background2" w:themeShade="1A"/>
        </w:rPr>
        <w:t>mu’asyarah</w:t>
      </w:r>
      <w:proofErr w:type="spellEnd"/>
      <w:r w:rsidR="002417B5" w:rsidRPr="002417B5">
        <w:rPr>
          <w:i/>
          <w:color w:val="1D1B11" w:themeColor="background2" w:themeShade="1A"/>
        </w:rPr>
        <w:t xml:space="preserve"> </w:t>
      </w:r>
      <w:proofErr w:type="spellStart"/>
      <w:r w:rsidR="002417B5" w:rsidRPr="002417B5">
        <w:rPr>
          <w:i/>
          <w:color w:val="1D1B11" w:themeColor="background2" w:themeShade="1A"/>
        </w:rPr>
        <w:t>bul</w:t>
      </w:r>
      <w:proofErr w:type="spellEnd"/>
      <w:r w:rsidR="002417B5" w:rsidRPr="002417B5">
        <w:rPr>
          <w:i/>
          <w:color w:val="1D1B11" w:themeColor="background2" w:themeShade="1A"/>
        </w:rPr>
        <w:t xml:space="preserve"> </w:t>
      </w:r>
      <w:proofErr w:type="spellStart"/>
      <w:r w:rsidR="002417B5" w:rsidRPr="002417B5">
        <w:rPr>
          <w:i/>
          <w:color w:val="1D1B11" w:themeColor="background2" w:themeShade="1A"/>
        </w:rPr>
        <w:t>ma’ruf</w:t>
      </w:r>
      <w:proofErr w:type="spellEnd"/>
      <w:r w:rsidR="002417B5" w:rsidRPr="002417B5">
        <w:rPr>
          <w:color w:val="1D1B11" w:themeColor="background2" w:themeShade="1A"/>
        </w:rPr>
        <w:t>/ Q</w:t>
      </w:r>
      <w:r w:rsidR="002417B5">
        <w:rPr>
          <w:color w:val="1D1B11" w:themeColor="background2" w:themeShade="1A"/>
          <w:lang w:val="id-ID"/>
        </w:rPr>
        <w:t>.</w:t>
      </w:r>
      <w:r w:rsidR="002417B5" w:rsidRPr="002417B5">
        <w:rPr>
          <w:color w:val="1D1B11" w:themeColor="background2" w:themeShade="1A"/>
        </w:rPr>
        <w:t xml:space="preserve">S. an-Nisa:19). </w:t>
      </w:r>
      <w:proofErr w:type="spellStart"/>
      <w:r w:rsidR="002417B5" w:rsidRPr="002417B5">
        <w:rPr>
          <w:color w:val="1D1B11" w:themeColor="background2" w:themeShade="1A"/>
        </w:rPr>
        <w:t>Secara</w:t>
      </w:r>
      <w:proofErr w:type="spellEnd"/>
      <w:r w:rsidR="002417B5" w:rsidRPr="002417B5">
        <w:rPr>
          <w:color w:val="1D1B11" w:themeColor="background2" w:themeShade="1A"/>
        </w:rPr>
        <w:t xml:space="preserve"> </w:t>
      </w:r>
      <w:proofErr w:type="spellStart"/>
      <w:r w:rsidR="002417B5" w:rsidRPr="002417B5">
        <w:rPr>
          <w:color w:val="1D1B11" w:themeColor="background2" w:themeShade="1A"/>
        </w:rPr>
        <w:t>sederhana</w:t>
      </w:r>
      <w:proofErr w:type="spellEnd"/>
      <w:r w:rsidR="002417B5" w:rsidRPr="002417B5">
        <w:rPr>
          <w:color w:val="1D1B11" w:themeColor="background2" w:themeShade="1A"/>
        </w:rPr>
        <w:t xml:space="preserve">, </w:t>
      </w:r>
      <w:proofErr w:type="spellStart"/>
      <w:r w:rsidR="002417B5" w:rsidRPr="002417B5">
        <w:rPr>
          <w:i/>
          <w:color w:val="1D1B11" w:themeColor="background2" w:themeShade="1A"/>
        </w:rPr>
        <w:t>qow</w:t>
      </w:r>
      <w:proofErr w:type="spellEnd"/>
      <w:r w:rsidR="002417B5">
        <w:rPr>
          <w:i/>
          <w:color w:val="1D1B11" w:themeColor="background2" w:themeShade="1A"/>
          <w:lang w:val="id-ID"/>
        </w:rPr>
        <w:t>w</w:t>
      </w:r>
      <w:r w:rsidR="002417B5" w:rsidRPr="002417B5">
        <w:rPr>
          <w:i/>
          <w:color w:val="1D1B11" w:themeColor="background2" w:themeShade="1A"/>
        </w:rPr>
        <w:t>am</w:t>
      </w:r>
      <w:r w:rsidR="002417B5" w:rsidRPr="002417B5">
        <w:rPr>
          <w:color w:val="1D1B11" w:themeColor="background2" w:themeShade="1A"/>
        </w:rPr>
        <w:t xml:space="preserve"> </w:t>
      </w:r>
      <w:proofErr w:type="spellStart"/>
      <w:r w:rsidR="002417B5" w:rsidRPr="002417B5">
        <w:rPr>
          <w:color w:val="1D1B11" w:themeColor="background2" w:themeShade="1A"/>
        </w:rPr>
        <w:t>itu</w:t>
      </w:r>
      <w:proofErr w:type="spellEnd"/>
      <w:r w:rsidR="002417B5" w:rsidRPr="002417B5">
        <w:rPr>
          <w:color w:val="1D1B11" w:themeColor="background2" w:themeShade="1A"/>
        </w:rPr>
        <w:t xml:space="preserve"> </w:t>
      </w:r>
      <w:proofErr w:type="spellStart"/>
      <w:r w:rsidR="002417B5" w:rsidRPr="002417B5">
        <w:rPr>
          <w:b/>
          <w:color w:val="1D1B11" w:themeColor="background2" w:themeShade="1A"/>
        </w:rPr>
        <w:t>bukan</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siapa</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berkuasa</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atas</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siapa</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tapi</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siapa</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dapat</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membantu</w:t>
      </w:r>
      <w:proofErr w:type="spellEnd"/>
      <w:r w:rsidR="002417B5" w:rsidRPr="002417B5">
        <w:rPr>
          <w:b/>
          <w:color w:val="1D1B11" w:themeColor="background2" w:themeShade="1A"/>
        </w:rPr>
        <w:t xml:space="preserve"> </w:t>
      </w:r>
      <w:proofErr w:type="spellStart"/>
      <w:r w:rsidR="002417B5" w:rsidRPr="002417B5">
        <w:rPr>
          <w:b/>
          <w:color w:val="1D1B11" w:themeColor="background2" w:themeShade="1A"/>
        </w:rPr>
        <w:t>siapa</w:t>
      </w:r>
      <w:proofErr w:type="spellEnd"/>
      <w:r w:rsidR="002417B5" w:rsidRPr="002417B5">
        <w:rPr>
          <w:b/>
          <w:color w:val="1D1B11" w:themeColor="background2" w:themeShade="1A"/>
        </w:rPr>
        <w:t>.</w:t>
      </w:r>
    </w:p>
    <w:p w14:paraId="11581C03" w14:textId="77777777" w:rsidR="00143DDB" w:rsidRPr="00CC7D9F" w:rsidRDefault="00021EC4" w:rsidP="001E4FD7">
      <w:pPr>
        <w:autoSpaceDE w:val="0"/>
        <w:autoSpaceDN w:val="0"/>
        <w:adjustRightInd w:val="0"/>
        <w:spacing w:line="360" w:lineRule="auto"/>
        <w:ind w:left="284" w:firstLine="709"/>
        <w:jc w:val="both"/>
      </w:pPr>
      <w:r w:rsidRPr="00CC7D9F">
        <w:rPr>
          <w:color w:val="1D1B11" w:themeColor="background2" w:themeShade="1A"/>
        </w:rPr>
        <w:t xml:space="preserve">Dari </w:t>
      </w:r>
      <w:r w:rsidR="0089372A">
        <w:rPr>
          <w:color w:val="1D1B11" w:themeColor="background2" w:themeShade="1A"/>
          <w:lang w:val="id-ID"/>
        </w:rPr>
        <w:t xml:space="preserve">perspektif Islam </w:t>
      </w:r>
      <w:r w:rsidR="0089372A" w:rsidRPr="00145441">
        <w:rPr>
          <w:i/>
          <w:color w:val="1D1B11" w:themeColor="background2" w:themeShade="1A"/>
          <w:lang w:val="id-ID"/>
        </w:rPr>
        <w:t>mubadalah</w:t>
      </w:r>
      <w:r w:rsidR="0089372A">
        <w:rPr>
          <w:color w:val="1D1B11" w:themeColor="background2" w:themeShade="1A"/>
        </w:rPr>
        <w:t xml:space="preserve">, </w:t>
      </w:r>
      <w:proofErr w:type="spellStart"/>
      <w:r w:rsidRPr="00CC7D9F">
        <w:rPr>
          <w:color w:val="1D1B11" w:themeColor="background2" w:themeShade="1A"/>
        </w:rPr>
        <w:t>ketetuan</w:t>
      </w:r>
      <w:proofErr w:type="spellEnd"/>
      <w:r w:rsidRPr="00CC7D9F">
        <w:rPr>
          <w:color w:val="1D1B11" w:themeColor="background2" w:themeShade="1A"/>
        </w:rPr>
        <w:t xml:space="preserve"> </w:t>
      </w:r>
      <w:proofErr w:type="spellStart"/>
      <w:r w:rsidRPr="00CC7D9F">
        <w:rPr>
          <w:color w:val="1D1B11" w:themeColor="background2" w:themeShade="1A"/>
        </w:rPr>
        <w:t>Pasal</w:t>
      </w:r>
      <w:proofErr w:type="spellEnd"/>
      <w:r w:rsidRPr="00CC7D9F">
        <w:rPr>
          <w:color w:val="1D1B11" w:themeColor="background2" w:themeShade="1A"/>
        </w:rPr>
        <w:t xml:space="preserve"> 34 UUP </w:t>
      </w:r>
      <w:r w:rsidR="00F972B3">
        <w:rPr>
          <w:color w:val="1D1B11" w:themeColor="background2" w:themeShade="1A"/>
          <w:lang w:val="id-ID"/>
        </w:rPr>
        <w:t>yang berimplikasi terhadap diskriminasi peran istri dalam rumah t</w:t>
      </w:r>
      <w:r w:rsidR="00865979">
        <w:rPr>
          <w:color w:val="1D1B11" w:themeColor="background2" w:themeShade="1A"/>
        </w:rPr>
        <w:t>a</w:t>
      </w:r>
      <w:r w:rsidR="00F972B3">
        <w:rPr>
          <w:color w:val="1D1B11" w:themeColor="background2" w:themeShade="1A"/>
          <w:lang w:val="id-ID"/>
        </w:rPr>
        <w:t xml:space="preserve">ngga, </w:t>
      </w:r>
      <w:proofErr w:type="spellStart"/>
      <w:r w:rsidR="00B05C32">
        <w:rPr>
          <w:color w:val="1D1B11" w:themeColor="background2" w:themeShade="1A"/>
        </w:rPr>
        <w:t>serta</w:t>
      </w:r>
      <w:proofErr w:type="spellEnd"/>
      <w:r w:rsidR="00B05C32">
        <w:rPr>
          <w:color w:val="1D1B11" w:themeColor="background2" w:themeShade="1A"/>
        </w:rPr>
        <w:t xml:space="preserve"> </w:t>
      </w:r>
      <w:proofErr w:type="spellStart"/>
      <w:r w:rsidRPr="00CC7D9F">
        <w:rPr>
          <w:color w:val="1D1B11" w:themeColor="background2" w:themeShade="1A"/>
        </w:rPr>
        <w:t>bertentangan</w:t>
      </w:r>
      <w:proofErr w:type="spellEnd"/>
      <w:r w:rsidRPr="00CC7D9F">
        <w:rPr>
          <w:color w:val="1D1B11" w:themeColor="background2" w:themeShade="1A"/>
        </w:rPr>
        <w:t xml:space="preserve"> </w:t>
      </w:r>
      <w:proofErr w:type="spellStart"/>
      <w:r w:rsidRPr="00CC7D9F">
        <w:rPr>
          <w:color w:val="1D1B11" w:themeColor="background2" w:themeShade="1A"/>
        </w:rPr>
        <w:t>dengan</w:t>
      </w:r>
      <w:proofErr w:type="spellEnd"/>
      <w:r w:rsidRPr="00CC7D9F">
        <w:rPr>
          <w:color w:val="1D1B11" w:themeColor="background2" w:themeShade="1A"/>
        </w:rPr>
        <w:t xml:space="preserve"> </w:t>
      </w:r>
      <w:proofErr w:type="spellStart"/>
      <w:r w:rsidRPr="00CC7D9F">
        <w:rPr>
          <w:color w:val="1D1B11" w:themeColor="background2" w:themeShade="1A"/>
        </w:rPr>
        <w:t>nilai-nilai</w:t>
      </w:r>
      <w:proofErr w:type="spellEnd"/>
      <w:r w:rsidRPr="00CC7D9F">
        <w:rPr>
          <w:color w:val="1D1B11" w:themeColor="background2" w:themeShade="1A"/>
        </w:rPr>
        <w:t xml:space="preserve"> </w:t>
      </w:r>
      <w:proofErr w:type="spellStart"/>
      <w:r w:rsidRPr="00CC7D9F">
        <w:rPr>
          <w:color w:val="1D1B11" w:themeColor="background2" w:themeShade="1A"/>
        </w:rPr>
        <w:t>luhur</w:t>
      </w:r>
      <w:proofErr w:type="spellEnd"/>
      <w:r w:rsidRPr="00CC7D9F">
        <w:rPr>
          <w:color w:val="1D1B11" w:themeColor="background2" w:themeShade="1A"/>
        </w:rPr>
        <w:t xml:space="preserve"> Islam, </w:t>
      </w:r>
      <w:proofErr w:type="spellStart"/>
      <w:r w:rsidRPr="00CC7D9F">
        <w:rPr>
          <w:color w:val="1D1B11" w:themeColor="background2" w:themeShade="1A"/>
        </w:rPr>
        <w:t>yaitu</w:t>
      </w:r>
      <w:proofErr w:type="spellEnd"/>
      <w:r w:rsidRPr="00CC7D9F">
        <w:rPr>
          <w:color w:val="1D1B11" w:themeColor="background2" w:themeShade="1A"/>
        </w:rPr>
        <w:t xml:space="preserve"> </w:t>
      </w:r>
      <w:proofErr w:type="spellStart"/>
      <w:r w:rsidRPr="00CC7D9F">
        <w:rPr>
          <w:color w:val="1D1B11" w:themeColor="background2" w:themeShade="1A"/>
        </w:rPr>
        <w:t>kesetaraan</w:t>
      </w:r>
      <w:proofErr w:type="spellEnd"/>
      <w:r w:rsidRPr="00CC7D9F">
        <w:rPr>
          <w:color w:val="1D1B11" w:themeColor="background2" w:themeShade="1A"/>
        </w:rPr>
        <w:t xml:space="preserve"> dan </w:t>
      </w:r>
      <w:proofErr w:type="spellStart"/>
      <w:r w:rsidRPr="00CC7D9F">
        <w:rPr>
          <w:color w:val="1D1B11" w:themeColor="background2" w:themeShade="1A"/>
        </w:rPr>
        <w:t>keadilan</w:t>
      </w:r>
      <w:proofErr w:type="spellEnd"/>
      <w:r w:rsidRPr="00CC7D9F">
        <w:rPr>
          <w:color w:val="1D1B11" w:themeColor="background2" w:themeShade="1A"/>
        </w:rPr>
        <w:t xml:space="preserve"> </w:t>
      </w:r>
      <w:proofErr w:type="spellStart"/>
      <w:r w:rsidRPr="00CC7D9F">
        <w:rPr>
          <w:color w:val="1D1B11" w:themeColor="background2" w:themeShade="1A"/>
        </w:rPr>
        <w:t>geder</w:t>
      </w:r>
      <w:proofErr w:type="spellEnd"/>
      <w:r w:rsidRPr="00CC7D9F">
        <w:rPr>
          <w:color w:val="1D1B11" w:themeColor="background2" w:themeShade="1A"/>
        </w:rPr>
        <w:t xml:space="preserve">. </w:t>
      </w:r>
      <w:r w:rsidR="0060601E">
        <w:rPr>
          <w:lang w:val="id-ID"/>
        </w:rPr>
        <w:t>Islam diturunkan di</w:t>
      </w:r>
      <w:r w:rsidR="00143DDB" w:rsidRPr="00CC7D9F">
        <w:rPr>
          <w:lang w:val="id-ID"/>
        </w:rPr>
        <w:t xml:space="preserve">bumi </w:t>
      </w:r>
      <w:proofErr w:type="spellStart"/>
      <w:r w:rsidR="0060601E">
        <w:t>menyerukan</w:t>
      </w:r>
      <w:proofErr w:type="spellEnd"/>
      <w:r w:rsidR="0060601E">
        <w:t xml:space="preserve"> </w:t>
      </w:r>
      <w:proofErr w:type="spellStart"/>
      <w:r w:rsidR="0060601E">
        <w:t>keadilan</w:t>
      </w:r>
      <w:proofErr w:type="spellEnd"/>
      <w:r w:rsidR="00143DDB" w:rsidRPr="00CC7D9F">
        <w:rPr>
          <w:lang w:val="id-ID"/>
        </w:rPr>
        <w:t xml:space="preserve"> kemanusiaan </w:t>
      </w:r>
      <w:proofErr w:type="spellStart"/>
      <w:r w:rsidR="0060601E">
        <w:t>antara</w:t>
      </w:r>
      <w:proofErr w:type="spellEnd"/>
      <w:r w:rsidR="0060601E">
        <w:t xml:space="preserve"> </w:t>
      </w:r>
      <w:proofErr w:type="spellStart"/>
      <w:r w:rsidR="0060601E">
        <w:t>laki-laki</w:t>
      </w:r>
      <w:proofErr w:type="spellEnd"/>
      <w:r w:rsidR="0060601E">
        <w:t xml:space="preserve"> dan </w:t>
      </w:r>
      <w:r w:rsidR="00143DDB" w:rsidRPr="00CC7D9F">
        <w:rPr>
          <w:lang w:val="id-ID"/>
        </w:rPr>
        <w:t>perempuan</w:t>
      </w:r>
      <w:r w:rsidR="0060601E">
        <w:t xml:space="preserve">, </w:t>
      </w:r>
      <w:proofErr w:type="spellStart"/>
      <w:r w:rsidR="0060601E">
        <w:t>antara</w:t>
      </w:r>
      <w:proofErr w:type="spellEnd"/>
      <w:r w:rsidR="0060601E">
        <w:t xml:space="preserve"> </w:t>
      </w:r>
      <w:proofErr w:type="spellStart"/>
      <w:r w:rsidR="0060601E">
        <w:t>keduanya</w:t>
      </w:r>
      <w:proofErr w:type="spellEnd"/>
      <w:r w:rsidR="0060601E">
        <w:t xml:space="preserve"> </w:t>
      </w:r>
      <w:proofErr w:type="spellStart"/>
      <w:r w:rsidR="0060601E">
        <w:t>mempunyai</w:t>
      </w:r>
      <w:proofErr w:type="spellEnd"/>
      <w:r w:rsidR="0060601E">
        <w:t xml:space="preserve"> </w:t>
      </w:r>
      <w:proofErr w:type="spellStart"/>
      <w:r w:rsidR="0060601E">
        <w:t>derajat</w:t>
      </w:r>
      <w:proofErr w:type="spellEnd"/>
      <w:r w:rsidR="0060601E">
        <w:t xml:space="preserve"> </w:t>
      </w:r>
      <w:proofErr w:type="spellStart"/>
      <w:r w:rsidR="0060601E">
        <w:t>kemuliaan</w:t>
      </w:r>
      <w:proofErr w:type="spellEnd"/>
      <w:r w:rsidR="0060601E">
        <w:t xml:space="preserve"> yang </w:t>
      </w:r>
      <w:proofErr w:type="spellStart"/>
      <w:r w:rsidR="0060601E">
        <w:t>sama</w:t>
      </w:r>
      <w:proofErr w:type="spellEnd"/>
      <w:r w:rsidR="0060601E">
        <w:t xml:space="preserve"> </w:t>
      </w:r>
      <w:r w:rsidR="00143DDB" w:rsidRPr="00CC7D9F">
        <w:rPr>
          <w:lang w:val="en-GB"/>
        </w:rPr>
        <w:t xml:space="preserve">Islam </w:t>
      </w:r>
      <w:proofErr w:type="spellStart"/>
      <w:r w:rsidR="00143DDB" w:rsidRPr="00CC7D9F">
        <w:rPr>
          <w:lang w:val="en-GB"/>
        </w:rPr>
        <w:t>menolak</w:t>
      </w:r>
      <w:proofErr w:type="spellEnd"/>
      <w:r w:rsidR="00143DDB" w:rsidRPr="00CC7D9F">
        <w:rPr>
          <w:lang w:val="en-GB"/>
        </w:rPr>
        <w:t xml:space="preserve"> </w:t>
      </w:r>
      <w:proofErr w:type="spellStart"/>
      <w:r w:rsidR="00143DDB" w:rsidRPr="00CC7D9F">
        <w:rPr>
          <w:lang w:val="en-GB"/>
        </w:rPr>
        <w:t>semua</w:t>
      </w:r>
      <w:proofErr w:type="spellEnd"/>
      <w:r w:rsidR="00143DDB" w:rsidRPr="00CC7D9F">
        <w:rPr>
          <w:lang w:val="en-GB"/>
        </w:rPr>
        <w:t xml:space="preserve"> </w:t>
      </w:r>
      <w:proofErr w:type="spellStart"/>
      <w:r w:rsidR="00143DDB" w:rsidRPr="00CC7D9F">
        <w:rPr>
          <w:lang w:val="en-GB"/>
        </w:rPr>
        <w:t>bentuk</w:t>
      </w:r>
      <w:proofErr w:type="spellEnd"/>
      <w:r w:rsidR="00143DDB" w:rsidRPr="00CC7D9F">
        <w:rPr>
          <w:lang w:val="en-GB"/>
        </w:rPr>
        <w:t xml:space="preserve"> </w:t>
      </w:r>
      <w:proofErr w:type="spellStart"/>
      <w:r w:rsidR="00143DDB" w:rsidRPr="00CC7D9F">
        <w:rPr>
          <w:lang w:val="en-GB"/>
        </w:rPr>
        <w:t>ketimpangan</w:t>
      </w:r>
      <w:proofErr w:type="spellEnd"/>
      <w:r w:rsidR="00143DDB" w:rsidRPr="00CC7D9F">
        <w:rPr>
          <w:lang w:val="en-GB"/>
        </w:rPr>
        <w:t xml:space="preserve"> dan </w:t>
      </w:r>
      <w:proofErr w:type="spellStart"/>
      <w:r w:rsidR="00143DDB" w:rsidRPr="00CC7D9F">
        <w:rPr>
          <w:lang w:val="en-GB"/>
        </w:rPr>
        <w:t>ketidak-adilan</w:t>
      </w:r>
      <w:proofErr w:type="spellEnd"/>
      <w:r w:rsidR="00143DDB" w:rsidRPr="00CC7D9F">
        <w:rPr>
          <w:lang w:val="en-GB"/>
        </w:rPr>
        <w:t xml:space="preserve">, </w:t>
      </w:r>
      <w:proofErr w:type="spellStart"/>
      <w:r w:rsidR="00143DDB" w:rsidRPr="00CC7D9F">
        <w:rPr>
          <w:lang w:val="en-GB"/>
        </w:rPr>
        <w:t>terutama</w:t>
      </w:r>
      <w:proofErr w:type="spellEnd"/>
      <w:r w:rsidR="00143DDB" w:rsidRPr="00CC7D9F">
        <w:rPr>
          <w:lang w:val="en-GB"/>
        </w:rPr>
        <w:t xml:space="preserve"> </w:t>
      </w:r>
      <w:proofErr w:type="spellStart"/>
      <w:r w:rsidR="00143DDB" w:rsidRPr="00CC7D9F">
        <w:rPr>
          <w:lang w:val="en-GB"/>
        </w:rPr>
        <w:t>dalam</w:t>
      </w:r>
      <w:proofErr w:type="spellEnd"/>
      <w:r w:rsidR="00143DDB" w:rsidRPr="00CC7D9F">
        <w:rPr>
          <w:lang w:val="en-GB"/>
        </w:rPr>
        <w:t xml:space="preserve"> </w:t>
      </w:r>
      <w:proofErr w:type="spellStart"/>
      <w:r w:rsidR="00143DDB" w:rsidRPr="00CC7D9F">
        <w:rPr>
          <w:lang w:val="en-GB"/>
        </w:rPr>
        <w:t>relasi</w:t>
      </w:r>
      <w:proofErr w:type="spellEnd"/>
      <w:r w:rsidR="00143DDB" w:rsidRPr="00CC7D9F">
        <w:rPr>
          <w:lang w:val="en-GB"/>
        </w:rPr>
        <w:t xml:space="preserve"> gender. </w:t>
      </w:r>
      <w:proofErr w:type="spellStart"/>
      <w:r w:rsidR="0060601E">
        <w:rPr>
          <w:lang w:val="en-GB"/>
        </w:rPr>
        <w:t>Kehadiran</w:t>
      </w:r>
      <w:proofErr w:type="spellEnd"/>
      <w:r w:rsidR="0060601E">
        <w:rPr>
          <w:lang w:val="en-GB"/>
        </w:rPr>
        <w:t xml:space="preserve"> Islam </w:t>
      </w:r>
      <w:proofErr w:type="spellStart"/>
      <w:r w:rsidR="0060601E">
        <w:rPr>
          <w:lang w:val="en-GB"/>
        </w:rPr>
        <w:t>untuk</w:t>
      </w:r>
      <w:proofErr w:type="spellEnd"/>
      <w:r w:rsidR="0060601E">
        <w:rPr>
          <w:lang w:val="en-GB"/>
        </w:rPr>
        <w:t xml:space="preserve"> </w:t>
      </w:r>
      <w:proofErr w:type="spellStart"/>
      <w:r w:rsidR="0060601E">
        <w:rPr>
          <w:lang w:val="en-GB"/>
        </w:rPr>
        <w:t>menghapus</w:t>
      </w:r>
      <w:proofErr w:type="spellEnd"/>
      <w:r w:rsidR="0060601E">
        <w:rPr>
          <w:lang w:val="en-GB"/>
        </w:rPr>
        <w:t xml:space="preserve"> </w:t>
      </w:r>
      <w:proofErr w:type="spellStart"/>
      <w:r w:rsidR="0060601E">
        <w:rPr>
          <w:lang w:val="en-GB"/>
        </w:rPr>
        <w:t>parktik</w:t>
      </w:r>
      <w:proofErr w:type="spellEnd"/>
      <w:r w:rsidR="00143DDB" w:rsidRPr="00CC7D9F">
        <w:rPr>
          <w:lang w:val="en-GB"/>
        </w:rPr>
        <w:t xml:space="preserve"> </w:t>
      </w:r>
      <w:proofErr w:type="spellStart"/>
      <w:r w:rsidR="00143DDB" w:rsidRPr="00CC7D9F">
        <w:rPr>
          <w:lang w:val="en-GB"/>
        </w:rPr>
        <w:t>budaya</w:t>
      </w:r>
      <w:proofErr w:type="spellEnd"/>
      <w:r w:rsidR="00143DDB" w:rsidRPr="00CC7D9F">
        <w:rPr>
          <w:lang w:val="en-GB"/>
        </w:rPr>
        <w:t xml:space="preserve"> </w:t>
      </w:r>
      <w:proofErr w:type="spellStart"/>
      <w:r w:rsidR="00143DDB" w:rsidRPr="00CC7D9F">
        <w:rPr>
          <w:lang w:val="en-GB"/>
        </w:rPr>
        <w:t>p</w:t>
      </w:r>
      <w:r w:rsidR="0060601E">
        <w:rPr>
          <w:lang w:val="en-GB"/>
        </w:rPr>
        <w:t>triarkhi</w:t>
      </w:r>
      <w:proofErr w:type="spellEnd"/>
      <w:r w:rsidR="0060601E">
        <w:rPr>
          <w:lang w:val="en-GB"/>
        </w:rPr>
        <w:t xml:space="preserve"> </w:t>
      </w:r>
      <w:proofErr w:type="spellStart"/>
      <w:r w:rsidR="0060601E">
        <w:rPr>
          <w:lang w:val="en-GB"/>
        </w:rPr>
        <w:t>atau</w:t>
      </w:r>
      <w:proofErr w:type="spellEnd"/>
      <w:r w:rsidR="0060601E">
        <w:rPr>
          <w:lang w:val="en-GB"/>
        </w:rPr>
        <w:t xml:space="preserve"> </w:t>
      </w:r>
      <w:proofErr w:type="spellStart"/>
      <w:r w:rsidR="0060601E">
        <w:rPr>
          <w:lang w:val="en-GB"/>
        </w:rPr>
        <w:t>budaya</w:t>
      </w:r>
      <w:proofErr w:type="spellEnd"/>
      <w:r w:rsidR="0060601E">
        <w:rPr>
          <w:lang w:val="en-GB"/>
        </w:rPr>
        <w:t xml:space="preserve"> </w:t>
      </w:r>
      <w:proofErr w:type="spellStart"/>
      <w:r w:rsidR="0060601E">
        <w:rPr>
          <w:lang w:val="en-GB"/>
        </w:rPr>
        <w:t>jahiliyah</w:t>
      </w:r>
      <w:proofErr w:type="spellEnd"/>
      <w:r w:rsidR="0060601E">
        <w:rPr>
          <w:lang w:val="en-GB"/>
        </w:rPr>
        <w:t xml:space="preserve"> </w:t>
      </w:r>
      <w:r w:rsidR="00BE548D">
        <w:rPr>
          <w:lang w:val="en-GB"/>
        </w:rPr>
        <w:t xml:space="preserve">dan </w:t>
      </w:r>
      <w:proofErr w:type="spellStart"/>
      <w:r w:rsidR="00BE548D">
        <w:rPr>
          <w:lang w:val="en-GB"/>
        </w:rPr>
        <w:t>semua</w:t>
      </w:r>
      <w:proofErr w:type="spellEnd"/>
      <w:r w:rsidR="00BE548D">
        <w:rPr>
          <w:lang w:val="en-GB"/>
        </w:rPr>
        <w:t xml:space="preserve"> </w:t>
      </w:r>
      <w:proofErr w:type="spellStart"/>
      <w:r w:rsidR="00BE548D">
        <w:rPr>
          <w:lang w:val="en-GB"/>
        </w:rPr>
        <w:t>si</w:t>
      </w:r>
      <w:r w:rsidRPr="00CC7D9F">
        <w:rPr>
          <w:lang w:val="en-GB"/>
        </w:rPr>
        <w:t>stem</w:t>
      </w:r>
      <w:proofErr w:type="spellEnd"/>
      <w:r w:rsidRPr="00CC7D9F">
        <w:rPr>
          <w:lang w:val="en-GB"/>
        </w:rPr>
        <w:t xml:space="preserve"> </w:t>
      </w:r>
      <w:proofErr w:type="spellStart"/>
      <w:r w:rsidRPr="00CC7D9F">
        <w:rPr>
          <w:lang w:val="en-GB"/>
        </w:rPr>
        <w:t>tiranik</w:t>
      </w:r>
      <w:proofErr w:type="spellEnd"/>
      <w:r w:rsidRPr="00CC7D9F">
        <w:rPr>
          <w:lang w:val="en-GB"/>
        </w:rPr>
        <w:t xml:space="preserve">. </w:t>
      </w:r>
      <w:r w:rsidR="00BE548D">
        <w:rPr>
          <w:lang w:val="en-GB"/>
        </w:rPr>
        <w:t xml:space="preserve">Islam </w:t>
      </w:r>
      <w:proofErr w:type="spellStart"/>
      <w:r w:rsidR="00BE548D">
        <w:rPr>
          <w:lang w:val="en-GB"/>
        </w:rPr>
        <w:t>menghapuskan</w:t>
      </w:r>
      <w:proofErr w:type="spellEnd"/>
      <w:r w:rsidR="00BE548D">
        <w:rPr>
          <w:lang w:val="en-GB"/>
        </w:rPr>
        <w:t xml:space="preserve"> </w:t>
      </w:r>
      <w:proofErr w:type="spellStart"/>
      <w:r w:rsidR="00BE548D">
        <w:rPr>
          <w:lang w:val="en-GB"/>
        </w:rPr>
        <w:t>bentuk</w:t>
      </w:r>
      <w:proofErr w:type="spellEnd"/>
      <w:r w:rsidR="00BE548D">
        <w:rPr>
          <w:lang w:val="en-GB"/>
        </w:rPr>
        <w:t xml:space="preserve"> </w:t>
      </w:r>
      <w:proofErr w:type="spellStart"/>
      <w:r w:rsidR="00BE548D">
        <w:rPr>
          <w:lang w:val="en-GB"/>
        </w:rPr>
        <w:t>paradigma</w:t>
      </w:r>
      <w:proofErr w:type="spellEnd"/>
      <w:r w:rsidR="00BE548D">
        <w:rPr>
          <w:lang w:val="en-GB"/>
        </w:rPr>
        <w:t xml:space="preserve"> </w:t>
      </w:r>
      <w:proofErr w:type="spellStart"/>
      <w:r w:rsidR="00BE548D">
        <w:rPr>
          <w:lang w:val="en-GB"/>
        </w:rPr>
        <w:t>atau</w:t>
      </w:r>
      <w:proofErr w:type="spellEnd"/>
      <w:r w:rsidR="00BE548D">
        <w:rPr>
          <w:lang w:val="en-GB"/>
        </w:rPr>
        <w:t xml:space="preserve"> </w:t>
      </w:r>
      <w:proofErr w:type="spellStart"/>
      <w:r w:rsidR="00BE548D">
        <w:rPr>
          <w:lang w:val="en-GB"/>
        </w:rPr>
        <w:t>sistem</w:t>
      </w:r>
      <w:proofErr w:type="spellEnd"/>
      <w:r w:rsidR="00BE548D">
        <w:rPr>
          <w:lang w:val="en-GB"/>
        </w:rPr>
        <w:t xml:space="preserve"> yang </w:t>
      </w:r>
      <w:proofErr w:type="spellStart"/>
      <w:r w:rsidR="00BE548D">
        <w:rPr>
          <w:lang w:val="en-GB"/>
        </w:rPr>
        <w:t>menindas</w:t>
      </w:r>
      <w:proofErr w:type="spellEnd"/>
      <w:r w:rsidR="00BE548D">
        <w:rPr>
          <w:lang w:val="en-GB"/>
        </w:rPr>
        <w:t xml:space="preserve"> yang </w:t>
      </w:r>
      <w:proofErr w:type="spellStart"/>
      <w:r w:rsidR="00BE548D">
        <w:rPr>
          <w:lang w:val="en-GB"/>
        </w:rPr>
        <w:t>melanggar</w:t>
      </w:r>
      <w:proofErr w:type="spellEnd"/>
      <w:r w:rsidR="00BE548D">
        <w:rPr>
          <w:lang w:val="en-GB"/>
        </w:rPr>
        <w:t xml:space="preserve"> </w:t>
      </w:r>
      <w:proofErr w:type="spellStart"/>
      <w:r w:rsidR="00BE548D">
        <w:rPr>
          <w:lang w:val="en-GB"/>
        </w:rPr>
        <w:t>nilai-nilai</w:t>
      </w:r>
      <w:proofErr w:type="spellEnd"/>
      <w:r w:rsidR="00BE548D">
        <w:rPr>
          <w:lang w:val="en-GB"/>
        </w:rPr>
        <w:t xml:space="preserve"> </w:t>
      </w:r>
      <w:proofErr w:type="spellStart"/>
      <w:r w:rsidR="00BE548D">
        <w:rPr>
          <w:lang w:val="en-GB"/>
        </w:rPr>
        <w:t>kemanusiaan</w:t>
      </w:r>
      <w:proofErr w:type="spellEnd"/>
      <w:r w:rsidR="00BE548D">
        <w:rPr>
          <w:lang w:val="en-GB"/>
        </w:rPr>
        <w:t xml:space="preserve">. Islam </w:t>
      </w:r>
      <w:proofErr w:type="spellStart"/>
      <w:r w:rsidR="00BE548D">
        <w:rPr>
          <w:lang w:val="en-GB"/>
        </w:rPr>
        <w:t>menjunjung</w:t>
      </w:r>
      <w:proofErr w:type="spellEnd"/>
      <w:r w:rsidR="00BE548D">
        <w:rPr>
          <w:lang w:val="en-GB"/>
        </w:rPr>
        <w:t xml:space="preserve"> </w:t>
      </w:r>
      <w:proofErr w:type="spellStart"/>
      <w:r w:rsidR="00BE548D">
        <w:rPr>
          <w:lang w:val="en-GB"/>
        </w:rPr>
        <w:t>tinggi</w:t>
      </w:r>
      <w:proofErr w:type="spellEnd"/>
      <w:r w:rsidR="00BE548D">
        <w:rPr>
          <w:lang w:val="en-GB"/>
        </w:rPr>
        <w:t xml:space="preserve"> </w:t>
      </w:r>
      <w:proofErr w:type="spellStart"/>
      <w:r w:rsidR="00BE548D">
        <w:rPr>
          <w:lang w:val="en-GB"/>
        </w:rPr>
        <w:t>nilai-nilai</w:t>
      </w:r>
      <w:proofErr w:type="spellEnd"/>
      <w:r w:rsidR="00BE548D">
        <w:rPr>
          <w:lang w:val="en-GB"/>
        </w:rPr>
        <w:t xml:space="preserve"> </w:t>
      </w:r>
      <w:proofErr w:type="spellStart"/>
      <w:r w:rsidR="00BE548D">
        <w:rPr>
          <w:lang w:val="en-GB"/>
        </w:rPr>
        <w:t>kesetaraan</w:t>
      </w:r>
      <w:proofErr w:type="spellEnd"/>
      <w:r w:rsidR="00BE548D">
        <w:rPr>
          <w:lang w:val="en-GB"/>
        </w:rPr>
        <w:t xml:space="preserve"> gender dan HAM yang universal</w:t>
      </w:r>
      <w:r w:rsidR="004324D5">
        <w:rPr>
          <w:lang w:val="en-GB"/>
        </w:rPr>
        <w:t>.</w:t>
      </w:r>
    </w:p>
    <w:p w14:paraId="7C375615" w14:textId="77777777" w:rsidR="002D7A1C" w:rsidRPr="00CC7D9F" w:rsidRDefault="00407A2A" w:rsidP="001E4FD7">
      <w:pPr>
        <w:spacing w:before="120" w:line="276" w:lineRule="auto"/>
        <w:jc w:val="both"/>
        <w:rPr>
          <w:b/>
          <w:bCs/>
        </w:rPr>
      </w:pPr>
      <w:r>
        <w:rPr>
          <w:b/>
          <w:bCs/>
        </w:rPr>
        <w:t>D.</w:t>
      </w:r>
      <w:r w:rsidR="00AF1671" w:rsidRPr="00CC7D9F">
        <w:rPr>
          <w:b/>
          <w:bCs/>
        </w:rPr>
        <w:t xml:space="preserve"> </w:t>
      </w:r>
      <w:r w:rsidR="00EA3BF5" w:rsidRPr="00CC7D9F">
        <w:rPr>
          <w:b/>
          <w:bCs/>
        </w:rPr>
        <w:t>Kesimpulan</w:t>
      </w:r>
    </w:p>
    <w:p w14:paraId="71EE7044" w14:textId="77777777" w:rsidR="00325500" w:rsidRDefault="00865979" w:rsidP="001E4FD7">
      <w:pPr>
        <w:spacing w:line="360" w:lineRule="auto"/>
        <w:ind w:firstLine="709"/>
        <w:jc w:val="both"/>
        <w:rPr>
          <w:color w:val="1D1B11" w:themeColor="background2" w:themeShade="1A"/>
        </w:rPr>
      </w:pPr>
      <w:proofErr w:type="spellStart"/>
      <w:r w:rsidRPr="001E4FD7">
        <w:rPr>
          <w:bCs/>
        </w:rPr>
        <w:lastRenderedPageBreak/>
        <w:t>Ketentuan</w:t>
      </w:r>
      <w:proofErr w:type="spellEnd"/>
      <w:r w:rsidRPr="001E4FD7">
        <w:rPr>
          <w:bCs/>
        </w:rPr>
        <w:t xml:space="preserve"> </w:t>
      </w:r>
      <w:proofErr w:type="spellStart"/>
      <w:r w:rsidRPr="001E4FD7">
        <w:rPr>
          <w:bCs/>
        </w:rPr>
        <w:t>Pasal</w:t>
      </w:r>
      <w:proofErr w:type="spellEnd"/>
      <w:r w:rsidRPr="001E4FD7">
        <w:rPr>
          <w:bCs/>
        </w:rPr>
        <w:t xml:space="preserve"> 34 UUP </w:t>
      </w:r>
      <w:proofErr w:type="spellStart"/>
      <w:r w:rsidRPr="001E4FD7">
        <w:rPr>
          <w:bCs/>
        </w:rPr>
        <w:t>ayat</w:t>
      </w:r>
      <w:proofErr w:type="spellEnd"/>
      <w:r w:rsidRPr="001E4FD7">
        <w:rPr>
          <w:bCs/>
        </w:rPr>
        <w:t xml:space="preserve"> (b), </w:t>
      </w:r>
      <w:proofErr w:type="spellStart"/>
      <w:r w:rsidRPr="001E4FD7">
        <w:rPr>
          <w:bCs/>
        </w:rPr>
        <w:t>memberikan</w:t>
      </w:r>
      <w:proofErr w:type="spellEnd"/>
      <w:r w:rsidRPr="001E4FD7">
        <w:rPr>
          <w:bCs/>
        </w:rPr>
        <w:t xml:space="preserve"> </w:t>
      </w:r>
      <w:proofErr w:type="spellStart"/>
      <w:r w:rsidRPr="001E4FD7">
        <w:rPr>
          <w:bCs/>
        </w:rPr>
        <w:t>implikasi</w:t>
      </w:r>
      <w:proofErr w:type="spellEnd"/>
      <w:r w:rsidRPr="001E4FD7">
        <w:rPr>
          <w:bCs/>
        </w:rPr>
        <w:t xml:space="preserve"> yang </w:t>
      </w:r>
      <w:proofErr w:type="spellStart"/>
      <w:r w:rsidRPr="001E4FD7">
        <w:rPr>
          <w:bCs/>
        </w:rPr>
        <w:t>tidak</w:t>
      </w:r>
      <w:proofErr w:type="spellEnd"/>
      <w:r w:rsidRPr="001E4FD7">
        <w:rPr>
          <w:bCs/>
        </w:rPr>
        <w:t xml:space="preserve"> </w:t>
      </w:r>
      <w:proofErr w:type="spellStart"/>
      <w:r w:rsidRPr="001E4FD7">
        <w:rPr>
          <w:bCs/>
        </w:rPr>
        <w:t>adil</w:t>
      </w:r>
      <w:proofErr w:type="spellEnd"/>
      <w:r w:rsidRPr="001E4FD7">
        <w:rPr>
          <w:bCs/>
        </w:rPr>
        <w:t xml:space="preserve"> (</w:t>
      </w:r>
      <w:r w:rsidRPr="001E4FD7">
        <w:rPr>
          <w:bCs/>
          <w:i/>
        </w:rPr>
        <w:t>equality before the law</w:t>
      </w:r>
      <w:r w:rsidRPr="001E4FD7">
        <w:rPr>
          <w:bCs/>
        </w:rPr>
        <w:t xml:space="preserve">) </w:t>
      </w:r>
      <w:proofErr w:type="spellStart"/>
      <w:r w:rsidRPr="001E4FD7">
        <w:rPr>
          <w:bCs/>
        </w:rPr>
        <w:t>terhadap</w:t>
      </w:r>
      <w:proofErr w:type="spellEnd"/>
      <w:r w:rsidRPr="001E4FD7">
        <w:rPr>
          <w:bCs/>
        </w:rPr>
        <w:t xml:space="preserve"> </w:t>
      </w:r>
      <w:proofErr w:type="spellStart"/>
      <w:r w:rsidRPr="001E4FD7">
        <w:rPr>
          <w:bCs/>
        </w:rPr>
        <w:t>istri</w:t>
      </w:r>
      <w:proofErr w:type="spellEnd"/>
      <w:r w:rsidRPr="001E4FD7">
        <w:rPr>
          <w:bCs/>
        </w:rPr>
        <w:t xml:space="preserve">. </w:t>
      </w:r>
      <w:proofErr w:type="spellStart"/>
      <w:r w:rsidRPr="001E4FD7">
        <w:rPr>
          <w:bCs/>
        </w:rPr>
        <w:t>Kalimat</w:t>
      </w:r>
      <w:proofErr w:type="spellEnd"/>
      <w:r w:rsidRPr="001E4FD7">
        <w:rPr>
          <w:bCs/>
        </w:rPr>
        <w:t xml:space="preserve"> “</w:t>
      </w:r>
      <w:proofErr w:type="spellStart"/>
      <w:r w:rsidRPr="001E4FD7">
        <w:rPr>
          <w:bCs/>
        </w:rPr>
        <w:t>istri</w:t>
      </w:r>
      <w:proofErr w:type="spellEnd"/>
      <w:r w:rsidRPr="001E4FD7">
        <w:rPr>
          <w:bCs/>
        </w:rPr>
        <w:t xml:space="preserve"> </w:t>
      </w:r>
      <w:proofErr w:type="spellStart"/>
      <w:r w:rsidRPr="001E4FD7">
        <w:rPr>
          <w:bCs/>
        </w:rPr>
        <w:t>wajib</w:t>
      </w:r>
      <w:proofErr w:type="spellEnd"/>
      <w:r w:rsidRPr="001E4FD7">
        <w:rPr>
          <w:bCs/>
        </w:rPr>
        <w:t xml:space="preserve"> </w:t>
      </w:r>
      <w:proofErr w:type="spellStart"/>
      <w:r w:rsidRPr="001E4FD7">
        <w:rPr>
          <w:bCs/>
        </w:rPr>
        <w:t>mengurus</w:t>
      </w:r>
      <w:proofErr w:type="spellEnd"/>
      <w:r w:rsidRPr="001E4FD7">
        <w:rPr>
          <w:bCs/>
        </w:rPr>
        <w:t xml:space="preserve"> </w:t>
      </w:r>
      <w:proofErr w:type="spellStart"/>
      <w:r w:rsidRPr="001E4FD7">
        <w:rPr>
          <w:bCs/>
        </w:rPr>
        <w:t>urusan</w:t>
      </w:r>
      <w:proofErr w:type="spellEnd"/>
      <w:r w:rsidRPr="001E4FD7">
        <w:rPr>
          <w:bCs/>
        </w:rPr>
        <w:t xml:space="preserve"> </w:t>
      </w:r>
      <w:proofErr w:type="spellStart"/>
      <w:r w:rsidRPr="001E4FD7">
        <w:rPr>
          <w:bCs/>
        </w:rPr>
        <w:t>rumah</w:t>
      </w:r>
      <w:proofErr w:type="spellEnd"/>
      <w:r w:rsidRPr="001E4FD7">
        <w:rPr>
          <w:bCs/>
        </w:rPr>
        <w:t xml:space="preserve"> </w:t>
      </w:r>
      <w:proofErr w:type="spellStart"/>
      <w:r w:rsidRPr="001E4FD7">
        <w:rPr>
          <w:bCs/>
        </w:rPr>
        <w:t>tangga</w:t>
      </w:r>
      <w:proofErr w:type="spellEnd"/>
      <w:r w:rsidRPr="001E4FD7">
        <w:rPr>
          <w:bCs/>
        </w:rPr>
        <w:t xml:space="preserve">”, </w:t>
      </w:r>
      <w:proofErr w:type="spellStart"/>
      <w:r w:rsidRPr="001E4FD7">
        <w:rPr>
          <w:bCs/>
        </w:rPr>
        <w:t>seolah-olah</w:t>
      </w:r>
      <w:proofErr w:type="spellEnd"/>
      <w:r w:rsidRPr="001E4FD7">
        <w:rPr>
          <w:bCs/>
        </w:rPr>
        <w:t xml:space="preserve"> </w:t>
      </w:r>
      <w:proofErr w:type="spellStart"/>
      <w:r w:rsidRPr="001E4FD7">
        <w:rPr>
          <w:bCs/>
        </w:rPr>
        <w:t>tugas</w:t>
      </w:r>
      <w:proofErr w:type="spellEnd"/>
      <w:r w:rsidRPr="001E4FD7">
        <w:rPr>
          <w:bCs/>
        </w:rPr>
        <w:t xml:space="preserve"> </w:t>
      </w:r>
      <w:proofErr w:type="spellStart"/>
      <w:r w:rsidRPr="001E4FD7">
        <w:rPr>
          <w:bCs/>
        </w:rPr>
        <w:t>rumah</w:t>
      </w:r>
      <w:proofErr w:type="spellEnd"/>
      <w:r w:rsidRPr="001E4FD7">
        <w:rPr>
          <w:bCs/>
        </w:rPr>
        <w:t xml:space="preserve"> </w:t>
      </w:r>
      <w:proofErr w:type="spellStart"/>
      <w:r w:rsidRPr="001E4FD7">
        <w:rPr>
          <w:bCs/>
        </w:rPr>
        <w:t>tangga</w:t>
      </w:r>
      <w:proofErr w:type="spellEnd"/>
      <w:r w:rsidRPr="001E4FD7">
        <w:rPr>
          <w:bCs/>
        </w:rPr>
        <w:t xml:space="preserve"> </w:t>
      </w:r>
      <w:proofErr w:type="spellStart"/>
      <w:r w:rsidRPr="001E4FD7">
        <w:rPr>
          <w:bCs/>
        </w:rPr>
        <w:t>telah</w:t>
      </w:r>
      <w:proofErr w:type="spellEnd"/>
      <w:r w:rsidRPr="001E4FD7">
        <w:rPr>
          <w:bCs/>
        </w:rPr>
        <w:t xml:space="preserve"> di </w:t>
      </w:r>
      <w:proofErr w:type="spellStart"/>
      <w:r w:rsidRPr="001E4FD7">
        <w:rPr>
          <w:bCs/>
        </w:rPr>
        <w:t>kukuhkan</w:t>
      </w:r>
      <w:proofErr w:type="spellEnd"/>
      <w:r w:rsidRPr="001E4FD7">
        <w:rPr>
          <w:bCs/>
        </w:rPr>
        <w:t xml:space="preserve"> </w:t>
      </w:r>
      <w:proofErr w:type="spellStart"/>
      <w:r w:rsidRPr="001E4FD7">
        <w:rPr>
          <w:bCs/>
        </w:rPr>
        <w:t>menjadi</w:t>
      </w:r>
      <w:proofErr w:type="spellEnd"/>
      <w:r w:rsidRPr="001E4FD7">
        <w:rPr>
          <w:bCs/>
        </w:rPr>
        <w:t xml:space="preserve"> </w:t>
      </w:r>
      <w:proofErr w:type="spellStart"/>
      <w:r w:rsidRPr="001E4FD7">
        <w:rPr>
          <w:bCs/>
        </w:rPr>
        <w:t>tugas</w:t>
      </w:r>
      <w:proofErr w:type="spellEnd"/>
      <w:r w:rsidR="001E4FD7">
        <w:rPr>
          <w:bCs/>
        </w:rPr>
        <w:t xml:space="preserve"> </w:t>
      </w:r>
      <w:proofErr w:type="spellStart"/>
      <w:r w:rsidR="001E4FD7">
        <w:rPr>
          <w:bCs/>
        </w:rPr>
        <w:t>wajib</w:t>
      </w:r>
      <w:proofErr w:type="spellEnd"/>
      <w:r w:rsidRPr="001E4FD7">
        <w:rPr>
          <w:bCs/>
        </w:rPr>
        <w:t xml:space="preserve"> </w:t>
      </w:r>
      <w:proofErr w:type="spellStart"/>
      <w:r w:rsidRPr="001E4FD7">
        <w:rPr>
          <w:bCs/>
        </w:rPr>
        <w:t>seorang</w:t>
      </w:r>
      <w:proofErr w:type="spellEnd"/>
      <w:r w:rsidRPr="001E4FD7">
        <w:rPr>
          <w:bCs/>
        </w:rPr>
        <w:t xml:space="preserve"> </w:t>
      </w:r>
      <w:proofErr w:type="spellStart"/>
      <w:r w:rsidRPr="001E4FD7">
        <w:rPr>
          <w:bCs/>
        </w:rPr>
        <w:t>istri</w:t>
      </w:r>
      <w:proofErr w:type="spellEnd"/>
      <w:r w:rsidRPr="001E4FD7">
        <w:rPr>
          <w:bCs/>
        </w:rPr>
        <w:t xml:space="preserve">. </w:t>
      </w:r>
      <w:proofErr w:type="spellStart"/>
      <w:r w:rsidRPr="001E4FD7">
        <w:rPr>
          <w:bCs/>
        </w:rPr>
        <w:t>Ketentuan</w:t>
      </w:r>
      <w:proofErr w:type="spellEnd"/>
      <w:r w:rsidRPr="001E4FD7">
        <w:rPr>
          <w:bCs/>
        </w:rPr>
        <w:t xml:space="preserve"> </w:t>
      </w:r>
      <w:proofErr w:type="spellStart"/>
      <w:r w:rsidRPr="001E4FD7">
        <w:rPr>
          <w:bCs/>
        </w:rPr>
        <w:t>tersebut</w:t>
      </w:r>
      <w:proofErr w:type="spellEnd"/>
      <w:r w:rsidRPr="001E4FD7">
        <w:rPr>
          <w:bCs/>
        </w:rPr>
        <w:t xml:space="preserve"> </w:t>
      </w:r>
      <w:proofErr w:type="spellStart"/>
      <w:r w:rsidRPr="001E4FD7">
        <w:rPr>
          <w:bCs/>
        </w:rPr>
        <w:t>dinilai</w:t>
      </w:r>
      <w:proofErr w:type="spellEnd"/>
      <w:r w:rsidRPr="001E4FD7">
        <w:rPr>
          <w:bCs/>
        </w:rPr>
        <w:t xml:space="preserve"> </w:t>
      </w:r>
      <w:proofErr w:type="spellStart"/>
      <w:r w:rsidRPr="001E4FD7">
        <w:rPr>
          <w:bCs/>
        </w:rPr>
        <w:t>tidak</w:t>
      </w:r>
      <w:proofErr w:type="spellEnd"/>
      <w:r w:rsidRPr="001E4FD7">
        <w:rPr>
          <w:bCs/>
        </w:rPr>
        <w:t xml:space="preserve"> </w:t>
      </w:r>
      <w:proofErr w:type="spellStart"/>
      <w:r w:rsidRPr="001E4FD7">
        <w:rPr>
          <w:bCs/>
        </w:rPr>
        <w:t>sejalan</w:t>
      </w:r>
      <w:proofErr w:type="spellEnd"/>
      <w:r w:rsidRPr="001E4FD7">
        <w:rPr>
          <w:bCs/>
        </w:rPr>
        <w:t xml:space="preserve"> </w:t>
      </w:r>
      <w:proofErr w:type="spellStart"/>
      <w:r w:rsidRPr="001E4FD7">
        <w:rPr>
          <w:bCs/>
        </w:rPr>
        <w:t>dengan</w:t>
      </w:r>
      <w:proofErr w:type="spellEnd"/>
      <w:r w:rsidRPr="001E4FD7">
        <w:rPr>
          <w:bCs/>
        </w:rPr>
        <w:t xml:space="preserve"> </w:t>
      </w:r>
      <w:proofErr w:type="spellStart"/>
      <w:r w:rsidRPr="001E4FD7">
        <w:rPr>
          <w:bCs/>
        </w:rPr>
        <w:t>prinsip-prinsip</w:t>
      </w:r>
      <w:proofErr w:type="spellEnd"/>
      <w:r w:rsidRPr="001E4FD7">
        <w:rPr>
          <w:bCs/>
        </w:rPr>
        <w:t xml:space="preserve"> yang </w:t>
      </w:r>
      <w:proofErr w:type="spellStart"/>
      <w:r w:rsidRPr="001E4FD7">
        <w:rPr>
          <w:bCs/>
        </w:rPr>
        <w:t>terkadung</w:t>
      </w:r>
      <w:proofErr w:type="spellEnd"/>
      <w:r w:rsidRPr="001E4FD7">
        <w:rPr>
          <w:bCs/>
        </w:rPr>
        <w:t xml:space="preserve"> </w:t>
      </w:r>
      <w:proofErr w:type="spellStart"/>
      <w:r w:rsidRPr="001E4FD7">
        <w:rPr>
          <w:bCs/>
        </w:rPr>
        <w:t>dalam</w:t>
      </w:r>
      <w:proofErr w:type="spellEnd"/>
      <w:r w:rsidRPr="001E4FD7">
        <w:rPr>
          <w:bCs/>
        </w:rPr>
        <w:t xml:space="preserve"> </w:t>
      </w:r>
      <w:proofErr w:type="spellStart"/>
      <w:r w:rsidRPr="001E4FD7">
        <w:rPr>
          <w:bCs/>
        </w:rPr>
        <w:t>konvensi</w:t>
      </w:r>
      <w:proofErr w:type="spellEnd"/>
      <w:r w:rsidRPr="001E4FD7">
        <w:rPr>
          <w:bCs/>
        </w:rPr>
        <w:t xml:space="preserve"> </w:t>
      </w:r>
      <w:proofErr w:type="spellStart"/>
      <w:r w:rsidRPr="001E4FD7">
        <w:rPr>
          <w:bCs/>
        </w:rPr>
        <w:t>internasional</w:t>
      </w:r>
      <w:proofErr w:type="spellEnd"/>
      <w:r w:rsidRPr="001E4FD7">
        <w:rPr>
          <w:bCs/>
        </w:rPr>
        <w:t xml:space="preserve"> </w:t>
      </w:r>
      <w:proofErr w:type="spellStart"/>
      <w:r w:rsidRPr="001E4FD7">
        <w:rPr>
          <w:bCs/>
        </w:rPr>
        <w:t>tentang</w:t>
      </w:r>
      <w:proofErr w:type="spellEnd"/>
      <w:r w:rsidRPr="001E4FD7">
        <w:rPr>
          <w:bCs/>
        </w:rPr>
        <w:t xml:space="preserve"> </w:t>
      </w:r>
      <w:proofErr w:type="spellStart"/>
      <w:r w:rsidRPr="001E4FD7">
        <w:rPr>
          <w:bCs/>
        </w:rPr>
        <w:t>perempuan</w:t>
      </w:r>
      <w:proofErr w:type="spellEnd"/>
      <w:r w:rsidRPr="001E4FD7">
        <w:rPr>
          <w:bCs/>
        </w:rPr>
        <w:t xml:space="preserve"> (CEDAW), yang </w:t>
      </w:r>
      <w:proofErr w:type="spellStart"/>
      <w:r w:rsidRPr="001E4FD7">
        <w:rPr>
          <w:bCs/>
        </w:rPr>
        <w:t>mengatur</w:t>
      </w:r>
      <w:proofErr w:type="spellEnd"/>
      <w:r w:rsidRPr="001E4FD7">
        <w:rPr>
          <w:bCs/>
        </w:rPr>
        <w:t xml:space="preserve"> </w:t>
      </w:r>
      <w:proofErr w:type="spellStart"/>
      <w:r w:rsidRPr="001E4FD7">
        <w:rPr>
          <w:bCs/>
        </w:rPr>
        <w:t>pentingnya</w:t>
      </w:r>
      <w:proofErr w:type="spellEnd"/>
      <w:r w:rsidRPr="001E4FD7">
        <w:rPr>
          <w:bCs/>
        </w:rPr>
        <w:t xml:space="preserve"> </w:t>
      </w:r>
      <w:proofErr w:type="spellStart"/>
      <w:r w:rsidRPr="001E4FD7">
        <w:rPr>
          <w:bCs/>
        </w:rPr>
        <w:t>kesetaraan</w:t>
      </w:r>
      <w:proofErr w:type="spellEnd"/>
      <w:r w:rsidRPr="001E4FD7">
        <w:rPr>
          <w:bCs/>
        </w:rPr>
        <w:t xml:space="preserve"> dan </w:t>
      </w:r>
      <w:proofErr w:type="spellStart"/>
      <w:r w:rsidRPr="001E4FD7">
        <w:rPr>
          <w:bCs/>
        </w:rPr>
        <w:t>keadilan</w:t>
      </w:r>
      <w:proofErr w:type="spellEnd"/>
      <w:r w:rsidRPr="001E4FD7">
        <w:rPr>
          <w:bCs/>
        </w:rPr>
        <w:t xml:space="preserve"> gender </w:t>
      </w:r>
      <w:proofErr w:type="spellStart"/>
      <w:r w:rsidRPr="001E4FD7">
        <w:rPr>
          <w:bCs/>
        </w:rPr>
        <w:t>dalam</w:t>
      </w:r>
      <w:proofErr w:type="spellEnd"/>
      <w:r w:rsidRPr="001E4FD7">
        <w:rPr>
          <w:bCs/>
        </w:rPr>
        <w:t xml:space="preserve"> </w:t>
      </w:r>
      <w:proofErr w:type="spellStart"/>
      <w:r w:rsidRPr="001E4FD7">
        <w:rPr>
          <w:bCs/>
        </w:rPr>
        <w:t>rumah</w:t>
      </w:r>
      <w:proofErr w:type="spellEnd"/>
      <w:r w:rsidRPr="001E4FD7">
        <w:rPr>
          <w:bCs/>
        </w:rPr>
        <w:t xml:space="preserve"> </w:t>
      </w:r>
      <w:proofErr w:type="spellStart"/>
      <w:r w:rsidRPr="001E4FD7">
        <w:rPr>
          <w:bCs/>
        </w:rPr>
        <w:t>tangga</w:t>
      </w:r>
      <w:proofErr w:type="spellEnd"/>
      <w:r w:rsidRPr="001E4FD7">
        <w:rPr>
          <w:bCs/>
        </w:rPr>
        <w:t xml:space="preserve">. </w:t>
      </w:r>
      <w:proofErr w:type="spellStart"/>
      <w:r w:rsidR="00083246">
        <w:rPr>
          <w:bCs/>
        </w:rPr>
        <w:t>Selain</w:t>
      </w:r>
      <w:proofErr w:type="spellEnd"/>
      <w:r w:rsidR="00083246">
        <w:rPr>
          <w:bCs/>
        </w:rPr>
        <w:t xml:space="preserve"> </w:t>
      </w:r>
      <w:proofErr w:type="spellStart"/>
      <w:r w:rsidR="00083246">
        <w:rPr>
          <w:bCs/>
        </w:rPr>
        <w:t>itu</w:t>
      </w:r>
      <w:proofErr w:type="spellEnd"/>
      <w:r w:rsidR="00014283">
        <w:rPr>
          <w:bCs/>
        </w:rPr>
        <w:t xml:space="preserve">, </w:t>
      </w:r>
      <w:proofErr w:type="spellStart"/>
      <w:r w:rsidRPr="001E4FD7">
        <w:rPr>
          <w:color w:val="1D1B11" w:themeColor="background2" w:themeShade="1A"/>
        </w:rPr>
        <w:t>ketentuan</w:t>
      </w:r>
      <w:proofErr w:type="spellEnd"/>
      <w:r w:rsidRPr="001E4FD7">
        <w:rPr>
          <w:color w:val="1D1B11" w:themeColor="background2" w:themeShade="1A"/>
        </w:rPr>
        <w:t xml:space="preserve"> </w:t>
      </w:r>
      <w:proofErr w:type="spellStart"/>
      <w:r w:rsidRPr="001E4FD7">
        <w:rPr>
          <w:color w:val="1D1B11" w:themeColor="background2" w:themeShade="1A"/>
        </w:rPr>
        <w:t>Pasal</w:t>
      </w:r>
      <w:proofErr w:type="spellEnd"/>
      <w:r w:rsidRPr="001E4FD7">
        <w:rPr>
          <w:color w:val="1D1B11" w:themeColor="background2" w:themeShade="1A"/>
        </w:rPr>
        <w:t xml:space="preserve"> 34 UUP </w:t>
      </w:r>
      <w:proofErr w:type="spellStart"/>
      <w:r w:rsidR="00325500" w:rsidRPr="001E4FD7">
        <w:rPr>
          <w:color w:val="1D1B11" w:themeColor="background2" w:themeShade="1A"/>
        </w:rPr>
        <w:t>bertentangan</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dengan</w:t>
      </w:r>
      <w:proofErr w:type="spellEnd"/>
      <w:r w:rsidRPr="001E4FD7">
        <w:rPr>
          <w:color w:val="1D1B11" w:themeColor="background2" w:themeShade="1A"/>
        </w:rPr>
        <w:t xml:space="preserve"> </w:t>
      </w:r>
      <w:proofErr w:type="spellStart"/>
      <w:r w:rsidRPr="001E4FD7">
        <w:rPr>
          <w:color w:val="1D1B11" w:themeColor="background2" w:themeShade="1A"/>
        </w:rPr>
        <w:t>nilai-nilai</w:t>
      </w:r>
      <w:proofErr w:type="spellEnd"/>
      <w:r w:rsidRPr="001E4FD7">
        <w:rPr>
          <w:color w:val="1D1B11" w:themeColor="background2" w:themeShade="1A"/>
        </w:rPr>
        <w:t xml:space="preserve"> </w:t>
      </w:r>
      <w:r w:rsidR="00325500" w:rsidRPr="001E4FD7">
        <w:rPr>
          <w:color w:val="1D1B11" w:themeColor="background2" w:themeShade="1A"/>
        </w:rPr>
        <w:t xml:space="preserve">yang </w:t>
      </w:r>
      <w:proofErr w:type="spellStart"/>
      <w:r w:rsidR="00325500" w:rsidRPr="001E4FD7">
        <w:rPr>
          <w:color w:val="1D1B11" w:themeColor="background2" w:themeShade="1A"/>
        </w:rPr>
        <w:t>terkadung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dalam</w:t>
      </w:r>
      <w:proofErr w:type="spellEnd"/>
      <w:r w:rsidR="00325500" w:rsidRPr="001E4FD7">
        <w:rPr>
          <w:color w:val="1D1B11" w:themeColor="background2" w:themeShade="1A"/>
        </w:rPr>
        <w:t xml:space="preserve"> </w:t>
      </w:r>
      <w:proofErr w:type="spellStart"/>
      <w:r w:rsidR="00325500" w:rsidRPr="001E4FD7">
        <w:rPr>
          <w:i/>
          <w:color w:val="1D1B11" w:themeColor="background2" w:themeShade="1A"/>
        </w:rPr>
        <w:t>mubadalah</w:t>
      </w:r>
      <w:proofErr w:type="spellEnd"/>
      <w:r w:rsidR="00325500" w:rsidRPr="001E4FD7">
        <w:rPr>
          <w:i/>
          <w:color w:val="1D1B11" w:themeColor="background2" w:themeShade="1A"/>
        </w:rPr>
        <w:t>.</w:t>
      </w:r>
      <w:r w:rsidR="00325500" w:rsidRPr="001E4FD7">
        <w:rPr>
          <w:color w:val="1D1B11" w:themeColor="background2" w:themeShade="1A"/>
        </w:rPr>
        <w:t xml:space="preserve"> </w:t>
      </w:r>
      <w:proofErr w:type="spellStart"/>
      <w:r w:rsidR="00325500" w:rsidRPr="001E4FD7">
        <w:rPr>
          <w:color w:val="1D1B11" w:themeColor="background2" w:themeShade="1A"/>
        </w:rPr>
        <w:t>Dalam</w:t>
      </w:r>
      <w:proofErr w:type="spellEnd"/>
      <w:r w:rsidR="00325500" w:rsidRPr="001E4FD7">
        <w:rPr>
          <w:color w:val="1D1B11" w:themeColor="background2" w:themeShade="1A"/>
        </w:rPr>
        <w:t xml:space="preserve"> </w:t>
      </w:r>
      <w:proofErr w:type="spellStart"/>
      <w:r w:rsidR="00325500" w:rsidRPr="001E4FD7">
        <w:rPr>
          <w:i/>
          <w:color w:val="1D1B11" w:themeColor="background2" w:themeShade="1A"/>
        </w:rPr>
        <w:t>mubadalah</w:t>
      </w:r>
      <w:proofErr w:type="spellEnd"/>
      <w:r w:rsidR="00325500" w:rsidRPr="001E4FD7">
        <w:rPr>
          <w:i/>
          <w:color w:val="1D1B11" w:themeColor="background2" w:themeShade="1A"/>
        </w:rPr>
        <w:t xml:space="preserve"> </w:t>
      </w:r>
      <w:proofErr w:type="spellStart"/>
      <w:r w:rsidR="00325500" w:rsidRPr="001E4FD7">
        <w:rPr>
          <w:color w:val="1D1B11" w:themeColor="background2" w:themeShade="1A"/>
        </w:rPr>
        <w:t>tuntutannya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adalah</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harus</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ber</w:t>
      </w:r>
      <w:r w:rsidRPr="001E4FD7">
        <w:rPr>
          <w:color w:val="1D1B11" w:themeColor="background2" w:themeShade="1A"/>
        </w:rPr>
        <w:t>kesalingan</w:t>
      </w:r>
      <w:proofErr w:type="spellEnd"/>
      <w:r w:rsidRPr="001E4FD7">
        <w:rPr>
          <w:color w:val="1D1B11" w:themeColor="background2" w:themeShade="1A"/>
        </w:rPr>
        <w:t xml:space="preserve">, </w:t>
      </w:r>
      <w:proofErr w:type="spellStart"/>
      <w:r w:rsidR="00325500" w:rsidRPr="001E4FD7">
        <w:rPr>
          <w:color w:val="1D1B11" w:themeColor="background2" w:themeShade="1A"/>
        </w:rPr>
        <w:t>antara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suami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istri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saling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kerjasama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saling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menghormati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saling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membantu</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urusan</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rumah</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tangga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saling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membahagiakan</w:t>
      </w:r>
      <w:proofErr w:type="spellEnd"/>
      <w:r w:rsidR="00C564BB">
        <w:rPr>
          <w:color w:val="1D1B11" w:themeColor="background2" w:themeShade="1A"/>
        </w:rPr>
        <w:t xml:space="preserve"> (</w:t>
      </w:r>
      <w:proofErr w:type="spellStart"/>
      <w:r w:rsidR="00C564BB">
        <w:rPr>
          <w:color w:val="1D1B11" w:themeColor="background2" w:themeShade="1A"/>
        </w:rPr>
        <w:t>bahagia</w:t>
      </w:r>
      <w:proofErr w:type="spellEnd"/>
      <w:r w:rsidR="00C564BB">
        <w:rPr>
          <w:color w:val="1D1B11" w:themeColor="background2" w:themeShade="1A"/>
        </w:rPr>
        <w:t xml:space="preserve"> </w:t>
      </w:r>
      <w:proofErr w:type="spellStart"/>
      <w:r w:rsidR="00C564BB">
        <w:rPr>
          <w:color w:val="1D1B11" w:themeColor="background2" w:themeShade="1A"/>
        </w:rPr>
        <w:t>itu</w:t>
      </w:r>
      <w:proofErr w:type="spellEnd"/>
      <w:r w:rsidR="00C564BB">
        <w:rPr>
          <w:color w:val="1D1B11" w:themeColor="background2" w:themeShade="1A"/>
        </w:rPr>
        <w:t xml:space="preserve"> </w:t>
      </w:r>
      <w:proofErr w:type="spellStart"/>
      <w:r w:rsidR="00C564BB">
        <w:rPr>
          <w:color w:val="1D1B11" w:themeColor="background2" w:themeShade="1A"/>
        </w:rPr>
        <w:t>membahagiakan</w:t>
      </w:r>
      <w:proofErr w:type="spellEnd"/>
      <w:r w:rsidR="00C564BB">
        <w:rPr>
          <w:color w:val="1D1B11" w:themeColor="background2" w:themeShade="1A"/>
        </w:rPr>
        <w:t xml:space="preserve">), </w:t>
      </w:r>
      <w:proofErr w:type="spellStart"/>
      <w:r w:rsidR="00C564BB">
        <w:rPr>
          <w:color w:val="1D1B11" w:themeColor="background2" w:themeShade="1A"/>
        </w:rPr>
        <w:t>suami</w:t>
      </w:r>
      <w:proofErr w:type="spellEnd"/>
      <w:r w:rsidR="00C564BB">
        <w:rPr>
          <w:color w:val="1D1B11" w:themeColor="background2" w:themeShade="1A"/>
        </w:rPr>
        <w:t xml:space="preserve"> </w:t>
      </w:r>
      <w:proofErr w:type="spellStart"/>
      <w:r w:rsidR="00C564BB">
        <w:rPr>
          <w:color w:val="1D1B11" w:themeColor="background2" w:themeShade="1A"/>
        </w:rPr>
        <w:t>istri</w:t>
      </w:r>
      <w:proofErr w:type="spellEnd"/>
      <w:r w:rsidR="00C564BB">
        <w:rPr>
          <w:color w:val="1D1B11" w:themeColor="background2" w:themeShade="1A"/>
        </w:rPr>
        <w:t xml:space="preserve"> </w:t>
      </w:r>
      <w:proofErr w:type="spellStart"/>
      <w:r w:rsidR="00C564BB">
        <w:rPr>
          <w:color w:val="1D1B11" w:themeColor="background2" w:themeShade="1A"/>
        </w:rPr>
        <w:t>adalah</w:t>
      </w:r>
      <w:proofErr w:type="spellEnd"/>
      <w:r w:rsidR="00C564BB">
        <w:rPr>
          <w:color w:val="1D1B11" w:themeColor="background2" w:themeShade="1A"/>
        </w:rPr>
        <w:t xml:space="preserve"> </w:t>
      </w:r>
      <w:proofErr w:type="spellStart"/>
      <w:r w:rsidR="00C564BB">
        <w:rPr>
          <w:color w:val="1D1B11" w:themeColor="background2" w:themeShade="1A"/>
        </w:rPr>
        <w:t>sebagai</w:t>
      </w:r>
      <w:proofErr w:type="spellEnd"/>
      <w:r w:rsidR="00C564BB">
        <w:rPr>
          <w:color w:val="1D1B11" w:themeColor="background2" w:themeShade="1A"/>
        </w:rPr>
        <w:t xml:space="preserve"> partnership.</w:t>
      </w:r>
      <w:r w:rsidR="00325500" w:rsidRPr="001E4FD7">
        <w:rPr>
          <w:color w:val="1D1B11" w:themeColor="background2" w:themeShade="1A"/>
        </w:rPr>
        <w:t xml:space="preserve"> Dan yang </w:t>
      </w:r>
      <w:proofErr w:type="spellStart"/>
      <w:r w:rsidR="00325500" w:rsidRPr="001E4FD7">
        <w:rPr>
          <w:color w:val="1D1B11" w:themeColor="background2" w:themeShade="1A"/>
        </w:rPr>
        <w:t>harus</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dipahami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bahwa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membaca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ayat</w:t>
      </w:r>
      <w:proofErr w:type="spellEnd"/>
      <w:r w:rsidR="00325500" w:rsidRPr="001E4FD7">
        <w:rPr>
          <w:color w:val="1D1B11" w:themeColor="background2" w:themeShade="1A"/>
        </w:rPr>
        <w:t xml:space="preserve"> </w:t>
      </w:r>
      <w:r w:rsidR="00325500" w:rsidRPr="001E4FD7">
        <w:rPr>
          <w:i/>
          <w:color w:val="1D1B11" w:themeColor="background2" w:themeShade="1A"/>
        </w:rPr>
        <w:t>“</w:t>
      </w:r>
      <w:proofErr w:type="spellStart"/>
      <w:r w:rsidR="00325500" w:rsidRPr="001E4FD7">
        <w:rPr>
          <w:i/>
          <w:color w:val="1D1B11" w:themeColor="background2" w:themeShade="1A"/>
        </w:rPr>
        <w:t>qowwam</w:t>
      </w:r>
      <w:proofErr w:type="spellEnd"/>
      <w:r w:rsidR="00325500" w:rsidRPr="001E4FD7">
        <w:rPr>
          <w:i/>
          <w:color w:val="1D1B11" w:themeColor="background2" w:themeShade="1A"/>
        </w:rPr>
        <w:t>”</w:t>
      </w:r>
      <w:r w:rsidR="00325500" w:rsidRPr="001E4FD7">
        <w:rPr>
          <w:color w:val="1D1B11" w:themeColor="background2" w:themeShade="1A"/>
        </w:rPr>
        <w:t xml:space="preserve">, </w:t>
      </w:r>
      <w:proofErr w:type="spellStart"/>
      <w:r w:rsidR="00325500" w:rsidRPr="001E4FD7">
        <w:rPr>
          <w:color w:val="1D1B11" w:themeColor="background2" w:themeShade="1A"/>
        </w:rPr>
        <w:t>tidak</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cukup</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dibaca</w:t>
      </w:r>
      <w:proofErr w:type="spellEnd"/>
      <w:r w:rsidR="00325500" w:rsidRPr="001E4FD7">
        <w:rPr>
          <w:color w:val="1D1B11" w:themeColor="background2" w:themeShade="1A"/>
        </w:rPr>
        <w:t xml:space="preserve"> </w:t>
      </w:r>
      <w:proofErr w:type="spellStart"/>
      <w:r w:rsidR="001E4FD7" w:rsidRPr="001E4FD7">
        <w:rPr>
          <w:color w:val="1D1B11" w:themeColor="background2" w:themeShade="1A"/>
        </w:rPr>
        <w:t>hanya</w:t>
      </w:r>
      <w:proofErr w:type="spellEnd"/>
      <w:r w:rsidR="001E4FD7" w:rsidRPr="001E4FD7">
        <w:rPr>
          <w:color w:val="1D1B11" w:themeColor="background2" w:themeShade="1A"/>
        </w:rPr>
        <w:t xml:space="preserve"> </w:t>
      </w:r>
      <w:proofErr w:type="spellStart"/>
      <w:r w:rsidR="00325500" w:rsidRPr="001E4FD7">
        <w:rPr>
          <w:color w:val="1D1B11" w:themeColor="background2" w:themeShade="1A"/>
        </w:rPr>
        <w:t>secara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tekstual</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Makna</w:t>
      </w:r>
      <w:proofErr w:type="spellEnd"/>
      <w:r w:rsidR="00325500" w:rsidRPr="001E4FD7">
        <w:rPr>
          <w:color w:val="1D1B11" w:themeColor="background2" w:themeShade="1A"/>
        </w:rPr>
        <w:t xml:space="preserve"> </w:t>
      </w:r>
      <w:proofErr w:type="spellStart"/>
      <w:r w:rsidR="00325500" w:rsidRPr="001E4FD7">
        <w:rPr>
          <w:i/>
          <w:color w:val="1D1B11" w:themeColor="background2" w:themeShade="1A"/>
        </w:rPr>
        <w:t>qo</w:t>
      </w:r>
      <w:proofErr w:type="spellEnd"/>
      <w:r w:rsidR="00325500" w:rsidRPr="001E4FD7">
        <w:rPr>
          <w:i/>
          <w:color w:val="1D1B11" w:themeColor="background2" w:themeShade="1A"/>
          <w:lang w:val="id-ID"/>
        </w:rPr>
        <w:t>w</w:t>
      </w:r>
      <w:proofErr w:type="spellStart"/>
      <w:r w:rsidR="00325500" w:rsidRPr="001E4FD7">
        <w:rPr>
          <w:i/>
          <w:color w:val="1D1B11" w:themeColor="background2" w:themeShade="1A"/>
        </w:rPr>
        <w:t>wam</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dalam</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relasi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suami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istri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adalah</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pembagian</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peran</w:t>
      </w:r>
      <w:proofErr w:type="spellEnd"/>
      <w:r w:rsidR="00325500" w:rsidRPr="001E4FD7">
        <w:rPr>
          <w:color w:val="1D1B11" w:themeColor="background2" w:themeShade="1A"/>
        </w:rPr>
        <w:t xml:space="preserve"> yang </w:t>
      </w:r>
      <w:proofErr w:type="spellStart"/>
      <w:r w:rsidR="00325500" w:rsidRPr="001E4FD7">
        <w:rPr>
          <w:color w:val="1D1B11" w:themeColor="background2" w:themeShade="1A"/>
        </w:rPr>
        <w:t>adil</w:t>
      </w:r>
      <w:proofErr w:type="spellEnd"/>
      <w:r w:rsidR="00325500" w:rsidRPr="001E4FD7">
        <w:rPr>
          <w:color w:val="1D1B11" w:themeColor="background2" w:themeShade="1A"/>
        </w:rPr>
        <w:t xml:space="preserve"> di </w:t>
      </w:r>
      <w:proofErr w:type="spellStart"/>
      <w:r w:rsidR="00325500" w:rsidRPr="001E4FD7">
        <w:rPr>
          <w:color w:val="1D1B11" w:themeColor="background2" w:themeShade="1A"/>
        </w:rPr>
        <w:t>dalam</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rumah</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tangga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antara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suami</w:t>
      </w:r>
      <w:proofErr w:type="spellEnd"/>
      <w:r w:rsidR="00325500" w:rsidRPr="001E4FD7">
        <w:rPr>
          <w:color w:val="1D1B11" w:themeColor="background2" w:themeShade="1A"/>
        </w:rPr>
        <w:t xml:space="preserve"> dan </w:t>
      </w:r>
      <w:proofErr w:type="spellStart"/>
      <w:r w:rsidR="00325500" w:rsidRPr="001E4FD7">
        <w:rPr>
          <w:color w:val="1D1B11" w:themeColor="background2" w:themeShade="1A"/>
        </w:rPr>
        <w:t>istri</w:t>
      </w:r>
      <w:proofErr w:type="spellEnd"/>
      <w:r w:rsidR="00325500" w:rsidRPr="001E4FD7">
        <w:rPr>
          <w:color w:val="1D1B11" w:themeColor="background2" w:themeShade="1A"/>
        </w:rPr>
        <w:t xml:space="preserve"> yang </w:t>
      </w:r>
      <w:proofErr w:type="spellStart"/>
      <w:r w:rsidR="00325500" w:rsidRPr="001E4FD7">
        <w:rPr>
          <w:color w:val="1D1B11" w:themeColor="background2" w:themeShade="1A"/>
        </w:rPr>
        <w:t>dilandasi</w:t>
      </w:r>
      <w:proofErr w:type="spellEnd"/>
      <w:r w:rsidR="00325500" w:rsidRPr="001E4FD7">
        <w:rPr>
          <w:color w:val="1D1B11" w:themeColor="background2" w:themeShade="1A"/>
        </w:rPr>
        <w:t xml:space="preserve"> oleh rasa </w:t>
      </w:r>
      <w:proofErr w:type="spellStart"/>
      <w:r w:rsidR="00325500" w:rsidRPr="001E4FD7">
        <w:rPr>
          <w:color w:val="1D1B11" w:themeColor="background2" w:themeShade="1A"/>
        </w:rPr>
        <w:t>saling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menghormati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menghargai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ingin</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melindungi</w:t>
      </w:r>
      <w:proofErr w:type="spellEnd"/>
      <w:r w:rsidR="00325500" w:rsidRPr="001E4FD7">
        <w:rPr>
          <w:color w:val="1D1B11" w:themeColor="background2" w:themeShade="1A"/>
        </w:rPr>
        <w:t xml:space="preserve"> dan </w:t>
      </w:r>
      <w:proofErr w:type="spellStart"/>
      <w:r w:rsidR="00325500" w:rsidRPr="001E4FD7">
        <w:rPr>
          <w:color w:val="1D1B11" w:themeColor="background2" w:themeShade="1A"/>
        </w:rPr>
        <w:t>saling</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membahagiakan</w:t>
      </w:r>
      <w:proofErr w:type="spellEnd"/>
      <w:r w:rsidR="00325500" w:rsidRPr="001E4FD7">
        <w:rPr>
          <w:color w:val="1D1B11" w:themeColor="background2" w:themeShade="1A"/>
        </w:rPr>
        <w:t xml:space="preserve"> (</w:t>
      </w:r>
      <w:proofErr w:type="spellStart"/>
      <w:r w:rsidR="00325500" w:rsidRPr="001E4FD7">
        <w:rPr>
          <w:i/>
          <w:color w:val="1D1B11" w:themeColor="background2" w:themeShade="1A"/>
        </w:rPr>
        <w:t>mu’asyarah</w:t>
      </w:r>
      <w:proofErr w:type="spellEnd"/>
      <w:r w:rsidR="00325500" w:rsidRPr="001E4FD7">
        <w:rPr>
          <w:i/>
          <w:color w:val="1D1B11" w:themeColor="background2" w:themeShade="1A"/>
        </w:rPr>
        <w:t xml:space="preserve"> </w:t>
      </w:r>
      <w:proofErr w:type="spellStart"/>
      <w:r w:rsidR="00325500" w:rsidRPr="001E4FD7">
        <w:rPr>
          <w:i/>
          <w:color w:val="1D1B11" w:themeColor="background2" w:themeShade="1A"/>
        </w:rPr>
        <w:t>bul</w:t>
      </w:r>
      <w:proofErr w:type="spellEnd"/>
      <w:r w:rsidR="00325500" w:rsidRPr="001E4FD7">
        <w:rPr>
          <w:i/>
          <w:color w:val="1D1B11" w:themeColor="background2" w:themeShade="1A"/>
        </w:rPr>
        <w:t xml:space="preserve"> </w:t>
      </w:r>
      <w:proofErr w:type="spellStart"/>
      <w:r w:rsidR="00325500" w:rsidRPr="001E4FD7">
        <w:rPr>
          <w:i/>
          <w:color w:val="1D1B11" w:themeColor="background2" w:themeShade="1A"/>
        </w:rPr>
        <w:t>ma’ruf</w:t>
      </w:r>
      <w:proofErr w:type="spellEnd"/>
      <w:r w:rsidR="00325500" w:rsidRPr="001E4FD7">
        <w:rPr>
          <w:color w:val="1D1B11" w:themeColor="background2" w:themeShade="1A"/>
        </w:rPr>
        <w:t>/ Q</w:t>
      </w:r>
      <w:r w:rsidR="00325500" w:rsidRPr="001E4FD7">
        <w:rPr>
          <w:color w:val="1D1B11" w:themeColor="background2" w:themeShade="1A"/>
          <w:lang w:val="id-ID"/>
        </w:rPr>
        <w:t>.</w:t>
      </w:r>
      <w:r w:rsidR="00325500" w:rsidRPr="001E4FD7">
        <w:rPr>
          <w:color w:val="1D1B11" w:themeColor="background2" w:themeShade="1A"/>
        </w:rPr>
        <w:t xml:space="preserve">S. an-Nisa:19). </w:t>
      </w:r>
      <w:proofErr w:type="spellStart"/>
      <w:r w:rsidR="00325500" w:rsidRPr="001E4FD7">
        <w:rPr>
          <w:color w:val="1D1B11" w:themeColor="background2" w:themeShade="1A"/>
        </w:rPr>
        <w:t>Secara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sederhana</w:t>
      </w:r>
      <w:proofErr w:type="spellEnd"/>
      <w:r w:rsidR="00325500" w:rsidRPr="001E4FD7">
        <w:rPr>
          <w:color w:val="1D1B11" w:themeColor="background2" w:themeShade="1A"/>
        </w:rPr>
        <w:t xml:space="preserve">, </w:t>
      </w:r>
      <w:proofErr w:type="spellStart"/>
      <w:r w:rsidR="00325500" w:rsidRPr="001E4FD7">
        <w:rPr>
          <w:i/>
          <w:color w:val="1D1B11" w:themeColor="background2" w:themeShade="1A"/>
        </w:rPr>
        <w:t>qow</w:t>
      </w:r>
      <w:proofErr w:type="spellEnd"/>
      <w:r w:rsidR="00325500" w:rsidRPr="001E4FD7">
        <w:rPr>
          <w:i/>
          <w:color w:val="1D1B11" w:themeColor="background2" w:themeShade="1A"/>
          <w:lang w:val="id-ID"/>
        </w:rPr>
        <w:t>w</w:t>
      </w:r>
      <w:r w:rsidR="00325500" w:rsidRPr="001E4FD7">
        <w:rPr>
          <w:i/>
          <w:color w:val="1D1B11" w:themeColor="background2" w:themeShade="1A"/>
        </w:rPr>
        <w:t>am</w:t>
      </w:r>
      <w:r w:rsidR="00325500" w:rsidRPr="001E4FD7">
        <w:rPr>
          <w:color w:val="1D1B11" w:themeColor="background2" w:themeShade="1A"/>
        </w:rPr>
        <w:t xml:space="preserve"> </w:t>
      </w:r>
      <w:proofErr w:type="spellStart"/>
      <w:r w:rsidR="00325500" w:rsidRPr="001E4FD7">
        <w:rPr>
          <w:color w:val="1D1B11" w:themeColor="background2" w:themeShade="1A"/>
        </w:rPr>
        <w:t>itu</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bukan</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siapa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berkuasa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atas</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siapa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tapi</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siapa</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dapat</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membantu</w:t>
      </w:r>
      <w:proofErr w:type="spellEnd"/>
      <w:r w:rsidR="00325500" w:rsidRPr="001E4FD7">
        <w:rPr>
          <w:color w:val="1D1B11" w:themeColor="background2" w:themeShade="1A"/>
        </w:rPr>
        <w:t xml:space="preserve"> </w:t>
      </w:r>
      <w:proofErr w:type="spellStart"/>
      <w:r w:rsidR="00325500" w:rsidRPr="001E4FD7">
        <w:rPr>
          <w:color w:val="1D1B11" w:themeColor="background2" w:themeShade="1A"/>
        </w:rPr>
        <w:t>siapa</w:t>
      </w:r>
      <w:proofErr w:type="spellEnd"/>
      <w:r w:rsidR="00325500" w:rsidRPr="001E4FD7">
        <w:rPr>
          <w:color w:val="1D1B11" w:themeColor="background2" w:themeShade="1A"/>
        </w:rPr>
        <w:t>.</w:t>
      </w:r>
    </w:p>
    <w:p w14:paraId="6355DEA8" w14:textId="77777777" w:rsidR="0018300C" w:rsidRDefault="005C002E" w:rsidP="00327A74">
      <w:pPr>
        <w:spacing w:before="240" w:after="240"/>
        <w:ind w:left="425" w:hanging="425"/>
        <w:jc w:val="center"/>
        <w:rPr>
          <w:b/>
          <w:bCs/>
          <w:sz w:val="22"/>
          <w:szCs w:val="22"/>
        </w:rPr>
      </w:pPr>
      <w:r w:rsidRPr="00327A74">
        <w:rPr>
          <w:b/>
          <w:bCs/>
          <w:sz w:val="22"/>
          <w:szCs w:val="22"/>
        </w:rPr>
        <w:t>DAFTAR PUSTAKA</w:t>
      </w:r>
    </w:p>
    <w:p w14:paraId="704BB9E8" w14:textId="77777777" w:rsidR="009016EC" w:rsidRPr="009016EC" w:rsidRDefault="0018300C" w:rsidP="009016EC">
      <w:pPr>
        <w:widowControl w:val="0"/>
        <w:autoSpaceDE w:val="0"/>
        <w:autoSpaceDN w:val="0"/>
        <w:adjustRightInd w:val="0"/>
        <w:spacing w:before="240" w:after="240"/>
        <w:ind w:left="640" w:hanging="640"/>
        <w:jc w:val="both"/>
        <w:rPr>
          <w:noProof/>
        </w:rPr>
      </w:pPr>
      <w:r w:rsidRPr="005C7C90">
        <w:rPr>
          <w:color w:val="1D1B11" w:themeColor="background2" w:themeShade="1A"/>
        </w:rPr>
        <w:fldChar w:fldCharType="begin" w:fldLock="1"/>
      </w:r>
      <w:r w:rsidRPr="005C7C90">
        <w:rPr>
          <w:color w:val="1D1B11" w:themeColor="background2" w:themeShade="1A"/>
        </w:rPr>
        <w:instrText xml:space="preserve">ADDIN Mendeley Bibliography CSL_BIBLIOGRAPHY </w:instrText>
      </w:r>
      <w:r w:rsidRPr="005C7C90">
        <w:rPr>
          <w:color w:val="1D1B11" w:themeColor="background2" w:themeShade="1A"/>
        </w:rPr>
        <w:fldChar w:fldCharType="separate"/>
      </w:r>
      <w:r w:rsidR="009016EC" w:rsidRPr="009016EC">
        <w:rPr>
          <w:noProof/>
        </w:rPr>
        <w:t>[1]</w:t>
      </w:r>
      <w:r w:rsidR="009016EC" w:rsidRPr="009016EC">
        <w:rPr>
          <w:noProof/>
        </w:rPr>
        <w:tab/>
        <w:t xml:space="preserve">H. S. Asnawi, “Tinjauan Kritis Terhadap Hak-Hak Perempuan Dalam UU. No. 1 Tahun 1974 Tentang Perkawinan: Upaya Menegakkan Keadilan Dan Perlindungan HAM Perspektif Filsafat Hukum Islam,” </w:t>
      </w:r>
      <w:r w:rsidR="009016EC" w:rsidRPr="009016EC">
        <w:rPr>
          <w:i/>
          <w:iCs/>
          <w:noProof/>
        </w:rPr>
        <w:t>Mahkamah J. Ilmu Huk. Dan Huk. Islam</w:t>
      </w:r>
      <w:r w:rsidR="009016EC" w:rsidRPr="009016EC">
        <w:rPr>
          <w:noProof/>
        </w:rPr>
        <w:t>, vol. 1, no. 1, p. 30, 2016, Accessed: Dec. 10, 2020. [Online]. Available: https://journal.iaimnumetrolampung.ac.id/index.php/jm/article/view/27.</w:t>
      </w:r>
    </w:p>
    <w:p w14:paraId="2427E22F"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[2]</w:t>
      </w:r>
      <w:r w:rsidRPr="009016EC">
        <w:rPr>
          <w:noProof/>
        </w:rPr>
        <w:tab/>
        <w:t xml:space="preserve">Z. Subhan, </w:t>
      </w:r>
      <w:r w:rsidRPr="009016EC">
        <w:rPr>
          <w:i/>
          <w:iCs/>
          <w:noProof/>
        </w:rPr>
        <w:t>Tafsir Kebencian, Studi Bias Gender dalam Tafsir Islam</w:t>
      </w:r>
      <w:r w:rsidRPr="009016EC">
        <w:rPr>
          <w:noProof/>
        </w:rPr>
        <w:t>. Yogyakarta: LKiS, 1999.</w:t>
      </w:r>
    </w:p>
    <w:p w14:paraId="291CE3F1"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[3]</w:t>
      </w:r>
      <w:r w:rsidRPr="009016EC">
        <w:rPr>
          <w:noProof/>
        </w:rPr>
        <w:tab/>
        <w:t xml:space="preserve">S. R. Dzuhayatin, “Teologi Feminis Islam Suatu Refleksi Pergulatan Pemikiran Feminis dalam Wacana Islam di Indonesia,” </w:t>
      </w:r>
      <w:r w:rsidRPr="009016EC">
        <w:rPr>
          <w:i/>
          <w:iCs/>
          <w:noProof/>
        </w:rPr>
        <w:t>J. Teol. Gema</w:t>
      </w:r>
      <w:r w:rsidRPr="009016EC">
        <w:rPr>
          <w:noProof/>
        </w:rPr>
        <w:t>, vol. 55, 1999.</w:t>
      </w:r>
    </w:p>
    <w:p w14:paraId="5461573C"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[4]</w:t>
      </w:r>
      <w:r w:rsidRPr="009016EC">
        <w:rPr>
          <w:noProof/>
        </w:rPr>
        <w:tab/>
        <w:t>H. S. Asnawi, “HAM dalam Ruang Domestik: Studi terhadap UU. No. 23 Tahun 2004 Tentang PKDRT,” Universitas Islam Indonesia, 2011. Accessed: Dec. 10, 2020. [Online]. Available: https://www.neliti.com/id/publications/26065/ham-dalam-ruang-domestik-studi-terhadap-uu-no-23-tahun-2004-tentang-pkdrt.</w:t>
      </w:r>
    </w:p>
    <w:p w14:paraId="355C8BF6"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[5]</w:t>
      </w:r>
      <w:r w:rsidRPr="009016EC">
        <w:rPr>
          <w:noProof/>
        </w:rPr>
        <w:tab/>
        <w:t xml:space="preserve">Anwar Al-Jundi, </w:t>
      </w:r>
      <w:r w:rsidRPr="009016EC">
        <w:rPr>
          <w:i/>
          <w:iCs/>
          <w:noProof/>
        </w:rPr>
        <w:t>Kitab “Al-Mar’atu Al-Muslimah Fi Wajhi Tahadiad”,</w:t>
      </w:r>
      <w:r w:rsidRPr="009016EC">
        <w:rPr>
          <w:noProof/>
        </w:rPr>
        <w:t xml:space="preserve">. </w:t>
      </w:r>
      <w:r w:rsidRPr="009016EC">
        <w:rPr>
          <w:noProof/>
        </w:rPr>
        <w:lastRenderedPageBreak/>
        <w:t>Darul I’tishom.</w:t>
      </w:r>
    </w:p>
    <w:p w14:paraId="3A723D2D"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[6]</w:t>
      </w:r>
      <w:r w:rsidRPr="009016EC">
        <w:rPr>
          <w:noProof/>
        </w:rPr>
        <w:tab/>
        <w:t xml:space="preserve">A. Soker, </w:t>
      </w:r>
      <w:r w:rsidRPr="009016EC">
        <w:rPr>
          <w:i/>
          <w:iCs/>
          <w:noProof/>
        </w:rPr>
        <w:t>Mausu’ah Usroh (Insklopedi), dengan judul “Al-Usrotu Tahtari’atil Islam, Hukukuzaujiyah”,</w:t>
      </w:r>
      <w:r w:rsidRPr="009016EC">
        <w:rPr>
          <w:noProof/>
        </w:rPr>
        <w:t>. t.k.: t.p.</w:t>
      </w:r>
    </w:p>
    <w:p w14:paraId="4BA1B4E6"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[7]</w:t>
      </w:r>
      <w:r w:rsidRPr="009016EC">
        <w:rPr>
          <w:noProof/>
        </w:rPr>
        <w:tab/>
        <w:t>D. E. Wibowo, “</w:t>
      </w:r>
      <w:r w:rsidR="004A0D11" w:rsidRPr="009016EC">
        <w:rPr>
          <w:noProof/>
        </w:rPr>
        <w:t>Peran Ganda Perempuan Dan Kesetaraan Gender</w:t>
      </w:r>
      <w:r w:rsidRPr="009016EC">
        <w:rPr>
          <w:noProof/>
        </w:rPr>
        <w:t xml:space="preserve"> | MUWAZAH: Jurnal Kajian Gender,” </w:t>
      </w:r>
      <w:r w:rsidRPr="009016EC">
        <w:rPr>
          <w:i/>
          <w:iCs/>
          <w:noProof/>
        </w:rPr>
        <w:t>MUWAZAH: Vol. 3, No. 1, Juli 2011</w:t>
      </w:r>
      <w:r w:rsidRPr="009016EC">
        <w:rPr>
          <w:noProof/>
        </w:rPr>
        <w:t>. http://e-journal.iainpekalongan.ac.id/index.php/Muwazah/article/view/6 (accessed Dec. 11, 2020).</w:t>
      </w:r>
    </w:p>
    <w:p w14:paraId="15A5B552"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[8]</w:t>
      </w:r>
      <w:r w:rsidRPr="009016EC">
        <w:rPr>
          <w:noProof/>
        </w:rPr>
        <w:tab/>
        <w:t xml:space="preserve">S. Anwar, “Problem Aplikasi Paham Gender dalam Keluarga,” </w:t>
      </w:r>
      <w:r w:rsidRPr="009016EC">
        <w:rPr>
          <w:i/>
          <w:iCs/>
          <w:noProof/>
        </w:rPr>
        <w:t>KALIMAH</w:t>
      </w:r>
      <w:r w:rsidRPr="009016EC">
        <w:rPr>
          <w:noProof/>
        </w:rPr>
        <w:t>, vol. 13, no. 1, p. 23, Mar. 2015, doi: 10.21111/klm.v13i1.277.</w:t>
      </w:r>
    </w:p>
    <w:p w14:paraId="1129D57F"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[9]</w:t>
      </w:r>
      <w:r w:rsidRPr="009016EC">
        <w:rPr>
          <w:noProof/>
        </w:rPr>
        <w:tab/>
        <w:t>A. Rahmawati, “</w:t>
      </w:r>
      <w:r w:rsidR="004A0D11" w:rsidRPr="009016EC">
        <w:rPr>
          <w:noProof/>
        </w:rPr>
        <w:t>Harmoni Dalam Keluarga Perempuan Karir : Upaya Mewujudkan Kesetaraan Dan Keadilan Gender Dalam Keluarga</w:t>
      </w:r>
      <w:r w:rsidRPr="009016EC">
        <w:rPr>
          <w:noProof/>
        </w:rPr>
        <w:t>,” Mar. 2016. doi: 10.21043/PALASTREN.V8I1.932.</w:t>
      </w:r>
    </w:p>
    <w:p w14:paraId="0CF0204A"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[10]</w:t>
      </w:r>
      <w:r w:rsidRPr="009016EC">
        <w:rPr>
          <w:noProof/>
        </w:rPr>
        <w:tab/>
        <w:t xml:space="preserve">H. S. Asnawi, “Politik Hukum Perlindungan HAM Di Indonesia (Studi Hak-Hak Perempuan Di Bidang Kesehatan),” </w:t>
      </w:r>
      <w:r w:rsidRPr="009016EC">
        <w:rPr>
          <w:i/>
          <w:iCs/>
          <w:noProof/>
        </w:rPr>
        <w:t>J. Mahkamah  Kaji. Ilmu Huk. Dan Huk. Islam</w:t>
      </w:r>
      <w:r w:rsidRPr="009016EC">
        <w:rPr>
          <w:noProof/>
        </w:rPr>
        <w:t>, vol. 2, no. 1, pp. 77–102, Oct. 2017, doi: 10.25217/jm.v2i1.</w:t>
      </w:r>
    </w:p>
    <w:p w14:paraId="73135E5E"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[11]</w:t>
      </w:r>
      <w:r w:rsidRPr="009016EC">
        <w:rPr>
          <w:noProof/>
        </w:rPr>
        <w:tab/>
        <w:t xml:space="preserve">Faqihuddin Abdul Kodir, </w:t>
      </w:r>
      <w:r w:rsidRPr="009016EC">
        <w:rPr>
          <w:i/>
          <w:iCs/>
          <w:noProof/>
        </w:rPr>
        <w:t>Qira’ah Mubadalah</w:t>
      </w:r>
      <w:r w:rsidRPr="009016EC">
        <w:rPr>
          <w:noProof/>
        </w:rPr>
        <w:t>. Yogyakarta: IRCiSoD, 2019.</w:t>
      </w:r>
    </w:p>
    <w:p w14:paraId="491831C9"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[12]</w:t>
      </w:r>
      <w:r w:rsidRPr="009016EC">
        <w:rPr>
          <w:noProof/>
        </w:rPr>
        <w:tab/>
        <w:t>H. S. Asnawi, “</w:t>
      </w:r>
      <w:r w:rsidR="004A0D11" w:rsidRPr="009016EC">
        <w:rPr>
          <w:noProof/>
        </w:rPr>
        <w:t>Pernikahan Melalui Telepon Dan Reformasi Hukum Islam Di Indonesa</w:t>
      </w:r>
      <w:r w:rsidRPr="009016EC">
        <w:rPr>
          <w:noProof/>
        </w:rPr>
        <w:t>,” Jun. 2012. Accessed: Dec. 11, 2020. [Online]. Available: http://ejournal.uin-suka.ac.id/syariah/almazahib/article/view/1347.</w:t>
      </w:r>
    </w:p>
    <w:p w14:paraId="403ACCC1"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[13]</w:t>
      </w:r>
      <w:r w:rsidRPr="009016EC">
        <w:rPr>
          <w:noProof/>
        </w:rPr>
        <w:tab/>
        <w:t xml:space="preserve">R. A. Zahara, “Potret Relasi Suami-Istri Masyarakat Petani dalam Mewujudkan Fungsi Keluarga,” </w:t>
      </w:r>
      <w:r w:rsidRPr="009016EC">
        <w:rPr>
          <w:i/>
          <w:iCs/>
          <w:noProof/>
        </w:rPr>
        <w:t>J. Pemikir. Keislam.</w:t>
      </w:r>
      <w:r w:rsidRPr="009016EC">
        <w:rPr>
          <w:noProof/>
        </w:rPr>
        <w:t>, vol. 28, no. 1, pp. 123–146, Dec. 2017, doi: 10.33367/tribakti.v28i1.419.</w:t>
      </w:r>
    </w:p>
    <w:p w14:paraId="2ACDCEB3"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[14]</w:t>
      </w:r>
      <w:r w:rsidRPr="009016EC">
        <w:rPr>
          <w:noProof/>
        </w:rPr>
        <w:tab/>
        <w:t xml:space="preserve">K. Nasution, “Hukum perkawinan I,” </w:t>
      </w:r>
      <w:r w:rsidRPr="009016EC">
        <w:rPr>
          <w:i/>
          <w:iCs/>
          <w:noProof/>
        </w:rPr>
        <w:t>Yogyakarta Acad. TAZZAFA</w:t>
      </w:r>
      <w:r w:rsidRPr="009016EC">
        <w:rPr>
          <w:noProof/>
        </w:rPr>
        <w:t>, 2005.</w:t>
      </w:r>
    </w:p>
    <w:p w14:paraId="347F608D"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[15]</w:t>
      </w:r>
      <w:r w:rsidRPr="009016EC">
        <w:rPr>
          <w:noProof/>
        </w:rPr>
        <w:tab/>
        <w:t>H. S. Asnawi, “</w:t>
      </w:r>
      <w:r w:rsidR="004A0D11" w:rsidRPr="009016EC">
        <w:rPr>
          <w:noProof/>
        </w:rPr>
        <w:t>Dasar Hukum Hakim Mahkamah Konstitusi Dalam Memutuskan Perkara No.46/Puu-Viii/2010 Tentang Status Hukum Anak Di Luar Nikah (Perspektif Hukum Islam Dan Hak Asasi Manusia</w:t>
      </w:r>
      <w:r w:rsidRPr="009016EC">
        <w:rPr>
          <w:noProof/>
        </w:rPr>
        <w:t xml:space="preserve">),” </w:t>
      </w:r>
      <w:r w:rsidRPr="009016EC">
        <w:rPr>
          <w:i/>
          <w:iCs/>
          <w:noProof/>
        </w:rPr>
        <w:t>Fikri  J. Kaji. Agama, Sos. dan Budaya</w:t>
      </w:r>
      <w:r w:rsidRPr="009016EC">
        <w:rPr>
          <w:noProof/>
        </w:rPr>
        <w:t>, vol. 1, no. 1, pp. 45–78, 2016, Accessed: Dec. 11, 2020. [Online]. Available: https://journal.iaimnumetrolampung.ac.id/index.php/jf/article/view/7.</w:t>
      </w:r>
    </w:p>
    <w:p w14:paraId="15A7CB8E"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[16]</w:t>
      </w:r>
      <w:r w:rsidRPr="009016EC">
        <w:rPr>
          <w:noProof/>
        </w:rPr>
        <w:tab/>
        <w:t xml:space="preserve">R. Hutabarat, “Persamaan di Hadapan Hukum (Equality Before The Law) Jakarta: Indonesia,” </w:t>
      </w:r>
      <w:r w:rsidRPr="009016EC">
        <w:rPr>
          <w:i/>
          <w:iCs/>
          <w:noProof/>
        </w:rPr>
        <w:t>Jakarta Ghalia Indones.</w:t>
      </w:r>
      <w:r w:rsidRPr="009016EC">
        <w:rPr>
          <w:noProof/>
        </w:rPr>
        <w:t>, 1985.</w:t>
      </w:r>
    </w:p>
    <w:p w14:paraId="6138C141"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[17]</w:t>
      </w:r>
      <w:r w:rsidRPr="009016EC">
        <w:rPr>
          <w:noProof/>
        </w:rPr>
        <w:tab/>
        <w:t>D. Risdianto, “</w:t>
      </w:r>
      <w:r w:rsidR="004A0D11" w:rsidRPr="009016EC">
        <w:rPr>
          <w:noProof/>
        </w:rPr>
        <w:t>Perlindungan Terhadap Kelompok Minoritas Di Indonesia Dalam Mewujudkan Keadilan Dan Persamaan Di Hadapan Hukum</w:t>
      </w:r>
      <w:r w:rsidRPr="009016EC">
        <w:rPr>
          <w:noProof/>
        </w:rPr>
        <w:t xml:space="preserve">,” </w:t>
      </w:r>
      <w:r w:rsidRPr="009016EC">
        <w:rPr>
          <w:i/>
          <w:iCs/>
          <w:noProof/>
        </w:rPr>
        <w:t>J. Rechts Vinding Media Pembin. Huk. Nas.</w:t>
      </w:r>
      <w:r w:rsidRPr="009016EC">
        <w:rPr>
          <w:noProof/>
        </w:rPr>
        <w:t>, vol. 6, no. 1, p. 125, May 2017, doi: 10.33331/rechtsvinding.v6i1.120.</w:t>
      </w:r>
    </w:p>
    <w:p w14:paraId="595ABD11"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[18]</w:t>
      </w:r>
      <w:r w:rsidRPr="009016EC">
        <w:rPr>
          <w:noProof/>
        </w:rPr>
        <w:tab/>
        <w:t>H. S. Asnawi, “</w:t>
      </w:r>
      <w:r w:rsidR="004A0D11" w:rsidRPr="009016EC">
        <w:rPr>
          <w:noProof/>
        </w:rPr>
        <w:t>Membongkar Patriarkhisme Islam Sebagai Kearifan Budaya Loka</w:t>
      </w:r>
      <w:r w:rsidRPr="009016EC">
        <w:rPr>
          <w:noProof/>
        </w:rPr>
        <w:t xml:space="preserve">L: Sebuah Kritik Terhadap UU. No. 1 Tahun 1974 Tentang </w:t>
      </w:r>
      <w:r w:rsidRPr="009016EC">
        <w:rPr>
          <w:noProof/>
        </w:rPr>
        <w:lastRenderedPageBreak/>
        <w:t xml:space="preserve">Perkawinan,” </w:t>
      </w:r>
      <w:r w:rsidRPr="009016EC">
        <w:rPr>
          <w:i/>
          <w:iCs/>
          <w:noProof/>
        </w:rPr>
        <w:t>ESENSIA J. Ilmu-Ilmu Ushuluddin</w:t>
      </w:r>
      <w:r w:rsidRPr="009016EC">
        <w:rPr>
          <w:noProof/>
        </w:rPr>
        <w:t>, vol. 13, no. 2, p. 223, Jul. 2012, doi: 10.14421/esensia.v13i2.739.</w:t>
      </w:r>
    </w:p>
    <w:p w14:paraId="091428F2"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[19]</w:t>
      </w:r>
      <w:r w:rsidRPr="009016EC">
        <w:rPr>
          <w:noProof/>
        </w:rPr>
        <w:tab/>
        <w:t>A. T. Adam, “</w:t>
      </w:r>
      <w:r w:rsidR="004A0D11" w:rsidRPr="009016EC">
        <w:rPr>
          <w:noProof/>
        </w:rPr>
        <w:t>Pembacaan Mubādalah Terhadap Penafsiran Hamka Tentang Poligami</w:t>
      </w:r>
      <w:r w:rsidRPr="009016EC">
        <w:rPr>
          <w:noProof/>
        </w:rPr>
        <w:t>,” Apr. 2019. Accessed: Dec. 11, 2020. [Online]. Available: https://www.</w:t>
      </w:r>
    </w:p>
    <w:p w14:paraId="65737160" w14:textId="77777777" w:rsidR="009016EC" w:rsidRPr="009016EC" w:rsidRDefault="009016EC" w:rsidP="009016EC">
      <w:pPr>
        <w:widowControl w:val="0"/>
        <w:autoSpaceDE w:val="0"/>
        <w:autoSpaceDN w:val="0"/>
        <w:adjustRightInd w:val="0"/>
        <w:spacing w:before="240" w:after="240"/>
        <w:ind w:left="640" w:hanging="640"/>
        <w:jc w:val="both"/>
        <w:rPr>
          <w:noProof/>
        </w:rPr>
      </w:pPr>
      <w:r w:rsidRPr="009016EC">
        <w:rPr>
          <w:noProof/>
        </w:rPr>
        <w:t>[20]</w:t>
      </w:r>
      <w:r w:rsidRPr="009016EC">
        <w:rPr>
          <w:noProof/>
        </w:rPr>
        <w:tab/>
        <w:t xml:space="preserve">M. Mulia, </w:t>
      </w:r>
      <w:r w:rsidRPr="009016EC">
        <w:rPr>
          <w:i/>
          <w:iCs/>
          <w:noProof/>
        </w:rPr>
        <w:t>Menuju Kemandirian Politik Perempuan: Upaya Mengakhiri Depolitisasi Perempuan di Indonesia</w:t>
      </w:r>
      <w:r w:rsidRPr="009016EC">
        <w:rPr>
          <w:noProof/>
        </w:rPr>
        <w:t>. Kibar Press, 2008.</w:t>
      </w:r>
    </w:p>
    <w:p w14:paraId="18D16930" w14:textId="77777777" w:rsidR="00745887" w:rsidRPr="00327A74" w:rsidRDefault="0018300C" w:rsidP="009016EC">
      <w:pPr>
        <w:spacing w:before="120" w:after="120"/>
        <w:ind w:left="567" w:hanging="567"/>
        <w:jc w:val="both"/>
        <w:rPr>
          <w:color w:val="1D1B11" w:themeColor="background2" w:themeShade="1A"/>
          <w:sz w:val="22"/>
          <w:szCs w:val="22"/>
        </w:rPr>
      </w:pPr>
      <w:r w:rsidRPr="005C7C90">
        <w:rPr>
          <w:color w:val="1D1B11" w:themeColor="background2" w:themeShade="1A"/>
        </w:rPr>
        <w:fldChar w:fldCharType="end"/>
      </w:r>
    </w:p>
    <w:sectPr w:rsidR="00745887" w:rsidRPr="00327A74" w:rsidSect="00153A37">
      <w:headerReference w:type="even" r:id="rId8"/>
      <w:headerReference w:type="default" r:id="rId9"/>
      <w:footerReference w:type="even" r:id="rId10"/>
      <w:footerReference w:type="default" r:id="rId11"/>
      <w:headerReference w:type="first" r:id="rId12"/>
      <w:pgSz w:w="11907" w:h="16840" w:code="9"/>
      <w:pgMar w:top="1276" w:right="1701" w:bottom="1701" w:left="2268" w:header="964" w:footer="87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FCE83" w14:textId="77777777" w:rsidR="00A82EDD" w:rsidRDefault="00A82EDD">
      <w:r>
        <w:separator/>
      </w:r>
    </w:p>
  </w:endnote>
  <w:endnote w:type="continuationSeparator" w:id="0">
    <w:p w14:paraId="67E35A3E" w14:textId="77777777" w:rsidR="00A82EDD" w:rsidRDefault="00A8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arnock Pro Light">
    <w:altName w:val="Warnock Pro 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BF77" w14:textId="77777777" w:rsidR="008577B7" w:rsidRDefault="008577B7" w:rsidP="00175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41A17" w14:textId="77777777" w:rsidR="008577B7" w:rsidRDefault="0085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A494E" w14:textId="77777777" w:rsidR="008577B7" w:rsidRPr="001B18EF" w:rsidRDefault="008577B7" w:rsidP="00F42BF3">
    <w:pPr>
      <w:pStyle w:val="Footer"/>
      <w:jc w:val="center"/>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55DBE" w14:textId="77777777" w:rsidR="00A82EDD" w:rsidRDefault="00A82EDD">
      <w:r>
        <w:separator/>
      </w:r>
    </w:p>
  </w:footnote>
  <w:footnote w:type="continuationSeparator" w:id="0">
    <w:p w14:paraId="6F89A814" w14:textId="77777777" w:rsidR="00A82EDD" w:rsidRDefault="00A8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0238C" w14:textId="77777777" w:rsidR="008577B7" w:rsidRDefault="008577B7" w:rsidP="0047392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F4073F3" w14:textId="77777777" w:rsidR="008577B7" w:rsidRDefault="008577B7" w:rsidP="0096786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14414" w14:textId="77777777" w:rsidR="008577B7" w:rsidRPr="009F755B" w:rsidRDefault="008577B7" w:rsidP="006E5033">
    <w:pPr>
      <w:framePr w:wrap="around" w:vAnchor="text" w:hAnchor="margin" w:xAlign="outside" w:y="1"/>
      <w:tabs>
        <w:tab w:val="center" w:pos="4680"/>
        <w:tab w:val="right" w:pos="9360"/>
      </w:tabs>
      <w:spacing w:after="200" w:line="276" w:lineRule="auto"/>
      <w:jc w:val="center"/>
      <w:rPr>
        <w:sz w:val="20"/>
        <w:szCs w:val="20"/>
      </w:rPr>
    </w:pPr>
    <w:r w:rsidRPr="009F755B">
      <w:rPr>
        <w:sz w:val="20"/>
        <w:szCs w:val="20"/>
      </w:rPr>
      <w:fldChar w:fldCharType="begin"/>
    </w:r>
    <w:r w:rsidRPr="009F755B">
      <w:rPr>
        <w:sz w:val="20"/>
        <w:szCs w:val="20"/>
      </w:rPr>
      <w:instrText xml:space="preserve">PAGE  </w:instrText>
    </w:r>
    <w:r w:rsidRPr="009F755B">
      <w:rPr>
        <w:sz w:val="20"/>
        <w:szCs w:val="20"/>
      </w:rPr>
      <w:fldChar w:fldCharType="separate"/>
    </w:r>
    <w:r w:rsidR="004A0D11">
      <w:rPr>
        <w:noProof/>
        <w:sz w:val="20"/>
        <w:szCs w:val="20"/>
      </w:rPr>
      <w:t>16</w:t>
    </w:r>
    <w:r w:rsidRPr="009F755B">
      <w:rPr>
        <w:sz w:val="20"/>
        <w:szCs w:val="20"/>
      </w:rPr>
      <w:fldChar w:fldCharType="end"/>
    </w:r>
    <w:r>
      <w:rPr>
        <w:sz w:val="20"/>
        <w:szCs w:val="20"/>
      </w:rPr>
      <w:t xml:space="preserve">  </w:t>
    </w:r>
  </w:p>
  <w:p w14:paraId="229D7DD2" w14:textId="77777777" w:rsidR="008577B7" w:rsidRPr="005C4FA6" w:rsidRDefault="008577B7" w:rsidP="00482DF4">
    <w:pPr>
      <w:pStyle w:val="Header"/>
      <w:ind w:right="360"/>
      <w:jc w:val="center"/>
      <w:rPr>
        <w:b/>
        <w:bCs/>
        <w:i/>
        <w:iCs/>
        <w:sz w:val="16"/>
        <w:szCs w:val="16"/>
        <w:lang w:val="id-ID"/>
      </w:rPr>
    </w:pPr>
    <w:r>
      <w:rPr>
        <w:sz w:val="20"/>
        <w:szCs w:val="20"/>
      </w:rPr>
      <w:t xml:space="preserve">           </w:t>
    </w:r>
  </w:p>
  <w:p w14:paraId="0EF0B0DE" w14:textId="77777777" w:rsidR="008577B7" w:rsidRPr="009F755B" w:rsidRDefault="008577B7" w:rsidP="006E5033">
    <w:pPr>
      <w:pStyle w:val="Header"/>
      <w:ind w:right="360" w:firstLine="360"/>
      <w:jc w:val="center"/>
      <w:rPr>
        <w:bCs/>
        <w:sz w:val="20"/>
        <w:szCs w:val="20"/>
      </w:rPr>
    </w:pPr>
  </w:p>
  <w:p w14:paraId="42BDE461" w14:textId="77777777" w:rsidR="008577B7" w:rsidRPr="009F755B" w:rsidRDefault="008577B7" w:rsidP="008B5B19">
    <w:pPr>
      <w:pStyle w:val="Header"/>
      <w:ind w:right="360" w:firstLine="360"/>
      <w:jc w:val="center"/>
      <w:rPr>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651DF" w14:textId="77777777" w:rsidR="008577B7" w:rsidRPr="00514427" w:rsidRDefault="008577B7" w:rsidP="00514427">
    <w:pPr>
      <w:pStyle w:val="Header"/>
      <w:jc w:val="center"/>
      <w:rPr>
        <w:lang w:val="id-ID"/>
      </w:rPr>
    </w:pPr>
  </w:p>
  <w:p w14:paraId="744FDEA8" w14:textId="77777777" w:rsidR="008577B7" w:rsidRDefault="0085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AA4"/>
    <w:multiLevelType w:val="hybridMultilevel"/>
    <w:tmpl w:val="5B2C1C64"/>
    <w:lvl w:ilvl="0" w:tplc="0421000F">
      <w:start w:val="1"/>
      <w:numFmt w:val="decimal"/>
      <w:lvlText w:val="%1."/>
      <w:lvlJc w:val="left"/>
      <w:pPr>
        <w:ind w:left="385" w:hanging="360"/>
      </w:pPr>
      <w:rPr>
        <w:rFonts w:cs="Times New Roman"/>
      </w:rPr>
    </w:lvl>
    <w:lvl w:ilvl="1" w:tplc="04210019" w:tentative="1">
      <w:start w:val="1"/>
      <w:numFmt w:val="lowerLetter"/>
      <w:lvlText w:val="%2."/>
      <w:lvlJc w:val="left"/>
      <w:pPr>
        <w:ind w:left="1105" w:hanging="360"/>
      </w:pPr>
      <w:rPr>
        <w:rFonts w:cs="Times New Roman"/>
      </w:rPr>
    </w:lvl>
    <w:lvl w:ilvl="2" w:tplc="0421001B" w:tentative="1">
      <w:start w:val="1"/>
      <w:numFmt w:val="lowerRoman"/>
      <w:lvlText w:val="%3."/>
      <w:lvlJc w:val="right"/>
      <w:pPr>
        <w:ind w:left="1825" w:hanging="180"/>
      </w:pPr>
      <w:rPr>
        <w:rFonts w:cs="Times New Roman"/>
      </w:rPr>
    </w:lvl>
    <w:lvl w:ilvl="3" w:tplc="0421000F" w:tentative="1">
      <w:start w:val="1"/>
      <w:numFmt w:val="decimal"/>
      <w:lvlText w:val="%4."/>
      <w:lvlJc w:val="left"/>
      <w:pPr>
        <w:ind w:left="2545" w:hanging="360"/>
      </w:pPr>
      <w:rPr>
        <w:rFonts w:cs="Times New Roman"/>
      </w:rPr>
    </w:lvl>
    <w:lvl w:ilvl="4" w:tplc="04210019" w:tentative="1">
      <w:start w:val="1"/>
      <w:numFmt w:val="lowerLetter"/>
      <w:lvlText w:val="%5."/>
      <w:lvlJc w:val="left"/>
      <w:pPr>
        <w:ind w:left="3265" w:hanging="360"/>
      </w:pPr>
      <w:rPr>
        <w:rFonts w:cs="Times New Roman"/>
      </w:rPr>
    </w:lvl>
    <w:lvl w:ilvl="5" w:tplc="0421001B" w:tentative="1">
      <w:start w:val="1"/>
      <w:numFmt w:val="lowerRoman"/>
      <w:lvlText w:val="%6."/>
      <w:lvlJc w:val="right"/>
      <w:pPr>
        <w:ind w:left="3985" w:hanging="180"/>
      </w:pPr>
      <w:rPr>
        <w:rFonts w:cs="Times New Roman"/>
      </w:rPr>
    </w:lvl>
    <w:lvl w:ilvl="6" w:tplc="0421000F" w:tentative="1">
      <w:start w:val="1"/>
      <w:numFmt w:val="decimal"/>
      <w:lvlText w:val="%7."/>
      <w:lvlJc w:val="left"/>
      <w:pPr>
        <w:ind w:left="4705" w:hanging="360"/>
      </w:pPr>
      <w:rPr>
        <w:rFonts w:cs="Times New Roman"/>
      </w:rPr>
    </w:lvl>
    <w:lvl w:ilvl="7" w:tplc="04210019" w:tentative="1">
      <w:start w:val="1"/>
      <w:numFmt w:val="lowerLetter"/>
      <w:lvlText w:val="%8."/>
      <w:lvlJc w:val="left"/>
      <w:pPr>
        <w:ind w:left="5425" w:hanging="360"/>
      </w:pPr>
      <w:rPr>
        <w:rFonts w:cs="Times New Roman"/>
      </w:rPr>
    </w:lvl>
    <w:lvl w:ilvl="8" w:tplc="0421001B" w:tentative="1">
      <w:start w:val="1"/>
      <w:numFmt w:val="lowerRoman"/>
      <w:lvlText w:val="%9."/>
      <w:lvlJc w:val="right"/>
      <w:pPr>
        <w:ind w:left="6145" w:hanging="180"/>
      </w:pPr>
      <w:rPr>
        <w:rFonts w:cs="Times New Roman"/>
      </w:rPr>
    </w:lvl>
  </w:abstractNum>
  <w:abstractNum w:abstractNumId="1" w15:restartNumberingAfterBreak="0">
    <w:nsid w:val="02EF37B9"/>
    <w:multiLevelType w:val="hybridMultilevel"/>
    <w:tmpl w:val="8D76861E"/>
    <w:lvl w:ilvl="0" w:tplc="54969736">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 w15:restartNumberingAfterBreak="0">
    <w:nsid w:val="08D16BD8"/>
    <w:multiLevelType w:val="hybridMultilevel"/>
    <w:tmpl w:val="3D241BBC"/>
    <w:lvl w:ilvl="0" w:tplc="3C423686">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 w15:restartNumberingAfterBreak="0">
    <w:nsid w:val="08DF0736"/>
    <w:multiLevelType w:val="hybridMultilevel"/>
    <w:tmpl w:val="B2A844A4"/>
    <w:lvl w:ilvl="0" w:tplc="FFC0108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E4C1BC3"/>
    <w:multiLevelType w:val="hybridMultilevel"/>
    <w:tmpl w:val="5010ECF0"/>
    <w:lvl w:ilvl="0" w:tplc="ABF08D1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F462193"/>
    <w:multiLevelType w:val="hybridMultilevel"/>
    <w:tmpl w:val="53A43238"/>
    <w:lvl w:ilvl="0" w:tplc="04090019">
      <w:start w:val="1"/>
      <w:numFmt w:val="lowerLetter"/>
      <w:lvlText w:val="%1."/>
      <w:lvlJc w:val="left"/>
      <w:pPr>
        <w:ind w:left="1620" w:hanging="360"/>
      </w:p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6" w15:restartNumberingAfterBreak="0">
    <w:nsid w:val="108B5686"/>
    <w:multiLevelType w:val="hybridMultilevel"/>
    <w:tmpl w:val="68806E8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2550427"/>
    <w:multiLevelType w:val="hybridMultilevel"/>
    <w:tmpl w:val="0E702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D02DD"/>
    <w:multiLevelType w:val="hybridMultilevel"/>
    <w:tmpl w:val="23281A5C"/>
    <w:lvl w:ilvl="0" w:tplc="04090011">
      <w:start w:val="1"/>
      <w:numFmt w:val="decimal"/>
      <w:lvlText w:val="%1)"/>
      <w:lvlJc w:val="left"/>
      <w:pPr>
        <w:ind w:left="1454" w:hanging="360"/>
      </w:pPr>
    </w:lvl>
    <w:lvl w:ilvl="1" w:tplc="04210019" w:tentative="1">
      <w:start w:val="1"/>
      <w:numFmt w:val="lowerLetter"/>
      <w:lvlText w:val="%2."/>
      <w:lvlJc w:val="left"/>
      <w:pPr>
        <w:ind w:left="2174" w:hanging="360"/>
      </w:pPr>
      <w:rPr>
        <w:rFonts w:cs="Times New Roman"/>
      </w:rPr>
    </w:lvl>
    <w:lvl w:ilvl="2" w:tplc="0421001B" w:tentative="1">
      <w:start w:val="1"/>
      <w:numFmt w:val="lowerRoman"/>
      <w:lvlText w:val="%3."/>
      <w:lvlJc w:val="right"/>
      <w:pPr>
        <w:ind w:left="2894" w:hanging="180"/>
      </w:pPr>
      <w:rPr>
        <w:rFonts w:cs="Times New Roman"/>
      </w:rPr>
    </w:lvl>
    <w:lvl w:ilvl="3" w:tplc="0421000F" w:tentative="1">
      <w:start w:val="1"/>
      <w:numFmt w:val="decimal"/>
      <w:lvlText w:val="%4."/>
      <w:lvlJc w:val="left"/>
      <w:pPr>
        <w:ind w:left="3614" w:hanging="360"/>
      </w:pPr>
      <w:rPr>
        <w:rFonts w:cs="Times New Roman"/>
      </w:rPr>
    </w:lvl>
    <w:lvl w:ilvl="4" w:tplc="04210019" w:tentative="1">
      <w:start w:val="1"/>
      <w:numFmt w:val="lowerLetter"/>
      <w:lvlText w:val="%5."/>
      <w:lvlJc w:val="left"/>
      <w:pPr>
        <w:ind w:left="4334" w:hanging="360"/>
      </w:pPr>
      <w:rPr>
        <w:rFonts w:cs="Times New Roman"/>
      </w:rPr>
    </w:lvl>
    <w:lvl w:ilvl="5" w:tplc="0421001B" w:tentative="1">
      <w:start w:val="1"/>
      <w:numFmt w:val="lowerRoman"/>
      <w:lvlText w:val="%6."/>
      <w:lvlJc w:val="right"/>
      <w:pPr>
        <w:ind w:left="5054" w:hanging="180"/>
      </w:pPr>
      <w:rPr>
        <w:rFonts w:cs="Times New Roman"/>
      </w:rPr>
    </w:lvl>
    <w:lvl w:ilvl="6" w:tplc="0421000F" w:tentative="1">
      <w:start w:val="1"/>
      <w:numFmt w:val="decimal"/>
      <w:lvlText w:val="%7."/>
      <w:lvlJc w:val="left"/>
      <w:pPr>
        <w:ind w:left="5774" w:hanging="360"/>
      </w:pPr>
      <w:rPr>
        <w:rFonts w:cs="Times New Roman"/>
      </w:rPr>
    </w:lvl>
    <w:lvl w:ilvl="7" w:tplc="04210019" w:tentative="1">
      <w:start w:val="1"/>
      <w:numFmt w:val="lowerLetter"/>
      <w:lvlText w:val="%8."/>
      <w:lvlJc w:val="left"/>
      <w:pPr>
        <w:ind w:left="6494" w:hanging="360"/>
      </w:pPr>
      <w:rPr>
        <w:rFonts w:cs="Times New Roman"/>
      </w:rPr>
    </w:lvl>
    <w:lvl w:ilvl="8" w:tplc="0421001B" w:tentative="1">
      <w:start w:val="1"/>
      <w:numFmt w:val="lowerRoman"/>
      <w:lvlText w:val="%9."/>
      <w:lvlJc w:val="right"/>
      <w:pPr>
        <w:ind w:left="7214" w:hanging="180"/>
      </w:pPr>
      <w:rPr>
        <w:rFonts w:cs="Times New Roman"/>
      </w:rPr>
    </w:lvl>
  </w:abstractNum>
  <w:abstractNum w:abstractNumId="9" w15:restartNumberingAfterBreak="0">
    <w:nsid w:val="1818072A"/>
    <w:multiLevelType w:val="hybridMultilevel"/>
    <w:tmpl w:val="C55615BA"/>
    <w:lvl w:ilvl="0" w:tplc="C98ECC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F1C2278"/>
    <w:multiLevelType w:val="hybridMultilevel"/>
    <w:tmpl w:val="10A29162"/>
    <w:lvl w:ilvl="0" w:tplc="C7C66A30">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15:restartNumberingAfterBreak="0">
    <w:nsid w:val="2C5E49C4"/>
    <w:multiLevelType w:val="hybridMultilevel"/>
    <w:tmpl w:val="D2A80382"/>
    <w:lvl w:ilvl="0" w:tplc="9372F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E49A6"/>
    <w:multiLevelType w:val="hybridMultilevel"/>
    <w:tmpl w:val="2A36A712"/>
    <w:lvl w:ilvl="0" w:tplc="BD62E6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49F0484"/>
    <w:multiLevelType w:val="hybridMultilevel"/>
    <w:tmpl w:val="82D24F58"/>
    <w:lvl w:ilvl="0" w:tplc="04210015">
      <w:start w:val="5"/>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40D15358"/>
    <w:multiLevelType w:val="hybridMultilevel"/>
    <w:tmpl w:val="25629D0A"/>
    <w:lvl w:ilvl="0" w:tplc="04210019">
      <w:start w:val="1"/>
      <w:numFmt w:val="lowerLetter"/>
      <w:lvlText w:val="%1."/>
      <w:lvlJc w:val="left"/>
      <w:pPr>
        <w:ind w:left="1620" w:hanging="360"/>
      </w:pPr>
      <w:rPr>
        <w:rFonts w:cs="Times New Roman"/>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5" w15:restartNumberingAfterBreak="0">
    <w:nsid w:val="414E1BF9"/>
    <w:multiLevelType w:val="hybridMultilevel"/>
    <w:tmpl w:val="8308471A"/>
    <w:lvl w:ilvl="0" w:tplc="66F68B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87860"/>
    <w:multiLevelType w:val="hybridMultilevel"/>
    <w:tmpl w:val="C766182A"/>
    <w:lvl w:ilvl="0" w:tplc="094647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E792CAD"/>
    <w:multiLevelType w:val="hybridMultilevel"/>
    <w:tmpl w:val="C046CADE"/>
    <w:lvl w:ilvl="0" w:tplc="1E54D826">
      <w:start w:val="2"/>
      <w:numFmt w:val="upperLetter"/>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47B7F"/>
    <w:multiLevelType w:val="hybridMultilevel"/>
    <w:tmpl w:val="6E10DC0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572E4271"/>
    <w:multiLevelType w:val="hybridMultilevel"/>
    <w:tmpl w:val="7F149C18"/>
    <w:lvl w:ilvl="0" w:tplc="04090019">
      <w:start w:val="1"/>
      <w:numFmt w:val="lowerLetter"/>
      <w:lvlText w:val="%1."/>
      <w:lvlJc w:val="left"/>
      <w:pPr>
        <w:ind w:left="644" w:hanging="360"/>
      </w:pPr>
      <w:rPr>
        <w:rFonts w:hint="default"/>
        <w:b w:val="0"/>
        <w:bCs w:val="0"/>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0" w15:restartNumberingAfterBreak="0">
    <w:nsid w:val="61D60B92"/>
    <w:multiLevelType w:val="hybridMultilevel"/>
    <w:tmpl w:val="03D6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B0060"/>
    <w:multiLevelType w:val="hybridMultilevel"/>
    <w:tmpl w:val="C6809E1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63DE79AD"/>
    <w:multiLevelType w:val="hybridMultilevel"/>
    <w:tmpl w:val="7B421DAE"/>
    <w:lvl w:ilvl="0" w:tplc="2236D09C">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3" w15:restartNumberingAfterBreak="0">
    <w:nsid w:val="65177AD4"/>
    <w:multiLevelType w:val="hybridMultilevel"/>
    <w:tmpl w:val="B2C8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E4CDC"/>
    <w:multiLevelType w:val="hybridMultilevel"/>
    <w:tmpl w:val="4BD4675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6FE75276"/>
    <w:multiLevelType w:val="hybridMultilevel"/>
    <w:tmpl w:val="09E85A68"/>
    <w:lvl w:ilvl="0" w:tplc="A5F65A44">
      <w:start w:val="1"/>
      <w:numFmt w:val="lowerLetter"/>
      <w:lvlText w:val="%1."/>
      <w:lvlJc w:val="left"/>
      <w:pPr>
        <w:ind w:left="720" w:hanging="360"/>
      </w:pPr>
      <w:rPr>
        <w:rFonts w:cs="Times New Roman" w:hint="default"/>
        <w:i w:val="0"/>
        <w:i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7462159D"/>
    <w:multiLevelType w:val="hybridMultilevel"/>
    <w:tmpl w:val="9928284E"/>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749E1AF6"/>
    <w:multiLevelType w:val="hybridMultilevel"/>
    <w:tmpl w:val="EACAD0AC"/>
    <w:lvl w:ilvl="0" w:tplc="E41A3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C27EE"/>
    <w:multiLevelType w:val="hybridMultilevel"/>
    <w:tmpl w:val="1A209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73D2A"/>
    <w:multiLevelType w:val="hybridMultilevel"/>
    <w:tmpl w:val="0DAE2848"/>
    <w:lvl w:ilvl="0" w:tplc="EF82FC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BD14553"/>
    <w:multiLevelType w:val="hybridMultilevel"/>
    <w:tmpl w:val="845A10EE"/>
    <w:lvl w:ilvl="0" w:tplc="D1EE12AA">
      <w:start w:val="1"/>
      <w:numFmt w:val="decimal"/>
      <w:lvlText w:val="(%1)"/>
      <w:lvlJc w:val="left"/>
      <w:pPr>
        <w:ind w:left="1527" w:hanging="9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1" w15:restartNumberingAfterBreak="0">
    <w:nsid w:val="7E5A2638"/>
    <w:multiLevelType w:val="hybridMultilevel"/>
    <w:tmpl w:val="5D26178E"/>
    <w:lvl w:ilvl="0" w:tplc="04210011">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num w:numId="1">
    <w:abstractNumId w:val="6"/>
  </w:num>
  <w:num w:numId="2">
    <w:abstractNumId w:val="14"/>
  </w:num>
  <w:num w:numId="3">
    <w:abstractNumId w:val="25"/>
  </w:num>
  <w:num w:numId="4">
    <w:abstractNumId w:val="22"/>
  </w:num>
  <w:num w:numId="5">
    <w:abstractNumId w:val="1"/>
  </w:num>
  <w:num w:numId="6">
    <w:abstractNumId w:val="24"/>
  </w:num>
  <w:num w:numId="7">
    <w:abstractNumId w:val="2"/>
  </w:num>
  <w:num w:numId="8">
    <w:abstractNumId w:val="16"/>
  </w:num>
  <w:num w:numId="9">
    <w:abstractNumId w:val="21"/>
  </w:num>
  <w:num w:numId="10">
    <w:abstractNumId w:val="31"/>
  </w:num>
  <w:num w:numId="11">
    <w:abstractNumId w:val="30"/>
  </w:num>
  <w:num w:numId="12">
    <w:abstractNumId w:val="9"/>
  </w:num>
  <w:num w:numId="13">
    <w:abstractNumId w:val="18"/>
  </w:num>
  <w:num w:numId="14">
    <w:abstractNumId w:val="12"/>
  </w:num>
  <w:num w:numId="15">
    <w:abstractNumId w:val="13"/>
  </w:num>
  <w:num w:numId="16">
    <w:abstractNumId w:val="0"/>
  </w:num>
  <w:num w:numId="17">
    <w:abstractNumId w:val="10"/>
  </w:num>
  <w:num w:numId="18">
    <w:abstractNumId w:val="19"/>
  </w:num>
  <w:num w:numId="19">
    <w:abstractNumId w:val="4"/>
  </w:num>
  <w:num w:numId="20">
    <w:abstractNumId w:val="5"/>
  </w:num>
  <w:num w:numId="21">
    <w:abstractNumId w:val="3"/>
  </w:num>
  <w:num w:numId="22">
    <w:abstractNumId w:val="8"/>
  </w:num>
  <w:num w:numId="23">
    <w:abstractNumId w:val="23"/>
  </w:num>
  <w:num w:numId="24">
    <w:abstractNumId w:val="20"/>
  </w:num>
  <w:num w:numId="25">
    <w:abstractNumId w:val="7"/>
  </w:num>
  <w:num w:numId="26">
    <w:abstractNumId w:val="28"/>
  </w:num>
  <w:num w:numId="27">
    <w:abstractNumId w:val="17"/>
  </w:num>
  <w:num w:numId="28">
    <w:abstractNumId w:val="29"/>
  </w:num>
  <w:num w:numId="29">
    <w:abstractNumId w:val="15"/>
  </w:num>
  <w:num w:numId="30">
    <w:abstractNumId w:val="26"/>
  </w:num>
  <w:num w:numId="31">
    <w:abstractNumId w:val="11"/>
  </w:num>
  <w:num w:numId="3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B6"/>
    <w:rsid w:val="00000F10"/>
    <w:rsid w:val="0000280A"/>
    <w:rsid w:val="00002937"/>
    <w:rsid w:val="00003878"/>
    <w:rsid w:val="00003AA2"/>
    <w:rsid w:val="000068F7"/>
    <w:rsid w:val="00007019"/>
    <w:rsid w:val="0000763D"/>
    <w:rsid w:val="00010E31"/>
    <w:rsid w:val="0001282C"/>
    <w:rsid w:val="0001323F"/>
    <w:rsid w:val="000134FE"/>
    <w:rsid w:val="00014283"/>
    <w:rsid w:val="00015C00"/>
    <w:rsid w:val="00015FB1"/>
    <w:rsid w:val="0001600C"/>
    <w:rsid w:val="00020752"/>
    <w:rsid w:val="00020796"/>
    <w:rsid w:val="00021EC4"/>
    <w:rsid w:val="000225F8"/>
    <w:rsid w:val="00022C45"/>
    <w:rsid w:val="0002490C"/>
    <w:rsid w:val="00024E10"/>
    <w:rsid w:val="00024FBC"/>
    <w:rsid w:val="0002582A"/>
    <w:rsid w:val="00027022"/>
    <w:rsid w:val="000306F9"/>
    <w:rsid w:val="00030D1E"/>
    <w:rsid w:val="00031284"/>
    <w:rsid w:val="00031C16"/>
    <w:rsid w:val="00033206"/>
    <w:rsid w:val="000338C2"/>
    <w:rsid w:val="000350E3"/>
    <w:rsid w:val="000360F1"/>
    <w:rsid w:val="00036583"/>
    <w:rsid w:val="0003732E"/>
    <w:rsid w:val="00037749"/>
    <w:rsid w:val="000379C2"/>
    <w:rsid w:val="000407F0"/>
    <w:rsid w:val="00040E4D"/>
    <w:rsid w:val="000413B8"/>
    <w:rsid w:val="00041E2C"/>
    <w:rsid w:val="00041E75"/>
    <w:rsid w:val="00042482"/>
    <w:rsid w:val="000425A3"/>
    <w:rsid w:val="00042F2D"/>
    <w:rsid w:val="00045657"/>
    <w:rsid w:val="00045662"/>
    <w:rsid w:val="00046088"/>
    <w:rsid w:val="00046B35"/>
    <w:rsid w:val="0004748F"/>
    <w:rsid w:val="00047F33"/>
    <w:rsid w:val="000503EF"/>
    <w:rsid w:val="00051F1F"/>
    <w:rsid w:val="00054A24"/>
    <w:rsid w:val="00054D91"/>
    <w:rsid w:val="00054E58"/>
    <w:rsid w:val="00055A53"/>
    <w:rsid w:val="0005615B"/>
    <w:rsid w:val="000566C1"/>
    <w:rsid w:val="00056A56"/>
    <w:rsid w:val="00056AD0"/>
    <w:rsid w:val="000578F6"/>
    <w:rsid w:val="000616E7"/>
    <w:rsid w:val="00062170"/>
    <w:rsid w:val="00065552"/>
    <w:rsid w:val="00065ACD"/>
    <w:rsid w:val="000662BF"/>
    <w:rsid w:val="000676BF"/>
    <w:rsid w:val="00067EBB"/>
    <w:rsid w:val="00071404"/>
    <w:rsid w:val="000714CE"/>
    <w:rsid w:val="00071D06"/>
    <w:rsid w:val="000728CF"/>
    <w:rsid w:val="00072EB3"/>
    <w:rsid w:val="0007309A"/>
    <w:rsid w:val="000730E8"/>
    <w:rsid w:val="00073443"/>
    <w:rsid w:val="000737F3"/>
    <w:rsid w:val="00073A29"/>
    <w:rsid w:val="000755EF"/>
    <w:rsid w:val="000758CD"/>
    <w:rsid w:val="000763EE"/>
    <w:rsid w:val="00076572"/>
    <w:rsid w:val="000775F5"/>
    <w:rsid w:val="00082224"/>
    <w:rsid w:val="0008246F"/>
    <w:rsid w:val="00083246"/>
    <w:rsid w:val="00085CF7"/>
    <w:rsid w:val="00090815"/>
    <w:rsid w:val="00091D89"/>
    <w:rsid w:val="00092540"/>
    <w:rsid w:val="00092716"/>
    <w:rsid w:val="00092850"/>
    <w:rsid w:val="00092F5F"/>
    <w:rsid w:val="0009312A"/>
    <w:rsid w:val="0009368D"/>
    <w:rsid w:val="00097DBF"/>
    <w:rsid w:val="000A1E2E"/>
    <w:rsid w:val="000A2D32"/>
    <w:rsid w:val="000A3CB9"/>
    <w:rsid w:val="000A61F1"/>
    <w:rsid w:val="000A64D2"/>
    <w:rsid w:val="000A7F3B"/>
    <w:rsid w:val="000A7F76"/>
    <w:rsid w:val="000B14C3"/>
    <w:rsid w:val="000B2285"/>
    <w:rsid w:val="000B2585"/>
    <w:rsid w:val="000B3B1B"/>
    <w:rsid w:val="000B3B9F"/>
    <w:rsid w:val="000B4731"/>
    <w:rsid w:val="000B48A5"/>
    <w:rsid w:val="000B5E4A"/>
    <w:rsid w:val="000C00F9"/>
    <w:rsid w:val="000C3C23"/>
    <w:rsid w:val="000C530B"/>
    <w:rsid w:val="000C5497"/>
    <w:rsid w:val="000C5BB9"/>
    <w:rsid w:val="000C6182"/>
    <w:rsid w:val="000C6515"/>
    <w:rsid w:val="000C6AD6"/>
    <w:rsid w:val="000D0A20"/>
    <w:rsid w:val="000D13EF"/>
    <w:rsid w:val="000D177A"/>
    <w:rsid w:val="000D464A"/>
    <w:rsid w:val="000D48D2"/>
    <w:rsid w:val="000D559C"/>
    <w:rsid w:val="000D71EB"/>
    <w:rsid w:val="000D78BF"/>
    <w:rsid w:val="000E0196"/>
    <w:rsid w:val="000E064F"/>
    <w:rsid w:val="000E19CA"/>
    <w:rsid w:val="000E1A7E"/>
    <w:rsid w:val="000E1B76"/>
    <w:rsid w:val="000E2B52"/>
    <w:rsid w:val="000E30F8"/>
    <w:rsid w:val="000E3692"/>
    <w:rsid w:val="000E38A4"/>
    <w:rsid w:val="000E4FAC"/>
    <w:rsid w:val="000E6D32"/>
    <w:rsid w:val="000F0DEF"/>
    <w:rsid w:val="000F146C"/>
    <w:rsid w:val="000F14A7"/>
    <w:rsid w:val="000F3713"/>
    <w:rsid w:val="000F38EA"/>
    <w:rsid w:val="000F4161"/>
    <w:rsid w:val="000F6115"/>
    <w:rsid w:val="000F649E"/>
    <w:rsid w:val="000F6D17"/>
    <w:rsid w:val="00100852"/>
    <w:rsid w:val="00100FE1"/>
    <w:rsid w:val="0010163F"/>
    <w:rsid w:val="00101909"/>
    <w:rsid w:val="00101CBA"/>
    <w:rsid w:val="00102629"/>
    <w:rsid w:val="001038B1"/>
    <w:rsid w:val="00104106"/>
    <w:rsid w:val="00104511"/>
    <w:rsid w:val="00104B5E"/>
    <w:rsid w:val="00106514"/>
    <w:rsid w:val="0010709D"/>
    <w:rsid w:val="001074B1"/>
    <w:rsid w:val="001102F9"/>
    <w:rsid w:val="0011069E"/>
    <w:rsid w:val="001109BC"/>
    <w:rsid w:val="001109C2"/>
    <w:rsid w:val="00110CD9"/>
    <w:rsid w:val="00111D5D"/>
    <w:rsid w:val="001133B6"/>
    <w:rsid w:val="00115943"/>
    <w:rsid w:val="00115D85"/>
    <w:rsid w:val="00116BD6"/>
    <w:rsid w:val="00116CCE"/>
    <w:rsid w:val="00116F9E"/>
    <w:rsid w:val="001174B0"/>
    <w:rsid w:val="00117597"/>
    <w:rsid w:val="00117D99"/>
    <w:rsid w:val="0012100B"/>
    <w:rsid w:val="001225CA"/>
    <w:rsid w:val="00122BB7"/>
    <w:rsid w:val="00124E5C"/>
    <w:rsid w:val="001250D6"/>
    <w:rsid w:val="00126B6A"/>
    <w:rsid w:val="00126CAE"/>
    <w:rsid w:val="00126FA4"/>
    <w:rsid w:val="0012744C"/>
    <w:rsid w:val="00127731"/>
    <w:rsid w:val="00130C87"/>
    <w:rsid w:val="001346C6"/>
    <w:rsid w:val="001350DE"/>
    <w:rsid w:val="001352DC"/>
    <w:rsid w:val="00135DF6"/>
    <w:rsid w:val="00136ECB"/>
    <w:rsid w:val="00137089"/>
    <w:rsid w:val="001373CC"/>
    <w:rsid w:val="001403F1"/>
    <w:rsid w:val="00140BC2"/>
    <w:rsid w:val="00141B53"/>
    <w:rsid w:val="00142107"/>
    <w:rsid w:val="0014250C"/>
    <w:rsid w:val="00143396"/>
    <w:rsid w:val="00143DDB"/>
    <w:rsid w:val="00144249"/>
    <w:rsid w:val="00145441"/>
    <w:rsid w:val="00145A40"/>
    <w:rsid w:val="00145FB8"/>
    <w:rsid w:val="00146657"/>
    <w:rsid w:val="0014702E"/>
    <w:rsid w:val="00147914"/>
    <w:rsid w:val="00147C70"/>
    <w:rsid w:val="00150BB2"/>
    <w:rsid w:val="001513EC"/>
    <w:rsid w:val="00151EEF"/>
    <w:rsid w:val="00152085"/>
    <w:rsid w:val="001528A8"/>
    <w:rsid w:val="00152A28"/>
    <w:rsid w:val="00153A37"/>
    <w:rsid w:val="00153D6C"/>
    <w:rsid w:val="00153DCC"/>
    <w:rsid w:val="00160E7C"/>
    <w:rsid w:val="00160FCE"/>
    <w:rsid w:val="00161428"/>
    <w:rsid w:val="00162557"/>
    <w:rsid w:val="001628AC"/>
    <w:rsid w:val="0016376C"/>
    <w:rsid w:val="00163822"/>
    <w:rsid w:val="0016394A"/>
    <w:rsid w:val="00165135"/>
    <w:rsid w:val="00166303"/>
    <w:rsid w:val="00166942"/>
    <w:rsid w:val="00172571"/>
    <w:rsid w:val="001727E4"/>
    <w:rsid w:val="001731B6"/>
    <w:rsid w:val="00173D67"/>
    <w:rsid w:val="00173F34"/>
    <w:rsid w:val="001747A3"/>
    <w:rsid w:val="0017515A"/>
    <w:rsid w:val="0017523E"/>
    <w:rsid w:val="00175367"/>
    <w:rsid w:val="0017557D"/>
    <w:rsid w:val="00175D84"/>
    <w:rsid w:val="00176933"/>
    <w:rsid w:val="00177439"/>
    <w:rsid w:val="0017796D"/>
    <w:rsid w:val="00180B56"/>
    <w:rsid w:val="00182476"/>
    <w:rsid w:val="0018271E"/>
    <w:rsid w:val="00182C7E"/>
    <w:rsid w:val="0018300C"/>
    <w:rsid w:val="001831DA"/>
    <w:rsid w:val="001831F5"/>
    <w:rsid w:val="00184C83"/>
    <w:rsid w:val="001864BB"/>
    <w:rsid w:val="00186790"/>
    <w:rsid w:val="00186EAF"/>
    <w:rsid w:val="00187A16"/>
    <w:rsid w:val="00187B81"/>
    <w:rsid w:val="00190854"/>
    <w:rsid w:val="001909C7"/>
    <w:rsid w:val="00190BD7"/>
    <w:rsid w:val="001910CE"/>
    <w:rsid w:val="00191B48"/>
    <w:rsid w:val="00191D5B"/>
    <w:rsid w:val="00191DDC"/>
    <w:rsid w:val="001920AB"/>
    <w:rsid w:val="0019309C"/>
    <w:rsid w:val="001A0787"/>
    <w:rsid w:val="001A1187"/>
    <w:rsid w:val="001A1790"/>
    <w:rsid w:val="001A1FEC"/>
    <w:rsid w:val="001A2A6C"/>
    <w:rsid w:val="001A2B18"/>
    <w:rsid w:val="001A41C4"/>
    <w:rsid w:val="001A4656"/>
    <w:rsid w:val="001A4ADF"/>
    <w:rsid w:val="001A50FE"/>
    <w:rsid w:val="001A6BF2"/>
    <w:rsid w:val="001A6FB5"/>
    <w:rsid w:val="001A7342"/>
    <w:rsid w:val="001B18EF"/>
    <w:rsid w:val="001B1989"/>
    <w:rsid w:val="001B1D39"/>
    <w:rsid w:val="001B26A3"/>
    <w:rsid w:val="001B5036"/>
    <w:rsid w:val="001B51E8"/>
    <w:rsid w:val="001B55AE"/>
    <w:rsid w:val="001B5AA0"/>
    <w:rsid w:val="001B602F"/>
    <w:rsid w:val="001B7174"/>
    <w:rsid w:val="001C06F0"/>
    <w:rsid w:val="001C100C"/>
    <w:rsid w:val="001C29C0"/>
    <w:rsid w:val="001C3736"/>
    <w:rsid w:val="001C792A"/>
    <w:rsid w:val="001D00DB"/>
    <w:rsid w:val="001D122B"/>
    <w:rsid w:val="001D32A0"/>
    <w:rsid w:val="001D4FAA"/>
    <w:rsid w:val="001D6B58"/>
    <w:rsid w:val="001D6F85"/>
    <w:rsid w:val="001D726E"/>
    <w:rsid w:val="001D7A28"/>
    <w:rsid w:val="001E070D"/>
    <w:rsid w:val="001E29AE"/>
    <w:rsid w:val="001E3AF7"/>
    <w:rsid w:val="001E4FD7"/>
    <w:rsid w:val="001E6B53"/>
    <w:rsid w:val="001E6E13"/>
    <w:rsid w:val="001E703C"/>
    <w:rsid w:val="001E789E"/>
    <w:rsid w:val="001F053A"/>
    <w:rsid w:val="001F37AC"/>
    <w:rsid w:val="001F4F5F"/>
    <w:rsid w:val="00201254"/>
    <w:rsid w:val="00201A4D"/>
    <w:rsid w:val="00205045"/>
    <w:rsid w:val="0020523A"/>
    <w:rsid w:val="002052E4"/>
    <w:rsid w:val="00205BC7"/>
    <w:rsid w:val="00205CD1"/>
    <w:rsid w:val="00205F19"/>
    <w:rsid w:val="0020642B"/>
    <w:rsid w:val="00206698"/>
    <w:rsid w:val="002067D5"/>
    <w:rsid w:val="0020718E"/>
    <w:rsid w:val="00207AA4"/>
    <w:rsid w:val="0021121D"/>
    <w:rsid w:val="002114ED"/>
    <w:rsid w:val="00212B97"/>
    <w:rsid w:val="002133D3"/>
    <w:rsid w:val="0021375B"/>
    <w:rsid w:val="00215396"/>
    <w:rsid w:val="00215B36"/>
    <w:rsid w:val="00216E92"/>
    <w:rsid w:val="00222256"/>
    <w:rsid w:val="00223401"/>
    <w:rsid w:val="00223756"/>
    <w:rsid w:val="00224BB5"/>
    <w:rsid w:val="00224DBF"/>
    <w:rsid w:val="00225D00"/>
    <w:rsid w:val="0022687F"/>
    <w:rsid w:val="00226FCC"/>
    <w:rsid w:val="002271CE"/>
    <w:rsid w:val="002305A8"/>
    <w:rsid w:val="002305F6"/>
    <w:rsid w:val="00230845"/>
    <w:rsid w:val="00234137"/>
    <w:rsid w:val="002345DB"/>
    <w:rsid w:val="00234946"/>
    <w:rsid w:val="00235A79"/>
    <w:rsid w:val="00235CBF"/>
    <w:rsid w:val="00236448"/>
    <w:rsid w:val="002368BB"/>
    <w:rsid w:val="00237927"/>
    <w:rsid w:val="002401CD"/>
    <w:rsid w:val="00240854"/>
    <w:rsid w:val="00240D9A"/>
    <w:rsid w:val="002417B5"/>
    <w:rsid w:val="00242644"/>
    <w:rsid w:val="00242720"/>
    <w:rsid w:val="00242919"/>
    <w:rsid w:val="00243422"/>
    <w:rsid w:val="00245821"/>
    <w:rsid w:val="002463D8"/>
    <w:rsid w:val="00246463"/>
    <w:rsid w:val="002473A5"/>
    <w:rsid w:val="002504D2"/>
    <w:rsid w:val="00251C2B"/>
    <w:rsid w:val="002526D6"/>
    <w:rsid w:val="00252B10"/>
    <w:rsid w:val="002530F7"/>
    <w:rsid w:val="00253F58"/>
    <w:rsid w:val="002548B4"/>
    <w:rsid w:val="00255209"/>
    <w:rsid w:val="00256BCD"/>
    <w:rsid w:val="0025796E"/>
    <w:rsid w:val="00257DE2"/>
    <w:rsid w:val="00261A65"/>
    <w:rsid w:val="00262446"/>
    <w:rsid w:val="002630C4"/>
    <w:rsid w:val="0026402B"/>
    <w:rsid w:val="00264CD6"/>
    <w:rsid w:val="00264FA7"/>
    <w:rsid w:val="002659EC"/>
    <w:rsid w:val="00265CF6"/>
    <w:rsid w:val="00266D57"/>
    <w:rsid w:val="00266EA4"/>
    <w:rsid w:val="00267584"/>
    <w:rsid w:val="002676C1"/>
    <w:rsid w:val="002720D8"/>
    <w:rsid w:val="00273197"/>
    <w:rsid w:val="002739FC"/>
    <w:rsid w:val="00274050"/>
    <w:rsid w:val="002756BD"/>
    <w:rsid w:val="00275A68"/>
    <w:rsid w:val="00277538"/>
    <w:rsid w:val="002777F7"/>
    <w:rsid w:val="00277D82"/>
    <w:rsid w:val="002804F3"/>
    <w:rsid w:val="00281AED"/>
    <w:rsid w:val="00282236"/>
    <w:rsid w:val="00283B7C"/>
    <w:rsid w:val="00284C6D"/>
    <w:rsid w:val="00285489"/>
    <w:rsid w:val="00285995"/>
    <w:rsid w:val="002865B1"/>
    <w:rsid w:val="0028661E"/>
    <w:rsid w:val="00286854"/>
    <w:rsid w:val="00286C52"/>
    <w:rsid w:val="00286FC8"/>
    <w:rsid w:val="00291E33"/>
    <w:rsid w:val="00291F89"/>
    <w:rsid w:val="00292340"/>
    <w:rsid w:val="0029241A"/>
    <w:rsid w:val="00292B8C"/>
    <w:rsid w:val="002936B5"/>
    <w:rsid w:val="002946FC"/>
    <w:rsid w:val="00295B17"/>
    <w:rsid w:val="002960E4"/>
    <w:rsid w:val="00296732"/>
    <w:rsid w:val="002A1EC9"/>
    <w:rsid w:val="002A24C3"/>
    <w:rsid w:val="002A3048"/>
    <w:rsid w:val="002A3F96"/>
    <w:rsid w:val="002A4623"/>
    <w:rsid w:val="002A46E6"/>
    <w:rsid w:val="002A4C45"/>
    <w:rsid w:val="002A5032"/>
    <w:rsid w:val="002A5395"/>
    <w:rsid w:val="002A56D4"/>
    <w:rsid w:val="002A5D68"/>
    <w:rsid w:val="002A7361"/>
    <w:rsid w:val="002A7C3E"/>
    <w:rsid w:val="002B1B7F"/>
    <w:rsid w:val="002B25B6"/>
    <w:rsid w:val="002B25C1"/>
    <w:rsid w:val="002B2722"/>
    <w:rsid w:val="002B35FE"/>
    <w:rsid w:val="002B3BFD"/>
    <w:rsid w:val="002B4179"/>
    <w:rsid w:val="002B4C8A"/>
    <w:rsid w:val="002B6247"/>
    <w:rsid w:val="002B6422"/>
    <w:rsid w:val="002B6EBA"/>
    <w:rsid w:val="002C0FFD"/>
    <w:rsid w:val="002C1FA8"/>
    <w:rsid w:val="002C2BC6"/>
    <w:rsid w:val="002C39D0"/>
    <w:rsid w:val="002C60EE"/>
    <w:rsid w:val="002C6214"/>
    <w:rsid w:val="002D126E"/>
    <w:rsid w:val="002D15EE"/>
    <w:rsid w:val="002D2D68"/>
    <w:rsid w:val="002D324A"/>
    <w:rsid w:val="002D394E"/>
    <w:rsid w:val="002D417B"/>
    <w:rsid w:val="002D593D"/>
    <w:rsid w:val="002D5BEE"/>
    <w:rsid w:val="002D63C4"/>
    <w:rsid w:val="002D6B70"/>
    <w:rsid w:val="002D7216"/>
    <w:rsid w:val="002D7A1C"/>
    <w:rsid w:val="002E4528"/>
    <w:rsid w:val="002E46C7"/>
    <w:rsid w:val="002E5DF3"/>
    <w:rsid w:val="002E78AE"/>
    <w:rsid w:val="002E7EC3"/>
    <w:rsid w:val="002F07A1"/>
    <w:rsid w:val="002F10B1"/>
    <w:rsid w:val="002F168A"/>
    <w:rsid w:val="002F37DE"/>
    <w:rsid w:val="002F4FAB"/>
    <w:rsid w:val="002F504A"/>
    <w:rsid w:val="002F50B2"/>
    <w:rsid w:val="002F5FC8"/>
    <w:rsid w:val="002F68E5"/>
    <w:rsid w:val="002F754E"/>
    <w:rsid w:val="002F7E56"/>
    <w:rsid w:val="003003CC"/>
    <w:rsid w:val="00304D93"/>
    <w:rsid w:val="003055E2"/>
    <w:rsid w:val="00306B5E"/>
    <w:rsid w:val="00307478"/>
    <w:rsid w:val="00310192"/>
    <w:rsid w:val="00310C8C"/>
    <w:rsid w:val="00310E93"/>
    <w:rsid w:val="00311649"/>
    <w:rsid w:val="003144DB"/>
    <w:rsid w:val="0031493E"/>
    <w:rsid w:val="003156B6"/>
    <w:rsid w:val="003164E9"/>
    <w:rsid w:val="00317F7A"/>
    <w:rsid w:val="00320BFB"/>
    <w:rsid w:val="00321CE0"/>
    <w:rsid w:val="003223A7"/>
    <w:rsid w:val="003223E7"/>
    <w:rsid w:val="00322B4B"/>
    <w:rsid w:val="00324328"/>
    <w:rsid w:val="00324914"/>
    <w:rsid w:val="00324DE1"/>
    <w:rsid w:val="00325500"/>
    <w:rsid w:val="00326358"/>
    <w:rsid w:val="00327A74"/>
    <w:rsid w:val="00330CE9"/>
    <w:rsid w:val="003322CD"/>
    <w:rsid w:val="0033340D"/>
    <w:rsid w:val="003334B4"/>
    <w:rsid w:val="00333D8E"/>
    <w:rsid w:val="003347C2"/>
    <w:rsid w:val="00340F9A"/>
    <w:rsid w:val="0034133F"/>
    <w:rsid w:val="00342978"/>
    <w:rsid w:val="00342CE2"/>
    <w:rsid w:val="00344F2C"/>
    <w:rsid w:val="003461D7"/>
    <w:rsid w:val="0034702A"/>
    <w:rsid w:val="003473D4"/>
    <w:rsid w:val="0034744D"/>
    <w:rsid w:val="00347C1E"/>
    <w:rsid w:val="00350E83"/>
    <w:rsid w:val="00350FE0"/>
    <w:rsid w:val="00351721"/>
    <w:rsid w:val="00353303"/>
    <w:rsid w:val="00353681"/>
    <w:rsid w:val="00354CFC"/>
    <w:rsid w:val="003561A4"/>
    <w:rsid w:val="00356E74"/>
    <w:rsid w:val="00357AC0"/>
    <w:rsid w:val="00357E63"/>
    <w:rsid w:val="0036018E"/>
    <w:rsid w:val="00360323"/>
    <w:rsid w:val="00361A83"/>
    <w:rsid w:val="00362139"/>
    <w:rsid w:val="0036268F"/>
    <w:rsid w:val="003643BE"/>
    <w:rsid w:val="00365523"/>
    <w:rsid w:val="0036648A"/>
    <w:rsid w:val="00367EA9"/>
    <w:rsid w:val="00367FA9"/>
    <w:rsid w:val="0037069F"/>
    <w:rsid w:val="0037072F"/>
    <w:rsid w:val="00371B63"/>
    <w:rsid w:val="00372C65"/>
    <w:rsid w:val="00375170"/>
    <w:rsid w:val="003774F1"/>
    <w:rsid w:val="00380F37"/>
    <w:rsid w:val="0038114D"/>
    <w:rsid w:val="00383C8A"/>
    <w:rsid w:val="00383FF6"/>
    <w:rsid w:val="00385D46"/>
    <w:rsid w:val="00387FEE"/>
    <w:rsid w:val="003910C0"/>
    <w:rsid w:val="00391D8C"/>
    <w:rsid w:val="00394245"/>
    <w:rsid w:val="00394652"/>
    <w:rsid w:val="00396B41"/>
    <w:rsid w:val="00396F0E"/>
    <w:rsid w:val="00397B93"/>
    <w:rsid w:val="003A16F3"/>
    <w:rsid w:val="003A2E03"/>
    <w:rsid w:val="003A3238"/>
    <w:rsid w:val="003A3EB9"/>
    <w:rsid w:val="003A4351"/>
    <w:rsid w:val="003A57EC"/>
    <w:rsid w:val="003A6103"/>
    <w:rsid w:val="003A6475"/>
    <w:rsid w:val="003A6499"/>
    <w:rsid w:val="003A74C9"/>
    <w:rsid w:val="003A766C"/>
    <w:rsid w:val="003A7F97"/>
    <w:rsid w:val="003B0B35"/>
    <w:rsid w:val="003B1E4A"/>
    <w:rsid w:val="003B1FD7"/>
    <w:rsid w:val="003B2250"/>
    <w:rsid w:val="003B225B"/>
    <w:rsid w:val="003B4006"/>
    <w:rsid w:val="003B6293"/>
    <w:rsid w:val="003B66F6"/>
    <w:rsid w:val="003B73DD"/>
    <w:rsid w:val="003C1431"/>
    <w:rsid w:val="003C1B84"/>
    <w:rsid w:val="003C2C96"/>
    <w:rsid w:val="003C468E"/>
    <w:rsid w:val="003C4BDC"/>
    <w:rsid w:val="003C56A3"/>
    <w:rsid w:val="003C5A26"/>
    <w:rsid w:val="003C5F47"/>
    <w:rsid w:val="003C5F80"/>
    <w:rsid w:val="003C60A3"/>
    <w:rsid w:val="003C7657"/>
    <w:rsid w:val="003C7B0E"/>
    <w:rsid w:val="003D0D4D"/>
    <w:rsid w:val="003D135A"/>
    <w:rsid w:val="003D286A"/>
    <w:rsid w:val="003D4E29"/>
    <w:rsid w:val="003D5BA6"/>
    <w:rsid w:val="003D798C"/>
    <w:rsid w:val="003E1945"/>
    <w:rsid w:val="003E5039"/>
    <w:rsid w:val="003E59E0"/>
    <w:rsid w:val="003E6822"/>
    <w:rsid w:val="003F07B5"/>
    <w:rsid w:val="003F08A3"/>
    <w:rsid w:val="003F12D8"/>
    <w:rsid w:val="003F13FB"/>
    <w:rsid w:val="003F1820"/>
    <w:rsid w:val="003F231A"/>
    <w:rsid w:val="003F47D9"/>
    <w:rsid w:val="003F507E"/>
    <w:rsid w:val="003F7634"/>
    <w:rsid w:val="003F78B4"/>
    <w:rsid w:val="0040073A"/>
    <w:rsid w:val="004007EC"/>
    <w:rsid w:val="00401C43"/>
    <w:rsid w:val="00401D40"/>
    <w:rsid w:val="00402046"/>
    <w:rsid w:val="00402121"/>
    <w:rsid w:val="004049C3"/>
    <w:rsid w:val="0040520B"/>
    <w:rsid w:val="00407A2A"/>
    <w:rsid w:val="00407D64"/>
    <w:rsid w:val="00411688"/>
    <w:rsid w:val="004130B8"/>
    <w:rsid w:val="00413E04"/>
    <w:rsid w:val="0041472F"/>
    <w:rsid w:val="004153C0"/>
    <w:rsid w:val="0041557E"/>
    <w:rsid w:val="004161E8"/>
    <w:rsid w:val="00417864"/>
    <w:rsid w:val="00420DCF"/>
    <w:rsid w:val="00421963"/>
    <w:rsid w:val="00421B5F"/>
    <w:rsid w:val="00422EED"/>
    <w:rsid w:val="00423522"/>
    <w:rsid w:val="00423650"/>
    <w:rsid w:val="0042375F"/>
    <w:rsid w:val="00424EC6"/>
    <w:rsid w:val="0042522A"/>
    <w:rsid w:val="004258C6"/>
    <w:rsid w:val="00425C09"/>
    <w:rsid w:val="00426356"/>
    <w:rsid w:val="00426E47"/>
    <w:rsid w:val="00427BD2"/>
    <w:rsid w:val="00430710"/>
    <w:rsid w:val="00430E75"/>
    <w:rsid w:val="00431F91"/>
    <w:rsid w:val="004324D5"/>
    <w:rsid w:val="00432991"/>
    <w:rsid w:val="0043387F"/>
    <w:rsid w:val="00433D32"/>
    <w:rsid w:val="004340D0"/>
    <w:rsid w:val="004377C2"/>
    <w:rsid w:val="00440806"/>
    <w:rsid w:val="00440B56"/>
    <w:rsid w:val="00441CF9"/>
    <w:rsid w:val="00442B9D"/>
    <w:rsid w:val="00442C47"/>
    <w:rsid w:val="00442C83"/>
    <w:rsid w:val="00443269"/>
    <w:rsid w:val="004464ED"/>
    <w:rsid w:val="00447556"/>
    <w:rsid w:val="0044790A"/>
    <w:rsid w:val="004525CB"/>
    <w:rsid w:val="00452B27"/>
    <w:rsid w:val="00452EE8"/>
    <w:rsid w:val="00454085"/>
    <w:rsid w:val="004541CD"/>
    <w:rsid w:val="00455C61"/>
    <w:rsid w:val="004560CD"/>
    <w:rsid w:val="00456AF5"/>
    <w:rsid w:val="00456FF2"/>
    <w:rsid w:val="00457168"/>
    <w:rsid w:val="00457436"/>
    <w:rsid w:val="004637A2"/>
    <w:rsid w:val="004644C8"/>
    <w:rsid w:val="00471486"/>
    <w:rsid w:val="00472A99"/>
    <w:rsid w:val="00472C7C"/>
    <w:rsid w:val="00473928"/>
    <w:rsid w:val="00475A5C"/>
    <w:rsid w:val="00475D08"/>
    <w:rsid w:val="00476F7A"/>
    <w:rsid w:val="00477FD7"/>
    <w:rsid w:val="0048064F"/>
    <w:rsid w:val="00480E9F"/>
    <w:rsid w:val="00482DF4"/>
    <w:rsid w:val="00482FAF"/>
    <w:rsid w:val="004834E3"/>
    <w:rsid w:val="00486391"/>
    <w:rsid w:val="00487A01"/>
    <w:rsid w:val="0049005D"/>
    <w:rsid w:val="00490747"/>
    <w:rsid w:val="0049164A"/>
    <w:rsid w:val="00491788"/>
    <w:rsid w:val="004917D9"/>
    <w:rsid w:val="0049211A"/>
    <w:rsid w:val="004934D1"/>
    <w:rsid w:val="00493A70"/>
    <w:rsid w:val="00493F38"/>
    <w:rsid w:val="004965EB"/>
    <w:rsid w:val="00496EFF"/>
    <w:rsid w:val="0049726B"/>
    <w:rsid w:val="00497974"/>
    <w:rsid w:val="00497DE1"/>
    <w:rsid w:val="004A0D11"/>
    <w:rsid w:val="004A0DAC"/>
    <w:rsid w:val="004A4D32"/>
    <w:rsid w:val="004A5326"/>
    <w:rsid w:val="004A6313"/>
    <w:rsid w:val="004A6BF8"/>
    <w:rsid w:val="004A6FDE"/>
    <w:rsid w:val="004A79EC"/>
    <w:rsid w:val="004A7BD0"/>
    <w:rsid w:val="004A7CE7"/>
    <w:rsid w:val="004B3184"/>
    <w:rsid w:val="004B33D4"/>
    <w:rsid w:val="004B55BC"/>
    <w:rsid w:val="004B64AF"/>
    <w:rsid w:val="004B663A"/>
    <w:rsid w:val="004B7044"/>
    <w:rsid w:val="004B7143"/>
    <w:rsid w:val="004C0559"/>
    <w:rsid w:val="004C0924"/>
    <w:rsid w:val="004C20E5"/>
    <w:rsid w:val="004C25EE"/>
    <w:rsid w:val="004C2CFD"/>
    <w:rsid w:val="004C2DC0"/>
    <w:rsid w:val="004C411F"/>
    <w:rsid w:val="004C44F7"/>
    <w:rsid w:val="004C53B4"/>
    <w:rsid w:val="004C69B7"/>
    <w:rsid w:val="004C6B3E"/>
    <w:rsid w:val="004C7548"/>
    <w:rsid w:val="004C7B9A"/>
    <w:rsid w:val="004D0158"/>
    <w:rsid w:val="004D0585"/>
    <w:rsid w:val="004E0213"/>
    <w:rsid w:val="004E0E65"/>
    <w:rsid w:val="004E151C"/>
    <w:rsid w:val="004E179E"/>
    <w:rsid w:val="004E2305"/>
    <w:rsid w:val="004E277A"/>
    <w:rsid w:val="004E2950"/>
    <w:rsid w:val="004E3038"/>
    <w:rsid w:val="004E31EB"/>
    <w:rsid w:val="004E3661"/>
    <w:rsid w:val="004E3AA8"/>
    <w:rsid w:val="004E4494"/>
    <w:rsid w:val="004E45A8"/>
    <w:rsid w:val="004E5599"/>
    <w:rsid w:val="004E5812"/>
    <w:rsid w:val="004E78A2"/>
    <w:rsid w:val="004F06C4"/>
    <w:rsid w:val="004F0B29"/>
    <w:rsid w:val="004F2B8F"/>
    <w:rsid w:val="004F2E9A"/>
    <w:rsid w:val="004F2F5A"/>
    <w:rsid w:val="004F330E"/>
    <w:rsid w:val="004F3658"/>
    <w:rsid w:val="004F5598"/>
    <w:rsid w:val="004F6681"/>
    <w:rsid w:val="004F692E"/>
    <w:rsid w:val="004F7153"/>
    <w:rsid w:val="00501101"/>
    <w:rsid w:val="005015F6"/>
    <w:rsid w:val="005040AE"/>
    <w:rsid w:val="00504596"/>
    <w:rsid w:val="00505422"/>
    <w:rsid w:val="005112FD"/>
    <w:rsid w:val="00511C3B"/>
    <w:rsid w:val="005123E9"/>
    <w:rsid w:val="005129BB"/>
    <w:rsid w:val="00512C6A"/>
    <w:rsid w:val="00513B13"/>
    <w:rsid w:val="00513F15"/>
    <w:rsid w:val="00514427"/>
    <w:rsid w:val="00514BA7"/>
    <w:rsid w:val="005162FC"/>
    <w:rsid w:val="00516ACE"/>
    <w:rsid w:val="005173D9"/>
    <w:rsid w:val="005176C1"/>
    <w:rsid w:val="00520098"/>
    <w:rsid w:val="00521AC8"/>
    <w:rsid w:val="00522812"/>
    <w:rsid w:val="005230E5"/>
    <w:rsid w:val="00524052"/>
    <w:rsid w:val="00524A14"/>
    <w:rsid w:val="00524B81"/>
    <w:rsid w:val="0052506D"/>
    <w:rsid w:val="00527385"/>
    <w:rsid w:val="00527D3C"/>
    <w:rsid w:val="00530CB8"/>
    <w:rsid w:val="00532757"/>
    <w:rsid w:val="00532B60"/>
    <w:rsid w:val="00534C56"/>
    <w:rsid w:val="00534F6C"/>
    <w:rsid w:val="00535176"/>
    <w:rsid w:val="00535267"/>
    <w:rsid w:val="00535367"/>
    <w:rsid w:val="00535D47"/>
    <w:rsid w:val="00535D4A"/>
    <w:rsid w:val="00536815"/>
    <w:rsid w:val="005379AE"/>
    <w:rsid w:val="005418C7"/>
    <w:rsid w:val="00543B16"/>
    <w:rsid w:val="00543CE9"/>
    <w:rsid w:val="00543EF5"/>
    <w:rsid w:val="00544460"/>
    <w:rsid w:val="00544759"/>
    <w:rsid w:val="0054616E"/>
    <w:rsid w:val="00546716"/>
    <w:rsid w:val="00547F02"/>
    <w:rsid w:val="00550EF6"/>
    <w:rsid w:val="0055182C"/>
    <w:rsid w:val="005520B3"/>
    <w:rsid w:val="00552666"/>
    <w:rsid w:val="005538EE"/>
    <w:rsid w:val="00555781"/>
    <w:rsid w:val="00555A8D"/>
    <w:rsid w:val="00560686"/>
    <w:rsid w:val="005608B5"/>
    <w:rsid w:val="00560F14"/>
    <w:rsid w:val="0056107E"/>
    <w:rsid w:val="00563032"/>
    <w:rsid w:val="005634CE"/>
    <w:rsid w:val="00563ABC"/>
    <w:rsid w:val="00564A34"/>
    <w:rsid w:val="00564AC7"/>
    <w:rsid w:val="00565C8C"/>
    <w:rsid w:val="005661B7"/>
    <w:rsid w:val="00566772"/>
    <w:rsid w:val="00566A93"/>
    <w:rsid w:val="00567715"/>
    <w:rsid w:val="005703F7"/>
    <w:rsid w:val="00570459"/>
    <w:rsid w:val="00571AF2"/>
    <w:rsid w:val="005720E2"/>
    <w:rsid w:val="005729AA"/>
    <w:rsid w:val="0057400D"/>
    <w:rsid w:val="00575D34"/>
    <w:rsid w:val="0057714A"/>
    <w:rsid w:val="00577574"/>
    <w:rsid w:val="00577FC4"/>
    <w:rsid w:val="00581258"/>
    <w:rsid w:val="00582B5D"/>
    <w:rsid w:val="00584765"/>
    <w:rsid w:val="00584D69"/>
    <w:rsid w:val="0058553B"/>
    <w:rsid w:val="00585EDC"/>
    <w:rsid w:val="005860CC"/>
    <w:rsid w:val="005861E2"/>
    <w:rsid w:val="00591285"/>
    <w:rsid w:val="00591E26"/>
    <w:rsid w:val="00592ACF"/>
    <w:rsid w:val="0059468F"/>
    <w:rsid w:val="005969EC"/>
    <w:rsid w:val="00596B3D"/>
    <w:rsid w:val="0059715B"/>
    <w:rsid w:val="005971D4"/>
    <w:rsid w:val="005976EC"/>
    <w:rsid w:val="005A0123"/>
    <w:rsid w:val="005A5C9B"/>
    <w:rsid w:val="005A6304"/>
    <w:rsid w:val="005B1896"/>
    <w:rsid w:val="005B2DA9"/>
    <w:rsid w:val="005B35C8"/>
    <w:rsid w:val="005B414F"/>
    <w:rsid w:val="005B513C"/>
    <w:rsid w:val="005B5E53"/>
    <w:rsid w:val="005B635A"/>
    <w:rsid w:val="005C002E"/>
    <w:rsid w:val="005C17AD"/>
    <w:rsid w:val="005C2BA8"/>
    <w:rsid w:val="005C307F"/>
    <w:rsid w:val="005C39B2"/>
    <w:rsid w:val="005C4220"/>
    <w:rsid w:val="005C4FA6"/>
    <w:rsid w:val="005C60C9"/>
    <w:rsid w:val="005C69FA"/>
    <w:rsid w:val="005C7C90"/>
    <w:rsid w:val="005D13D0"/>
    <w:rsid w:val="005D181B"/>
    <w:rsid w:val="005D2DEF"/>
    <w:rsid w:val="005D4C22"/>
    <w:rsid w:val="005E0FFB"/>
    <w:rsid w:val="005E10A6"/>
    <w:rsid w:val="005E1135"/>
    <w:rsid w:val="005E19F9"/>
    <w:rsid w:val="005E1F5F"/>
    <w:rsid w:val="005E237B"/>
    <w:rsid w:val="005E2DB6"/>
    <w:rsid w:val="005E3527"/>
    <w:rsid w:val="005E3E02"/>
    <w:rsid w:val="005E48DD"/>
    <w:rsid w:val="005E5F98"/>
    <w:rsid w:val="005E624A"/>
    <w:rsid w:val="005E6B55"/>
    <w:rsid w:val="005E74DD"/>
    <w:rsid w:val="005F0545"/>
    <w:rsid w:val="005F085D"/>
    <w:rsid w:val="005F0F93"/>
    <w:rsid w:val="005F1A53"/>
    <w:rsid w:val="005F2A9F"/>
    <w:rsid w:val="005F3DBD"/>
    <w:rsid w:val="005F46F3"/>
    <w:rsid w:val="005F497B"/>
    <w:rsid w:val="005F4E4D"/>
    <w:rsid w:val="005F4E63"/>
    <w:rsid w:val="005F5147"/>
    <w:rsid w:val="005F5F92"/>
    <w:rsid w:val="005F6F42"/>
    <w:rsid w:val="005F7775"/>
    <w:rsid w:val="005F7AAE"/>
    <w:rsid w:val="0060151E"/>
    <w:rsid w:val="00603268"/>
    <w:rsid w:val="00603899"/>
    <w:rsid w:val="00603A06"/>
    <w:rsid w:val="00603D93"/>
    <w:rsid w:val="00604390"/>
    <w:rsid w:val="00604524"/>
    <w:rsid w:val="00605C84"/>
    <w:rsid w:val="0060601E"/>
    <w:rsid w:val="0060642D"/>
    <w:rsid w:val="006075BA"/>
    <w:rsid w:val="00607668"/>
    <w:rsid w:val="00607A78"/>
    <w:rsid w:val="006115B0"/>
    <w:rsid w:val="006116B2"/>
    <w:rsid w:val="006123D1"/>
    <w:rsid w:val="0061411E"/>
    <w:rsid w:val="00615332"/>
    <w:rsid w:val="006157B4"/>
    <w:rsid w:val="00615AEF"/>
    <w:rsid w:val="00616650"/>
    <w:rsid w:val="0061753E"/>
    <w:rsid w:val="00617D25"/>
    <w:rsid w:val="00620002"/>
    <w:rsid w:val="00622A46"/>
    <w:rsid w:val="00623009"/>
    <w:rsid w:val="006245B2"/>
    <w:rsid w:val="006245DB"/>
    <w:rsid w:val="00624DE0"/>
    <w:rsid w:val="00627344"/>
    <w:rsid w:val="006320E3"/>
    <w:rsid w:val="00632381"/>
    <w:rsid w:val="0063266C"/>
    <w:rsid w:val="00632736"/>
    <w:rsid w:val="00635DDD"/>
    <w:rsid w:val="006360BA"/>
    <w:rsid w:val="006369B0"/>
    <w:rsid w:val="00636D57"/>
    <w:rsid w:val="00636D8F"/>
    <w:rsid w:val="00637E89"/>
    <w:rsid w:val="00640FF8"/>
    <w:rsid w:val="006414B5"/>
    <w:rsid w:val="00641C17"/>
    <w:rsid w:val="00641ECA"/>
    <w:rsid w:val="00642CBD"/>
    <w:rsid w:val="0064307D"/>
    <w:rsid w:val="006437F2"/>
    <w:rsid w:val="00643C78"/>
    <w:rsid w:val="00644759"/>
    <w:rsid w:val="0064501A"/>
    <w:rsid w:val="006453BF"/>
    <w:rsid w:val="00645831"/>
    <w:rsid w:val="00646C6B"/>
    <w:rsid w:val="00647114"/>
    <w:rsid w:val="006473EA"/>
    <w:rsid w:val="00647EC1"/>
    <w:rsid w:val="00650BC3"/>
    <w:rsid w:val="0065173B"/>
    <w:rsid w:val="00651F25"/>
    <w:rsid w:val="00652485"/>
    <w:rsid w:val="00652FE6"/>
    <w:rsid w:val="0065412D"/>
    <w:rsid w:val="006541A2"/>
    <w:rsid w:val="00654818"/>
    <w:rsid w:val="00655976"/>
    <w:rsid w:val="00655E4A"/>
    <w:rsid w:val="00657BB5"/>
    <w:rsid w:val="006614E3"/>
    <w:rsid w:val="006627F4"/>
    <w:rsid w:val="00662EC0"/>
    <w:rsid w:val="00667CD6"/>
    <w:rsid w:val="0067113A"/>
    <w:rsid w:val="00672810"/>
    <w:rsid w:val="00673054"/>
    <w:rsid w:val="006738FC"/>
    <w:rsid w:val="0067641E"/>
    <w:rsid w:val="006773D2"/>
    <w:rsid w:val="006810FD"/>
    <w:rsid w:val="00682C4B"/>
    <w:rsid w:val="00683153"/>
    <w:rsid w:val="00683272"/>
    <w:rsid w:val="006835F9"/>
    <w:rsid w:val="006836A6"/>
    <w:rsid w:val="00685B87"/>
    <w:rsid w:val="00687B1F"/>
    <w:rsid w:val="00690900"/>
    <w:rsid w:val="006934B5"/>
    <w:rsid w:val="00695589"/>
    <w:rsid w:val="006968A4"/>
    <w:rsid w:val="006973AB"/>
    <w:rsid w:val="006978B9"/>
    <w:rsid w:val="006A13E3"/>
    <w:rsid w:val="006A2421"/>
    <w:rsid w:val="006A3F19"/>
    <w:rsid w:val="006A40F8"/>
    <w:rsid w:val="006A4551"/>
    <w:rsid w:val="006A4816"/>
    <w:rsid w:val="006A572B"/>
    <w:rsid w:val="006A57E9"/>
    <w:rsid w:val="006A5E7E"/>
    <w:rsid w:val="006A6120"/>
    <w:rsid w:val="006A651E"/>
    <w:rsid w:val="006A7AE1"/>
    <w:rsid w:val="006B1592"/>
    <w:rsid w:val="006B18AC"/>
    <w:rsid w:val="006B1A3C"/>
    <w:rsid w:val="006B1D6C"/>
    <w:rsid w:val="006B4789"/>
    <w:rsid w:val="006B490B"/>
    <w:rsid w:val="006B5A39"/>
    <w:rsid w:val="006B7F98"/>
    <w:rsid w:val="006C0072"/>
    <w:rsid w:val="006C0113"/>
    <w:rsid w:val="006C1AA8"/>
    <w:rsid w:val="006C2517"/>
    <w:rsid w:val="006C3463"/>
    <w:rsid w:val="006C3AF1"/>
    <w:rsid w:val="006C3F6D"/>
    <w:rsid w:val="006C43EB"/>
    <w:rsid w:val="006C53F9"/>
    <w:rsid w:val="006C6460"/>
    <w:rsid w:val="006D09C3"/>
    <w:rsid w:val="006D198B"/>
    <w:rsid w:val="006D22D3"/>
    <w:rsid w:val="006D3734"/>
    <w:rsid w:val="006D40B4"/>
    <w:rsid w:val="006D4E14"/>
    <w:rsid w:val="006D4E8E"/>
    <w:rsid w:val="006D52FE"/>
    <w:rsid w:val="006D53F1"/>
    <w:rsid w:val="006D7081"/>
    <w:rsid w:val="006E0064"/>
    <w:rsid w:val="006E2039"/>
    <w:rsid w:val="006E21C3"/>
    <w:rsid w:val="006E2C41"/>
    <w:rsid w:val="006E49A8"/>
    <w:rsid w:val="006E5033"/>
    <w:rsid w:val="006E6D34"/>
    <w:rsid w:val="006E6FAA"/>
    <w:rsid w:val="006E7DBC"/>
    <w:rsid w:val="006F0D81"/>
    <w:rsid w:val="006F0E7B"/>
    <w:rsid w:val="006F128C"/>
    <w:rsid w:val="006F324B"/>
    <w:rsid w:val="006F3BEC"/>
    <w:rsid w:val="006F3F88"/>
    <w:rsid w:val="006F4454"/>
    <w:rsid w:val="006F4ECF"/>
    <w:rsid w:val="006F5BBD"/>
    <w:rsid w:val="006F6D87"/>
    <w:rsid w:val="006F78AC"/>
    <w:rsid w:val="006F7E8C"/>
    <w:rsid w:val="00700FA4"/>
    <w:rsid w:val="00702791"/>
    <w:rsid w:val="007031E9"/>
    <w:rsid w:val="0070467A"/>
    <w:rsid w:val="007058CB"/>
    <w:rsid w:val="00705B55"/>
    <w:rsid w:val="007066E1"/>
    <w:rsid w:val="00711059"/>
    <w:rsid w:val="00711064"/>
    <w:rsid w:val="00712AAB"/>
    <w:rsid w:val="00713789"/>
    <w:rsid w:val="00714D0D"/>
    <w:rsid w:val="007150CA"/>
    <w:rsid w:val="00716235"/>
    <w:rsid w:val="0072007A"/>
    <w:rsid w:val="00720537"/>
    <w:rsid w:val="007210D8"/>
    <w:rsid w:val="00721EF8"/>
    <w:rsid w:val="0072310A"/>
    <w:rsid w:val="00723E75"/>
    <w:rsid w:val="0072400C"/>
    <w:rsid w:val="00724318"/>
    <w:rsid w:val="00724522"/>
    <w:rsid w:val="00725814"/>
    <w:rsid w:val="00725C27"/>
    <w:rsid w:val="00726548"/>
    <w:rsid w:val="00726CD9"/>
    <w:rsid w:val="00726E09"/>
    <w:rsid w:val="007273EF"/>
    <w:rsid w:val="00727D4B"/>
    <w:rsid w:val="007323DC"/>
    <w:rsid w:val="00732D48"/>
    <w:rsid w:val="007333DB"/>
    <w:rsid w:val="0073464A"/>
    <w:rsid w:val="00734715"/>
    <w:rsid w:val="0073734E"/>
    <w:rsid w:val="0073773E"/>
    <w:rsid w:val="00740BAD"/>
    <w:rsid w:val="00741968"/>
    <w:rsid w:val="00741DE7"/>
    <w:rsid w:val="00743582"/>
    <w:rsid w:val="00744CF5"/>
    <w:rsid w:val="00745887"/>
    <w:rsid w:val="00752CE5"/>
    <w:rsid w:val="007548F3"/>
    <w:rsid w:val="00754D73"/>
    <w:rsid w:val="00754FC7"/>
    <w:rsid w:val="00755E59"/>
    <w:rsid w:val="0075630E"/>
    <w:rsid w:val="00756748"/>
    <w:rsid w:val="00756CBC"/>
    <w:rsid w:val="00756FF9"/>
    <w:rsid w:val="007611BE"/>
    <w:rsid w:val="00761DA6"/>
    <w:rsid w:val="00762A90"/>
    <w:rsid w:val="0076353C"/>
    <w:rsid w:val="00763D3C"/>
    <w:rsid w:val="0076495D"/>
    <w:rsid w:val="00770427"/>
    <w:rsid w:val="007705DB"/>
    <w:rsid w:val="007709B8"/>
    <w:rsid w:val="00771A5F"/>
    <w:rsid w:val="007753C0"/>
    <w:rsid w:val="00776BBF"/>
    <w:rsid w:val="007802ED"/>
    <w:rsid w:val="00780B79"/>
    <w:rsid w:val="0078279B"/>
    <w:rsid w:val="00783BAE"/>
    <w:rsid w:val="00784975"/>
    <w:rsid w:val="00784ABE"/>
    <w:rsid w:val="00785572"/>
    <w:rsid w:val="00785D12"/>
    <w:rsid w:val="007904CF"/>
    <w:rsid w:val="00790657"/>
    <w:rsid w:val="007912F7"/>
    <w:rsid w:val="007928A8"/>
    <w:rsid w:val="0079464F"/>
    <w:rsid w:val="007954A0"/>
    <w:rsid w:val="00796B05"/>
    <w:rsid w:val="00797D06"/>
    <w:rsid w:val="00797D41"/>
    <w:rsid w:val="007A00B7"/>
    <w:rsid w:val="007A09CE"/>
    <w:rsid w:val="007A212E"/>
    <w:rsid w:val="007A4291"/>
    <w:rsid w:val="007A4329"/>
    <w:rsid w:val="007A5CF4"/>
    <w:rsid w:val="007A5EAD"/>
    <w:rsid w:val="007A74F8"/>
    <w:rsid w:val="007A7694"/>
    <w:rsid w:val="007B07BB"/>
    <w:rsid w:val="007B07F4"/>
    <w:rsid w:val="007B0A84"/>
    <w:rsid w:val="007B0E68"/>
    <w:rsid w:val="007B240A"/>
    <w:rsid w:val="007B2456"/>
    <w:rsid w:val="007B27B6"/>
    <w:rsid w:val="007B3E21"/>
    <w:rsid w:val="007B3FD3"/>
    <w:rsid w:val="007B51D9"/>
    <w:rsid w:val="007B5A68"/>
    <w:rsid w:val="007B7190"/>
    <w:rsid w:val="007C027E"/>
    <w:rsid w:val="007C0338"/>
    <w:rsid w:val="007C1D5F"/>
    <w:rsid w:val="007C2677"/>
    <w:rsid w:val="007C2FC3"/>
    <w:rsid w:val="007C44A6"/>
    <w:rsid w:val="007C6104"/>
    <w:rsid w:val="007C66BE"/>
    <w:rsid w:val="007C6F4E"/>
    <w:rsid w:val="007C728D"/>
    <w:rsid w:val="007D018C"/>
    <w:rsid w:val="007D0A4A"/>
    <w:rsid w:val="007D17B3"/>
    <w:rsid w:val="007D19DA"/>
    <w:rsid w:val="007D3381"/>
    <w:rsid w:val="007D39EE"/>
    <w:rsid w:val="007D4058"/>
    <w:rsid w:val="007D487A"/>
    <w:rsid w:val="007D4ED9"/>
    <w:rsid w:val="007D5608"/>
    <w:rsid w:val="007D637B"/>
    <w:rsid w:val="007D7094"/>
    <w:rsid w:val="007E0BE7"/>
    <w:rsid w:val="007E12CC"/>
    <w:rsid w:val="007E13B7"/>
    <w:rsid w:val="007E183A"/>
    <w:rsid w:val="007E25BC"/>
    <w:rsid w:val="007E3362"/>
    <w:rsid w:val="007E440D"/>
    <w:rsid w:val="007E5237"/>
    <w:rsid w:val="007E5E52"/>
    <w:rsid w:val="007E60D4"/>
    <w:rsid w:val="007E6B12"/>
    <w:rsid w:val="007E71F7"/>
    <w:rsid w:val="007E7314"/>
    <w:rsid w:val="007E7E85"/>
    <w:rsid w:val="007F02D0"/>
    <w:rsid w:val="007F0670"/>
    <w:rsid w:val="007F3FB5"/>
    <w:rsid w:val="007F5978"/>
    <w:rsid w:val="007F5E9C"/>
    <w:rsid w:val="007F6923"/>
    <w:rsid w:val="007F755A"/>
    <w:rsid w:val="007F7B35"/>
    <w:rsid w:val="007F7FCC"/>
    <w:rsid w:val="00800AEC"/>
    <w:rsid w:val="00800D73"/>
    <w:rsid w:val="0080126F"/>
    <w:rsid w:val="00801316"/>
    <w:rsid w:val="00801CE2"/>
    <w:rsid w:val="0080286D"/>
    <w:rsid w:val="008060F3"/>
    <w:rsid w:val="00806BF2"/>
    <w:rsid w:val="008076CE"/>
    <w:rsid w:val="00807785"/>
    <w:rsid w:val="00811134"/>
    <w:rsid w:val="008112D9"/>
    <w:rsid w:val="00811648"/>
    <w:rsid w:val="00812289"/>
    <w:rsid w:val="00813606"/>
    <w:rsid w:val="00813B0E"/>
    <w:rsid w:val="00815C09"/>
    <w:rsid w:val="00816816"/>
    <w:rsid w:val="0082013B"/>
    <w:rsid w:val="00820480"/>
    <w:rsid w:val="008218FA"/>
    <w:rsid w:val="008229D0"/>
    <w:rsid w:val="00823462"/>
    <w:rsid w:val="008274BE"/>
    <w:rsid w:val="008300F0"/>
    <w:rsid w:val="00831B86"/>
    <w:rsid w:val="00832758"/>
    <w:rsid w:val="00834EF9"/>
    <w:rsid w:val="0083623C"/>
    <w:rsid w:val="00837214"/>
    <w:rsid w:val="00837768"/>
    <w:rsid w:val="00837999"/>
    <w:rsid w:val="00837C1C"/>
    <w:rsid w:val="00837E68"/>
    <w:rsid w:val="008435D0"/>
    <w:rsid w:val="008439D1"/>
    <w:rsid w:val="00844836"/>
    <w:rsid w:val="00844AAC"/>
    <w:rsid w:val="00845065"/>
    <w:rsid w:val="008459F6"/>
    <w:rsid w:val="00845EEC"/>
    <w:rsid w:val="00850336"/>
    <w:rsid w:val="00850902"/>
    <w:rsid w:val="0085110C"/>
    <w:rsid w:val="00852C1E"/>
    <w:rsid w:val="00853CA0"/>
    <w:rsid w:val="00854C9A"/>
    <w:rsid w:val="00857632"/>
    <w:rsid w:val="008577B7"/>
    <w:rsid w:val="00860A9E"/>
    <w:rsid w:val="00862495"/>
    <w:rsid w:val="0086313D"/>
    <w:rsid w:val="008631D7"/>
    <w:rsid w:val="00865979"/>
    <w:rsid w:val="008661FA"/>
    <w:rsid w:val="0086666F"/>
    <w:rsid w:val="00866AC5"/>
    <w:rsid w:val="0086775C"/>
    <w:rsid w:val="00870101"/>
    <w:rsid w:val="008706B3"/>
    <w:rsid w:val="00872740"/>
    <w:rsid w:val="00872CC8"/>
    <w:rsid w:val="008739E3"/>
    <w:rsid w:val="00873B9A"/>
    <w:rsid w:val="00874192"/>
    <w:rsid w:val="0087461E"/>
    <w:rsid w:val="0087654A"/>
    <w:rsid w:val="008766B2"/>
    <w:rsid w:val="00876CDF"/>
    <w:rsid w:val="008771DB"/>
    <w:rsid w:val="008772CF"/>
    <w:rsid w:val="00881D89"/>
    <w:rsid w:val="00882F78"/>
    <w:rsid w:val="00883F1A"/>
    <w:rsid w:val="00885027"/>
    <w:rsid w:val="008870A4"/>
    <w:rsid w:val="0089145C"/>
    <w:rsid w:val="00893181"/>
    <w:rsid w:val="0089372A"/>
    <w:rsid w:val="008944FE"/>
    <w:rsid w:val="00896F20"/>
    <w:rsid w:val="008A0135"/>
    <w:rsid w:val="008A0BE3"/>
    <w:rsid w:val="008A30BC"/>
    <w:rsid w:val="008A49AC"/>
    <w:rsid w:val="008A5286"/>
    <w:rsid w:val="008A5ED7"/>
    <w:rsid w:val="008A606B"/>
    <w:rsid w:val="008A68F8"/>
    <w:rsid w:val="008A69F7"/>
    <w:rsid w:val="008A6C59"/>
    <w:rsid w:val="008A7944"/>
    <w:rsid w:val="008B1981"/>
    <w:rsid w:val="008B1D76"/>
    <w:rsid w:val="008B27F0"/>
    <w:rsid w:val="008B2810"/>
    <w:rsid w:val="008B2D7B"/>
    <w:rsid w:val="008B5217"/>
    <w:rsid w:val="008B5785"/>
    <w:rsid w:val="008B5B19"/>
    <w:rsid w:val="008B7867"/>
    <w:rsid w:val="008B7C27"/>
    <w:rsid w:val="008C0B49"/>
    <w:rsid w:val="008C2933"/>
    <w:rsid w:val="008C2B0F"/>
    <w:rsid w:val="008C30EE"/>
    <w:rsid w:val="008C3D8E"/>
    <w:rsid w:val="008C6ABE"/>
    <w:rsid w:val="008C6C70"/>
    <w:rsid w:val="008C77DF"/>
    <w:rsid w:val="008D0EAF"/>
    <w:rsid w:val="008D152C"/>
    <w:rsid w:val="008D1DB4"/>
    <w:rsid w:val="008D2C23"/>
    <w:rsid w:val="008D3080"/>
    <w:rsid w:val="008D3C16"/>
    <w:rsid w:val="008D3E01"/>
    <w:rsid w:val="008E0F51"/>
    <w:rsid w:val="008E1D7A"/>
    <w:rsid w:val="008E1ED1"/>
    <w:rsid w:val="008E41B3"/>
    <w:rsid w:val="008E439B"/>
    <w:rsid w:val="008E4C4C"/>
    <w:rsid w:val="008E4F40"/>
    <w:rsid w:val="008E6A32"/>
    <w:rsid w:val="008E6BEF"/>
    <w:rsid w:val="008E758F"/>
    <w:rsid w:val="008E7622"/>
    <w:rsid w:val="008E7ED4"/>
    <w:rsid w:val="008E7F6A"/>
    <w:rsid w:val="008F09AB"/>
    <w:rsid w:val="008F278E"/>
    <w:rsid w:val="008F27C1"/>
    <w:rsid w:val="008F3BA6"/>
    <w:rsid w:val="008F44E2"/>
    <w:rsid w:val="008F5183"/>
    <w:rsid w:val="008F624B"/>
    <w:rsid w:val="008F7245"/>
    <w:rsid w:val="008F7840"/>
    <w:rsid w:val="009001B7"/>
    <w:rsid w:val="009004EA"/>
    <w:rsid w:val="00900772"/>
    <w:rsid w:val="00900E73"/>
    <w:rsid w:val="009011E6"/>
    <w:rsid w:val="009016EC"/>
    <w:rsid w:val="0090437C"/>
    <w:rsid w:val="00904C31"/>
    <w:rsid w:val="00905568"/>
    <w:rsid w:val="00905939"/>
    <w:rsid w:val="00907522"/>
    <w:rsid w:val="0090771D"/>
    <w:rsid w:val="00907D3F"/>
    <w:rsid w:val="0091100A"/>
    <w:rsid w:val="0091110E"/>
    <w:rsid w:val="0091391D"/>
    <w:rsid w:val="00913B40"/>
    <w:rsid w:val="00913B72"/>
    <w:rsid w:val="00914291"/>
    <w:rsid w:val="0091458F"/>
    <w:rsid w:val="009166FA"/>
    <w:rsid w:val="009170E4"/>
    <w:rsid w:val="009176EF"/>
    <w:rsid w:val="00917A31"/>
    <w:rsid w:val="00917BD8"/>
    <w:rsid w:val="00917D1E"/>
    <w:rsid w:val="00922B6E"/>
    <w:rsid w:val="00925104"/>
    <w:rsid w:val="009259D1"/>
    <w:rsid w:val="00927650"/>
    <w:rsid w:val="00930350"/>
    <w:rsid w:val="00933052"/>
    <w:rsid w:val="009368E8"/>
    <w:rsid w:val="0093758E"/>
    <w:rsid w:val="00937CA3"/>
    <w:rsid w:val="00941694"/>
    <w:rsid w:val="00941B7F"/>
    <w:rsid w:val="0094237E"/>
    <w:rsid w:val="0094268C"/>
    <w:rsid w:val="00943651"/>
    <w:rsid w:val="009440EC"/>
    <w:rsid w:val="00944D94"/>
    <w:rsid w:val="00950227"/>
    <w:rsid w:val="0095073B"/>
    <w:rsid w:val="0095377F"/>
    <w:rsid w:val="00953D0D"/>
    <w:rsid w:val="00954589"/>
    <w:rsid w:val="009545AF"/>
    <w:rsid w:val="0095597B"/>
    <w:rsid w:val="00955A92"/>
    <w:rsid w:val="00955BD2"/>
    <w:rsid w:val="00956246"/>
    <w:rsid w:val="009562D1"/>
    <w:rsid w:val="00957A59"/>
    <w:rsid w:val="00960DBA"/>
    <w:rsid w:val="00961643"/>
    <w:rsid w:val="00961F70"/>
    <w:rsid w:val="00962219"/>
    <w:rsid w:val="0096265F"/>
    <w:rsid w:val="00962CB4"/>
    <w:rsid w:val="0096310C"/>
    <w:rsid w:val="00963A33"/>
    <w:rsid w:val="00964AC8"/>
    <w:rsid w:val="00964FA8"/>
    <w:rsid w:val="00965367"/>
    <w:rsid w:val="00966089"/>
    <w:rsid w:val="0096668B"/>
    <w:rsid w:val="00966F27"/>
    <w:rsid w:val="009671D3"/>
    <w:rsid w:val="009674BC"/>
    <w:rsid w:val="00967862"/>
    <w:rsid w:val="00967D61"/>
    <w:rsid w:val="009701AD"/>
    <w:rsid w:val="00970DB8"/>
    <w:rsid w:val="00974462"/>
    <w:rsid w:val="00975C4D"/>
    <w:rsid w:val="0097785F"/>
    <w:rsid w:val="009778D8"/>
    <w:rsid w:val="009812DB"/>
    <w:rsid w:val="00981BC9"/>
    <w:rsid w:val="00982F2A"/>
    <w:rsid w:val="0098314C"/>
    <w:rsid w:val="00985143"/>
    <w:rsid w:val="009851FB"/>
    <w:rsid w:val="0098576E"/>
    <w:rsid w:val="00985F57"/>
    <w:rsid w:val="0098643B"/>
    <w:rsid w:val="00991D21"/>
    <w:rsid w:val="009932FB"/>
    <w:rsid w:val="00994139"/>
    <w:rsid w:val="009967D4"/>
    <w:rsid w:val="00996931"/>
    <w:rsid w:val="00996975"/>
    <w:rsid w:val="00996A5E"/>
    <w:rsid w:val="00997046"/>
    <w:rsid w:val="00997CA7"/>
    <w:rsid w:val="00997CFE"/>
    <w:rsid w:val="00997F66"/>
    <w:rsid w:val="009A1021"/>
    <w:rsid w:val="009A190B"/>
    <w:rsid w:val="009A1CE5"/>
    <w:rsid w:val="009A3056"/>
    <w:rsid w:val="009A50F3"/>
    <w:rsid w:val="009A5A98"/>
    <w:rsid w:val="009A677C"/>
    <w:rsid w:val="009A6B9C"/>
    <w:rsid w:val="009B1CB0"/>
    <w:rsid w:val="009B3A37"/>
    <w:rsid w:val="009B3CC9"/>
    <w:rsid w:val="009B4097"/>
    <w:rsid w:val="009B4B70"/>
    <w:rsid w:val="009C00A2"/>
    <w:rsid w:val="009C2598"/>
    <w:rsid w:val="009C383A"/>
    <w:rsid w:val="009C5C0E"/>
    <w:rsid w:val="009C7CFD"/>
    <w:rsid w:val="009D00B1"/>
    <w:rsid w:val="009D15AE"/>
    <w:rsid w:val="009D1C22"/>
    <w:rsid w:val="009D1FF4"/>
    <w:rsid w:val="009D35E5"/>
    <w:rsid w:val="009D3AFE"/>
    <w:rsid w:val="009D47A9"/>
    <w:rsid w:val="009D6580"/>
    <w:rsid w:val="009D70DF"/>
    <w:rsid w:val="009D7670"/>
    <w:rsid w:val="009E20F9"/>
    <w:rsid w:val="009E2247"/>
    <w:rsid w:val="009E2C6B"/>
    <w:rsid w:val="009E2E92"/>
    <w:rsid w:val="009E3667"/>
    <w:rsid w:val="009E40BF"/>
    <w:rsid w:val="009E55F3"/>
    <w:rsid w:val="009E5ACC"/>
    <w:rsid w:val="009E7165"/>
    <w:rsid w:val="009E7903"/>
    <w:rsid w:val="009F01C8"/>
    <w:rsid w:val="009F0AEC"/>
    <w:rsid w:val="009F0CAD"/>
    <w:rsid w:val="009F1289"/>
    <w:rsid w:val="009F20FB"/>
    <w:rsid w:val="009F4218"/>
    <w:rsid w:val="009F45BA"/>
    <w:rsid w:val="009F4AED"/>
    <w:rsid w:val="009F59E9"/>
    <w:rsid w:val="009F6331"/>
    <w:rsid w:val="009F6BA2"/>
    <w:rsid w:val="009F749C"/>
    <w:rsid w:val="009F755B"/>
    <w:rsid w:val="00A0385A"/>
    <w:rsid w:val="00A071B3"/>
    <w:rsid w:val="00A07AEC"/>
    <w:rsid w:val="00A1067C"/>
    <w:rsid w:val="00A118E6"/>
    <w:rsid w:val="00A11B04"/>
    <w:rsid w:val="00A11F6A"/>
    <w:rsid w:val="00A14233"/>
    <w:rsid w:val="00A14C3A"/>
    <w:rsid w:val="00A14C6D"/>
    <w:rsid w:val="00A14E6C"/>
    <w:rsid w:val="00A1531C"/>
    <w:rsid w:val="00A1666E"/>
    <w:rsid w:val="00A176C1"/>
    <w:rsid w:val="00A2064B"/>
    <w:rsid w:val="00A206EC"/>
    <w:rsid w:val="00A20DA3"/>
    <w:rsid w:val="00A20DF9"/>
    <w:rsid w:val="00A21AD5"/>
    <w:rsid w:val="00A22E6A"/>
    <w:rsid w:val="00A22F61"/>
    <w:rsid w:val="00A23072"/>
    <w:rsid w:val="00A235C1"/>
    <w:rsid w:val="00A256E1"/>
    <w:rsid w:val="00A25737"/>
    <w:rsid w:val="00A269F6"/>
    <w:rsid w:val="00A273FA"/>
    <w:rsid w:val="00A312F2"/>
    <w:rsid w:val="00A319F8"/>
    <w:rsid w:val="00A3390B"/>
    <w:rsid w:val="00A342B0"/>
    <w:rsid w:val="00A347AB"/>
    <w:rsid w:val="00A36774"/>
    <w:rsid w:val="00A37291"/>
    <w:rsid w:val="00A37B10"/>
    <w:rsid w:val="00A37CD4"/>
    <w:rsid w:val="00A40626"/>
    <w:rsid w:val="00A43EEA"/>
    <w:rsid w:val="00A44341"/>
    <w:rsid w:val="00A44729"/>
    <w:rsid w:val="00A44A14"/>
    <w:rsid w:val="00A44C5B"/>
    <w:rsid w:val="00A44E38"/>
    <w:rsid w:val="00A4500F"/>
    <w:rsid w:val="00A5000A"/>
    <w:rsid w:val="00A5030E"/>
    <w:rsid w:val="00A50E5E"/>
    <w:rsid w:val="00A51074"/>
    <w:rsid w:val="00A5425B"/>
    <w:rsid w:val="00A54682"/>
    <w:rsid w:val="00A54A06"/>
    <w:rsid w:val="00A57AF5"/>
    <w:rsid w:val="00A60AA4"/>
    <w:rsid w:val="00A61682"/>
    <w:rsid w:val="00A65A23"/>
    <w:rsid w:val="00A66060"/>
    <w:rsid w:val="00A663DE"/>
    <w:rsid w:val="00A66949"/>
    <w:rsid w:val="00A67957"/>
    <w:rsid w:val="00A7044D"/>
    <w:rsid w:val="00A705B9"/>
    <w:rsid w:val="00A706AC"/>
    <w:rsid w:val="00A71DC0"/>
    <w:rsid w:val="00A72288"/>
    <w:rsid w:val="00A7342E"/>
    <w:rsid w:val="00A738B7"/>
    <w:rsid w:val="00A74853"/>
    <w:rsid w:val="00A74934"/>
    <w:rsid w:val="00A74E7C"/>
    <w:rsid w:val="00A75030"/>
    <w:rsid w:val="00A750E9"/>
    <w:rsid w:val="00A77646"/>
    <w:rsid w:val="00A812E1"/>
    <w:rsid w:val="00A81AF3"/>
    <w:rsid w:val="00A82DC5"/>
    <w:rsid w:val="00A82EDD"/>
    <w:rsid w:val="00A8353D"/>
    <w:rsid w:val="00A854B2"/>
    <w:rsid w:val="00A8598B"/>
    <w:rsid w:val="00A869E9"/>
    <w:rsid w:val="00A871BE"/>
    <w:rsid w:val="00A906AC"/>
    <w:rsid w:val="00A9073E"/>
    <w:rsid w:val="00A90D10"/>
    <w:rsid w:val="00A92063"/>
    <w:rsid w:val="00A929D5"/>
    <w:rsid w:val="00A933E9"/>
    <w:rsid w:val="00A94D4F"/>
    <w:rsid w:val="00A95283"/>
    <w:rsid w:val="00A973BA"/>
    <w:rsid w:val="00A975F5"/>
    <w:rsid w:val="00AA00FB"/>
    <w:rsid w:val="00AA0BC0"/>
    <w:rsid w:val="00AA1487"/>
    <w:rsid w:val="00AA4262"/>
    <w:rsid w:val="00AA594E"/>
    <w:rsid w:val="00AA59E8"/>
    <w:rsid w:val="00AB05D5"/>
    <w:rsid w:val="00AB0B66"/>
    <w:rsid w:val="00AB1587"/>
    <w:rsid w:val="00AB1FE1"/>
    <w:rsid w:val="00AB2444"/>
    <w:rsid w:val="00AB284D"/>
    <w:rsid w:val="00AB3921"/>
    <w:rsid w:val="00AB443A"/>
    <w:rsid w:val="00AB48D4"/>
    <w:rsid w:val="00AB55A0"/>
    <w:rsid w:val="00AB594F"/>
    <w:rsid w:val="00AB6A8D"/>
    <w:rsid w:val="00AB7CEE"/>
    <w:rsid w:val="00AC0928"/>
    <w:rsid w:val="00AC202D"/>
    <w:rsid w:val="00AC20B4"/>
    <w:rsid w:val="00AC36B9"/>
    <w:rsid w:val="00AC65C4"/>
    <w:rsid w:val="00AC73D7"/>
    <w:rsid w:val="00AD060D"/>
    <w:rsid w:val="00AD0F2B"/>
    <w:rsid w:val="00AD1649"/>
    <w:rsid w:val="00AD1858"/>
    <w:rsid w:val="00AD1B3D"/>
    <w:rsid w:val="00AD1CE3"/>
    <w:rsid w:val="00AD2389"/>
    <w:rsid w:val="00AD2A0D"/>
    <w:rsid w:val="00AD3A71"/>
    <w:rsid w:val="00AD4932"/>
    <w:rsid w:val="00AD4DF5"/>
    <w:rsid w:val="00AD51CC"/>
    <w:rsid w:val="00AD6275"/>
    <w:rsid w:val="00AD717E"/>
    <w:rsid w:val="00AD785C"/>
    <w:rsid w:val="00AE2BB4"/>
    <w:rsid w:val="00AE5EE2"/>
    <w:rsid w:val="00AE7360"/>
    <w:rsid w:val="00AE74B1"/>
    <w:rsid w:val="00AE795D"/>
    <w:rsid w:val="00AE7B7F"/>
    <w:rsid w:val="00AF1345"/>
    <w:rsid w:val="00AF1671"/>
    <w:rsid w:val="00AF1F3D"/>
    <w:rsid w:val="00AF24A4"/>
    <w:rsid w:val="00AF45BF"/>
    <w:rsid w:val="00AF46EF"/>
    <w:rsid w:val="00AF5D62"/>
    <w:rsid w:val="00AF712A"/>
    <w:rsid w:val="00AF7ADA"/>
    <w:rsid w:val="00B00266"/>
    <w:rsid w:val="00B00D6B"/>
    <w:rsid w:val="00B02A75"/>
    <w:rsid w:val="00B03734"/>
    <w:rsid w:val="00B043BD"/>
    <w:rsid w:val="00B05572"/>
    <w:rsid w:val="00B05C32"/>
    <w:rsid w:val="00B06268"/>
    <w:rsid w:val="00B06CBB"/>
    <w:rsid w:val="00B06CC2"/>
    <w:rsid w:val="00B07132"/>
    <w:rsid w:val="00B0797C"/>
    <w:rsid w:val="00B0798D"/>
    <w:rsid w:val="00B10B20"/>
    <w:rsid w:val="00B11A4A"/>
    <w:rsid w:val="00B126E3"/>
    <w:rsid w:val="00B132CC"/>
    <w:rsid w:val="00B13F81"/>
    <w:rsid w:val="00B13F9B"/>
    <w:rsid w:val="00B1589B"/>
    <w:rsid w:val="00B15A68"/>
    <w:rsid w:val="00B15CF5"/>
    <w:rsid w:val="00B15D76"/>
    <w:rsid w:val="00B21978"/>
    <w:rsid w:val="00B21AA9"/>
    <w:rsid w:val="00B2310E"/>
    <w:rsid w:val="00B2370B"/>
    <w:rsid w:val="00B248C4"/>
    <w:rsid w:val="00B25C92"/>
    <w:rsid w:val="00B26784"/>
    <w:rsid w:val="00B31EE9"/>
    <w:rsid w:val="00B32537"/>
    <w:rsid w:val="00B3293F"/>
    <w:rsid w:val="00B32F9D"/>
    <w:rsid w:val="00B35BC2"/>
    <w:rsid w:val="00B35DC6"/>
    <w:rsid w:val="00B377C9"/>
    <w:rsid w:val="00B37919"/>
    <w:rsid w:val="00B40177"/>
    <w:rsid w:val="00B419E3"/>
    <w:rsid w:val="00B41A67"/>
    <w:rsid w:val="00B435FB"/>
    <w:rsid w:val="00B454A9"/>
    <w:rsid w:val="00B50404"/>
    <w:rsid w:val="00B51265"/>
    <w:rsid w:val="00B516EE"/>
    <w:rsid w:val="00B525E6"/>
    <w:rsid w:val="00B54273"/>
    <w:rsid w:val="00B5486C"/>
    <w:rsid w:val="00B5616E"/>
    <w:rsid w:val="00B56A64"/>
    <w:rsid w:val="00B57DE6"/>
    <w:rsid w:val="00B60646"/>
    <w:rsid w:val="00B61774"/>
    <w:rsid w:val="00B62777"/>
    <w:rsid w:val="00B6316F"/>
    <w:rsid w:val="00B647E2"/>
    <w:rsid w:val="00B64E62"/>
    <w:rsid w:val="00B65810"/>
    <w:rsid w:val="00B659FC"/>
    <w:rsid w:val="00B66A9D"/>
    <w:rsid w:val="00B67C82"/>
    <w:rsid w:val="00B70379"/>
    <w:rsid w:val="00B70D2E"/>
    <w:rsid w:val="00B7155C"/>
    <w:rsid w:val="00B72DD6"/>
    <w:rsid w:val="00B730F8"/>
    <w:rsid w:val="00B7343A"/>
    <w:rsid w:val="00B738DA"/>
    <w:rsid w:val="00B75410"/>
    <w:rsid w:val="00B7577C"/>
    <w:rsid w:val="00B76A10"/>
    <w:rsid w:val="00B773D1"/>
    <w:rsid w:val="00B77F3E"/>
    <w:rsid w:val="00B830D2"/>
    <w:rsid w:val="00B8362F"/>
    <w:rsid w:val="00B837DE"/>
    <w:rsid w:val="00B83DA6"/>
    <w:rsid w:val="00B83DF8"/>
    <w:rsid w:val="00B8538B"/>
    <w:rsid w:val="00B857AF"/>
    <w:rsid w:val="00B860A9"/>
    <w:rsid w:val="00B867E3"/>
    <w:rsid w:val="00B86EC3"/>
    <w:rsid w:val="00B87796"/>
    <w:rsid w:val="00B90070"/>
    <w:rsid w:val="00B906EE"/>
    <w:rsid w:val="00B92710"/>
    <w:rsid w:val="00B932A3"/>
    <w:rsid w:val="00B934AC"/>
    <w:rsid w:val="00B94E5F"/>
    <w:rsid w:val="00B960DC"/>
    <w:rsid w:val="00B97615"/>
    <w:rsid w:val="00B97724"/>
    <w:rsid w:val="00B97DA8"/>
    <w:rsid w:val="00B97ECC"/>
    <w:rsid w:val="00BA1D05"/>
    <w:rsid w:val="00BA23CF"/>
    <w:rsid w:val="00BA29A6"/>
    <w:rsid w:val="00BA2A67"/>
    <w:rsid w:val="00BA5529"/>
    <w:rsid w:val="00BA55CB"/>
    <w:rsid w:val="00BA5C66"/>
    <w:rsid w:val="00BA5CD9"/>
    <w:rsid w:val="00BA6E73"/>
    <w:rsid w:val="00BB36AA"/>
    <w:rsid w:val="00BB4B18"/>
    <w:rsid w:val="00BB4CF6"/>
    <w:rsid w:val="00BB5285"/>
    <w:rsid w:val="00BB5981"/>
    <w:rsid w:val="00BB749C"/>
    <w:rsid w:val="00BB76A9"/>
    <w:rsid w:val="00BC1743"/>
    <w:rsid w:val="00BC1EF5"/>
    <w:rsid w:val="00BC41F7"/>
    <w:rsid w:val="00BC528D"/>
    <w:rsid w:val="00BC56D0"/>
    <w:rsid w:val="00BC6108"/>
    <w:rsid w:val="00BC74A1"/>
    <w:rsid w:val="00BC7C1A"/>
    <w:rsid w:val="00BD021E"/>
    <w:rsid w:val="00BD069B"/>
    <w:rsid w:val="00BD12C0"/>
    <w:rsid w:val="00BD149E"/>
    <w:rsid w:val="00BD1A2B"/>
    <w:rsid w:val="00BD286A"/>
    <w:rsid w:val="00BD31DF"/>
    <w:rsid w:val="00BD340A"/>
    <w:rsid w:val="00BD3840"/>
    <w:rsid w:val="00BD3B29"/>
    <w:rsid w:val="00BD4E47"/>
    <w:rsid w:val="00BD4ED8"/>
    <w:rsid w:val="00BD54C2"/>
    <w:rsid w:val="00BD610C"/>
    <w:rsid w:val="00BD670D"/>
    <w:rsid w:val="00BD7194"/>
    <w:rsid w:val="00BE095C"/>
    <w:rsid w:val="00BE1E2A"/>
    <w:rsid w:val="00BE2938"/>
    <w:rsid w:val="00BE2EBE"/>
    <w:rsid w:val="00BE34FC"/>
    <w:rsid w:val="00BE3F1E"/>
    <w:rsid w:val="00BE548D"/>
    <w:rsid w:val="00BE5B96"/>
    <w:rsid w:val="00BE73BF"/>
    <w:rsid w:val="00BF0B1A"/>
    <w:rsid w:val="00BF0CDB"/>
    <w:rsid w:val="00BF1C45"/>
    <w:rsid w:val="00BF21D0"/>
    <w:rsid w:val="00BF2ABD"/>
    <w:rsid w:val="00BF38F4"/>
    <w:rsid w:val="00BF3C54"/>
    <w:rsid w:val="00BF4D5C"/>
    <w:rsid w:val="00BF5C42"/>
    <w:rsid w:val="00BF7259"/>
    <w:rsid w:val="00C01091"/>
    <w:rsid w:val="00C01F7F"/>
    <w:rsid w:val="00C020DE"/>
    <w:rsid w:val="00C0384E"/>
    <w:rsid w:val="00C04138"/>
    <w:rsid w:val="00C11937"/>
    <w:rsid w:val="00C12659"/>
    <w:rsid w:val="00C14539"/>
    <w:rsid w:val="00C15A16"/>
    <w:rsid w:val="00C15CA1"/>
    <w:rsid w:val="00C1723B"/>
    <w:rsid w:val="00C17894"/>
    <w:rsid w:val="00C17C5F"/>
    <w:rsid w:val="00C20983"/>
    <w:rsid w:val="00C2098C"/>
    <w:rsid w:val="00C233C9"/>
    <w:rsid w:val="00C2358F"/>
    <w:rsid w:val="00C235A0"/>
    <w:rsid w:val="00C2382C"/>
    <w:rsid w:val="00C23D5F"/>
    <w:rsid w:val="00C23DAC"/>
    <w:rsid w:val="00C246F5"/>
    <w:rsid w:val="00C269F4"/>
    <w:rsid w:val="00C31009"/>
    <w:rsid w:val="00C32193"/>
    <w:rsid w:val="00C32828"/>
    <w:rsid w:val="00C335E3"/>
    <w:rsid w:val="00C3455F"/>
    <w:rsid w:val="00C36592"/>
    <w:rsid w:val="00C365B8"/>
    <w:rsid w:val="00C37A68"/>
    <w:rsid w:val="00C37FBB"/>
    <w:rsid w:val="00C43100"/>
    <w:rsid w:val="00C4372F"/>
    <w:rsid w:val="00C43A9B"/>
    <w:rsid w:val="00C43B7E"/>
    <w:rsid w:val="00C45F97"/>
    <w:rsid w:val="00C4668F"/>
    <w:rsid w:val="00C503F3"/>
    <w:rsid w:val="00C51494"/>
    <w:rsid w:val="00C51C54"/>
    <w:rsid w:val="00C51F45"/>
    <w:rsid w:val="00C524DE"/>
    <w:rsid w:val="00C540E8"/>
    <w:rsid w:val="00C5468E"/>
    <w:rsid w:val="00C54F19"/>
    <w:rsid w:val="00C564BB"/>
    <w:rsid w:val="00C56795"/>
    <w:rsid w:val="00C621B1"/>
    <w:rsid w:val="00C63549"/>
    <w:rsid w:val="00C63AD9"/>
    <w:rsid w:val="00C63F12"/>
    <w:rsid w:val="00C64C97"/>
    <w:rsid w:val="00C6549F"/>
    <w:rsid w:val="00C656C2"/>
    <w:rsid w:val="00C702F5"/>
    <w:rsid w:val="00C724AE"/>
    <w:rsid w:val="00C7423A"/>
    <w:rsid w:val="00C7448D"/>
    <w:rsid w:val="00C74A2A"/>
    <w:rsid w:val="00C754B8"/>
    <w:rsid w:val="00C76124"/>
    <w:rsid w:val="00C76577"/>
    <w:rsid w:val="00C76EE2"/>
    <w:rsid w:val="00C77019"/>
    <w:rsid w:val="00C77AAC"/>
    <w:rsid w:val="00C77ABA"/>
    <w:rsid w:val="00C82196"/>
    <w:rsid w:val="00C827F6"/>
    <w:rsid w:val="00C84301"/>
    <w:rsid w:val="00C855B1"/>
    <w:rsid w:val="00C85E65"/>
    <w:rsid w:val="00C85E91"/>
    <w:rsid w:val="00C86860"/>
    <w:rsid w:val="00C926C0"/>
    <w:rsid w:val="00C93046"/>
    <w:rsid w:val="00C936CF"/>
    <w:rsid w:val="00C94D6C"/>
    <w:rsid w:val="00C95280"/>
    <w:rsid w:val="00C953AB"/>
    <w:rsid w:val="00C979E6"/>
    <w:rsid w:val="00C97A7E"/>
    <w:rsid w:val="00CA17C3"/>
    <w:rsid w:val="00CA1CD1"/>
    <w:rsid w:val="00CA31E7"/>
    <w:rsid w:val="00CA35EF"/>
    <w:rsid w:val="00CA3DE7"/>
    <w:rsid w:val="00CA464F"/>
    <w:rsid w:val="00CA5CC5"/>
    <w:rsid w:val="00CA5FB1"/>
    <w:rsid w:val="00CA67B9"/>
    <w:rsid w:val="00CB0B5F"/>
    <w:rsid w:val="00CB1123"/>
    <w:rsid w:val="00CB4507"/>
    <w:rsid w:val="00CB4A3D"/>
    <w:rsid w:val="00CB6402"/>
    <w:rsid w:val="00CB7CD2"/>
    <w:rsid w:val="00CC055E"/>
    <w:rsid w:val="00CC0B68"/>
    <w:rsid w:val="00CC175F"/>
    <w:rsid w:val="00CC2A2E"/>
    <w:rsid w:val="00CC31E1"/>
    <w:rsid w:val="00CC33E7"/>
    <w:rsid w:val="00CC37DB"/>
    <w:rsid w:val="00CC41B6"/>
    <w:rsid w:val="00CC43F3"/>
    <w:rsid w:val="00CC4618"/>
    <w:rsid w:val="00CC4CD6"/>
    <w:rsid w:val="00CC510B"/>
    <w:rsid w:val="00CC5259"/>
    <w:rsid w:val="00CC7BCA"/>
    <w:rsid w:val="00CC7D9F"/>
    <w:rsid w:val="00CC7DDE"/>
    <w:rsid w:val="00CD065E"/>
    <w:rsid w:val="00CD1259"/>
    <w:rsid w:val="00CD1888"/>
    <w:rsid w:val="00CD1E8A"/>
    <w:rsid w:val="00CD2465"/>
    <w:rsid w:val="00CD2CDD"/>
    <w:rsid w:val="00CD2E2B"/>
    <w:rsid w:val="00CD30FB"/>
    <w:rsid w:val="00CD4011"/>
    <w:rsid w:val="00CD4048"/>
    <w:rsid w:val="00CD5F7B"/>
    <w:rsid w:val="00CD619E"/>
    <w:rsid w:val="00CD6651"/>
    <w:rsid w:val="00CE132E"/>
    <w:rsid w:val="00CE31A2"/>
    <w:rsid w:val="00CE406C"/>
    <w:rsid w:val="00CE4E22"/>
    <w:rsid w:val="00CE5534"/>
    <w:rsid w:val="00CE602D"/>
    <w:rsid w:val="00CE6450"/>
    <w:rsid w:val="00CE65FB"/>
    <w:rsid w:val="00CE6C18"/>
    <w:rsid w:val="00CE78FE"/>
    <w:rsid w:val="00CF04A6"/>
    <w:rsid w:val="00CF12B6"/>
    <w:rsid w:val="00CF1D88"/>
    <w:rsid w:val="00CF20B1"/>
    <w:rsid w:val="00CF2227"/>
    <w:rsid w:val="00CF2E9B"/>
    <w:rsid w:val="00CF3820"/>
    <w:rsid w:val="00CF4C36"/>
    <w:rsid w:val="00CF5431"/>
    <w:rsid w:val="00CF55B6"/>
    <w:rsid w:val="00CF5A58"/>
    <w:rsid w:val="00CF5E89"/>
    <w:rsid w:val="00D014D6"/>
    <w:rsid w:val="00D0289D"/>
    <w:rsid w:val="00D03F96"/>
    <w:rsid w:val="00D03FDF"/>
    <w:rsid w:val="00D049AE"/>
    <w:rsid w:val="00D06E4A"/>
    <w:rsid w:val="00D07EBE"/>
    <w:rsid w:val="00D07F53"/>
    <w:rsid w:val="00D101AC"/>
    <w:rsid w:val="00D10C9D"/>
    <w:rsid w:val="00D10E84"/>
    <w:rsid w:val="00D11C10"/>
    <w:rsid w:val="00D1424E"/>
    <w:rsid w:val="00D14BF8"/>
    <w:rsid w:val="00D1521C"/>
    <w:rsid w:val="00D15321"/>
    <w:rsid w:val="00D15A9B"/>
    <w:rsid w:val="00D15B72"/>
    <w:rsid w:val="00D15FDA"/>
    <w:rsid w:val="00D17AC4"/>
    <w:rsid w:val="00D17CC1"/>
    <w:rsid w:val="00D2025A"/>
    <w:rsid w:val="00D202DF"/>
    <w:rsid w:val="00D21142"/>
    <w:rsid w:val="00D219FE"/>
    <w:rsid w:val="00D223EB"/>
    <w:rsid w:val="00D22402"/>
    <w:rsid w:val="00D22B10"/>
    <w:rsid w:val="00D231EA"/>
    <w:rsid w:val="00D2389A"/>
    <w:rsid w:val="00D256D4"/>
    <w:rsid w:val="00D30409"/>
    <w:rsid w:val="00D3317B"/>
    <w:rsid w:val="00D33B19"/>
    <w:rsid w:val="00D34F9C"/>
    <w:rsid w:val="00D3510F"/>
    <w:rsid w:val="00D37300"/>
    <w:rsid w:val="00D40C37"/>
    <w:rsid w:val="00D40E18"/>
    <w:rsid w:val="00D4106D"/>
    <w:rsid w:val="00D413C1"/>
    <w:rsid w:val="00D42180"/>
    <w:rsid w:val="00D428D5"/>
    <w:rsid w:val="00D43029"/>
    <w:rsid w:val="00D43737"/>
    <w:rsid w:val="00D45681"/>
    <w:rsid w:val="00D466D9"/>
    <w:rsid w:val="00D466DA"/>
    <w:rsid w:val="00D47FEF"/>
    <w:rsid w:val="00D50126"/>
    <w:rsid w:val="00D51FCC"/>
    <w:rsid w:val="00D53122"/>
    <w:rsid w:val="00D540F0"/>
    <w:rsid w:val="00D54FB1"/>
    <w:rsid w:val="00D623A5"/>
    <w:rsid w:val="00D62736"/>
    <w:rsid w:val="00D64338"/>
    <w:rsid w:val="00D65664"/>
    <w:rsid w:val="00D71186"/>
    <w:rsid w:val="00D71B48"/>
    <w:rsid w:val="00D7240F"/>
    <w:rsid w:val="00D724F5"/>
    <w:rsid w:val="00D72708"/>
    <w:rsid w:val="00D72805"/>
    <w:rsid w:val="00D739AF"/>
    <w:rsid w:val="00D742EB"/>
    <w:rsid w:val="00D74512"/>
    <w:rsid w:val="00D74E0D"/>
    <w:rsid w:val="00D74EF7"/>
    <w:rsid w:val="00D76F14"/>
    <w:rsid w:val="00D7712D"/>
    <w:rsid w:val="00D80EAE"/>
    <w:rsid w:val="00D81B52"/>
    <w:rsid w:val="00D827E1"/>
    <w:rsid w:val="00D829C7"/>
    <w:rsid w:val="00D856A1"/>
    <w:rsid w:val="00D8574B"/>
    <w:rsid w:val="00D85A84"/>
    <w:rsid w:val="00D8614F"/>
    <w:rsid w:val="00D9025E"/>
    <w:rsid w:val="00D91105"/>
    <w:rsid w:val="00D91556"/>
    <w:rsid w:val="00D94242"/>
    <w:rsid w:val="00D95DC9"/>
    <w:rsid w:val="00DA0F13"/>
    <w:rsid w:val="00DA342D"/>
    <w:rsid w:val="00DA3485"/>
    <w:rsid w:val="00DA3DB6"/>
    <w:rsid w:val="00DA43A7"/>
    <w:rsid w:val="00DB1628"/>
    <w:rsid w:val="00DB2D41"/>
    <w:rsid w:val="00DB3D0C"/>
    <w:rsid w:val="00DB4F71"/>
    <w:rsid w:val="00DB618C"/>
    <w:rsid w:val="00DB6A9C"/>
    <w:rsid w:val="00DC123B"/>
    <w:rsid w:val="00DC2CFE"/>
    <w:rsid w:val="00DC2F99"/>
    <w:rsid w:val="00DC3A49"/>
    <w:rsid w:val="00DC3D06"/>
    <w:rsid w:val="00DC5232"/>
    <w:rsid w:val="00DD1F87"/>
    <w:rsid w:val="00DD24F9"/>
    <w:rsid w:val="00DD25DB"/>
    <w:rsid w:val="00DD495B"/>
    <w:rsid w:val="00DD5C81"/>
    <w:rsid w:val="00DD7940"/>
    <w:rsid w:val="00DE06CF"/>
    <w:rsid w:val="00DE18C1"/>
    <w:rsid w:val="00DE1B68"/>
    <w:rsid w:val="00DE1EBD"/>
    <w:rsid w:val="00DE2B41"/>
    <w:rsid w:val="00DE2D9A"/>
    <w:rsid w:val="00DE3C1E"/>
    <w:rsid w:val="00DE4202"/>
    <w:rsid w:val="00DE4EB7"/>
    <w:rsid w:val="00DE5FBF"/>
    <w:rsid w:val="00DE68F9"/>
    <w:rsid w:val="00DE7069"/>
    <w:rsid w:val="00DE759D"/>
    <w:rsid w:val="00DF0411"/>
    <w:rsid w:val="00DF08B0"/>
    <w:rsid w:val="00DF1B54"/>
    <w:rsid w:val="00DF2689"/>
    <w:rsid w:val="00DF2807"/>
    <w:rsid w:val="00DF288C"/>
    <w:rsid w:val="00DF295A"/>
    <w:rsid w:val="00DF7AF9"/>
    <w:rsid w:val="00E0399F"/>
    <w:rsid w:val="00E046EC"/>
    <w:rsid w:val="00E04F44"/>
    <w:rsid w:val="00E073DB"/>
    <w:rsid w:val="00E105B6"/>
    <w:rsid w:val="00E11FF2"/>
    <w:rsid w:val="00E133C5"/>
    <w:rsid w:val="00E1343F"/>
    <w:rsid w:val="00E13865"/>
    <w:rsid w:val="00E14C71"/>
    <w:rsid w:val="00E16172"/>
    <w:rsid w:val="00E1646A"/>
    <w:rsid w:val="00E16687"/>
    <w:rsid w:val="00E2061D"/>
    <w:rsid w:val="00E214F8"/>
    <w:rsid w:val="00E22641"/>
    <w:rsid w:val="00E22702"/>
    <w:rsid w:val="00E22CBB"/>
    <w:rsid w:val="00E23757"/>
    <w:rsid w:val="00E25944"/>
    <w:rsid w:val="00E259AC"/>
    <w:rsid w:val="00E2712E"/>
    <w:rsid w:val="00E30DDE"/>
    <w:rsid w:val="00E314A0"/>
    <w:rsid w:val="00E31A24"/>
    <w:rsid w:val="00E325A5"/>
    <w:rsid w:val="00E3492E"/>
    <w:rsid w:val="00E36911"/>
    <w:rsid w:val="00E36D81"/>
    <w:rsid w:val="00E3747A"/>
    <w:rsid w:val="00E37C12"/>
    <w:rsid w:val="00E37C42"/>
    <w:rsid w:val="00E404EA"/>
    <w:rsid w:val="00E406E2"/>
    <w:rsid w:val="00E4164B"/>
    <w:rsid w:val="00E41CFD"/>
    <w:rsid w:val="00E44405"/>
    <w:rsid w:val="00E477A6"/>
    <w:rsid w:val="00E53E78"/>
    <w:rsid w:val="00E5415A"/>
    <w:rsid w:val="00E55E63"/>
    <w:rsid w:val="00E60E24"/>
    <w:rsid w:val="00E61674"/>
    <w:rsid w:val="00E61BBC"/>
    <w:rsid w:val="00E6225E"/>
    <w:rsid w:val="00E62EC5"/>
    <w:rsid w:val="00E63C1D"/>
    <w:rsid w:val="00E6446C"/>
    <w:rsid w:val="00E6449A"/>
    <w:rsid w:val="00E64FFC"/>
    <w:rsid w:val="00E65F44"/>
    <w:rsid w:val="00E67A95"/>
    <w:rsid w:val="00E67FCD"/>
    <w:rsid w:val="00E7099F"/>
    <w:rsid w:val="00E722E1"/>
    <w:rsid w:val="00E72EB9"/>
    <w:rsid w:val="00E733E0"/>
    <w:rsid w:val="00E743D0"/>
    <w:rsid w:val="00E752F2"/>
    <w:rsid w:val="00E75722"/>
    <w:rsid w:val="00E75F41"/>
    <w:rsid w:val="00E77F61"/>
    <w:rsid w:val="00E82E21"/>
    <w:rsid w:val="00E833B8"/>
    <w:rsid w:val="00E84819"/>
    <w:rsid w:val="00E84B25"/>
    <w:rsid w:val="00E85B6B"/>
    <w:rsid w:val="00E86159"/>
    <w:rsid w:val="00E87F19"/>
    <w:rsid w:val="00E906A9"/>
    <w:rsid w:val="00E917F2"/>
    <w:rsid w:val="00E93164"/>
    <w:rsid w:val="00E946D4"/>
    <w:rsid w:val="00E95CEA"/>
    <w:rsid w:val="00E965F7"/>
    <w:rsid w:val="00E96EAE"/>
    <w:rsid w:val="00EA02F9"/>
    <w:rsid w:val="00EA074C"/>
    <w:rsid w:val="00EA0758"/>
    <w:rsid w:val="00EA0CCB"/>
    <w:rsid w:val="00EA0D25"/>
    <w:rsid w:val="00EA159D"/>
    <w:rsid w:val="00EA3BF5"/>
    <w:rsid w:val="00EA4354"/>
    <w:rsid w:val="00EA4AD0"/>
    <w:rsid w:val="00EA4BCA"/>
    <w:rsid w:val="00EA5D1D"/>
    <w:rsid w:val="00EA72A5"/>
    <w:rsid w:val="00EA7850"/>
    <w:rsid w:val="00EA7AF7"/>
    <w:rsid w:val="00EB038E"/>
    <w:rsid w:val="00EB1EC1"/>
    <w:rsid w:val="00EB411E"/>
    <w:rsid w:val="00EB42F2"/>
    <w:rsid w:val="00EB4FAF"/>
    <w:rsid w:val="00EC0EAF"/>
    <w:rsid w:val="00EC2045"/>
    <w:rsid w:val="00EC28A8"/>
    <w:rsid w:val="00EC3DBD"/>
    <w:rsid w:val="00EC4E65"/>
    <w:rsid w:val="00EC5C86"/>
    <w:rsid w:val="00EC5E4E"/>
    <w:rsid w:val="00ED0A2C"/>
    <w:rsid w:val="00ED0A2D"/>
    <w:rsid w:val="00ED0A4E"/>
    <w:rsid w:val="00ED1548"/>
    <w:rsid w:val="00ED1802"/>
    <w:rsid w:val="00ED1A70"/>
    <w:rsid w:val="00ED1F0D"/>
    <w:rsid w:val="00ED2650"/>
    <w:rsid w:val="00ED314B"/>
    <w:rsid w:val="00ED32DD"/>
    <w:rsid w:val="00ED36CD"/>
    <w:rsid w:val="00ED4626"/>
    <w:rsid w:val="00ED4BA4"/>
    <w:rsid w:val="00ED755A"/>
    <w:rsid w:val="00ED7C66"/>
    <w:rsid w:val="00ED7D84"/>
    <w:rsid w:val="00EE0791"/>
    <w:rsid w:val="00EE0CFE"/>
    <w:rsid w:val="00EE106C"/>
    <w:rsid w:val="00EE1082"/>
    <w:rsid w:val="00EE1904"/>
    <w:rsid w:val="00EE3B48"/>
    <w:rsid w:val="00EE491E"/>
    <w:rsid w:val="00EE4BD2"/>
    <w:rsid w:val="00EE5667"/>
    <w:rsid w:val="00EE6123"/>
    <w:rsid w:val="00EE7AB3"/>
    <w:rsid w:val="00EF05BA"/>
    <w:rsid w:val="00EF0FF0"/>
    <w:rsid w:val="00EF25DD"/>
    <w:rsid w:val="00EF2761"/>
    <w:rsid w:val="00EF4950"/>
    <w:rsid w:val="00EF4A54"/>
    <w:rsid w:val="00EF4B1B"/>
    <w:rsid w:val="00EF59AE"/>
    <w:rsid w:val="00EF6B5A"/>
    <w:rsid w:val="00EF6F41"/>
    <w:rsid w:val="00EF7D7A"/>
    <w:rsid w:val="00F011CA"/>
    <w:rsid w:val="00F017B0"/>
    <w:rsid w:val="00F01C1B"/>
    <w:rsid w:val="00F02763"/>
    <w:rsid w:val="00F0351E"/>
    <w:rsid w:val="00F03553"/>
    <w:rsid w:val="00F03CA6"/>
    <w:rsid w:val="00F03E9C"/>
    <w:rsid w:val="00F04F78"/>
    <w:rsid w:val="00F05C43"/>
    <w:rsid w:val="00F05E47"/>
    <w:rsid w:val="00F10F8A"/>
    <w:rsid w:val="00F11681"/>
    <w:rsid w:val="00F117A4"/>
    <w:rsid w:val="00F12137"/>
    <w:rsid w:val="00F13C44"/>
    <w:rsid w:val="00F14BBA"/>
    <w:rsid w:val="00F14F94"/>
    <w:rsid w:val="00F151F5"/>
    <w:rsid w:val="00F161CE"/>
    <w:rsid w:val="00F172BA"/>
    <w:rsid w:val="00F219E3"/>
    <w:rsid w:val="00F22220"/>
    <w:rsid w:val="00F230FC"/>
    <w:rsid w:val="00F23B29"/>
    <w:rsid w:val="00F23BE0"/>
    <w:rsid w:val="00F2480A"/>
    <w:rsid w:val="00F260C5"/>
    <w:rsid w:val="00F263F2"/>
    <w:rsid w:val="00F26B38"/>
    <w:rsid w:val="00F30739"/>
    <w:rsid w:val="00F30958"/>
    <w:rsid w:val="00F31BA1"/>
    <w:rsid w:val="00F32116"/>
    <w:rsid w:val="00F32B73"/>
    <w:rsid w:val="00F33A0C"/>
    <w:rsid w:val="00F33F8E"/>
    <w:rsid w:val="00F34611"/>
    <w:rsid w:val="00F3529E"/>
    <w:rsid w:val="00F35305"/>
    <w:rsid w:val="00F37339"/>
    <w:rsid w:val="00F37436"/>
    <w:rsid w:val="00F374C1"/>
    <w:rsid w:val="00F412E8"/>
    <w:rsid w:val="00F42AB6"/>
    <w:rsid w:val="00F42BF3"/>
    <w:rsid w:val="00F43998"/>
    <w:rsid w:val="00F46B62"/>
    <w:rsid w:val="00F46EA8"/>
    <w:rsid w:val="00F47658"/>
    <w:rsid w:val="00F479A3"/>
    <w:rsid w:val="00F51251"/>
    <w:rsid w:val="00F514F7"/>
    <w:rsid w:val="00F52183"/>
    <w:rsid w:val="00F53797"/>
    <w:rsid w:val="00F53BF2"/>
    <w:rsid w:val="00F55510"/>
    <w:rsid w:val="00F56F08"/>
    <w:rsid w:val="00F57223"/>
    <w:rsid w:val="00F5744B"/>
    <w:rsid w:val="00F6008B"/>
    <w:rsid w:val="00F60901"/>
    <w:rsid w:val="00F6109C"/>
    <w:rsid w:val="00F61D86"/>
    <w:rsid w:val="00F63B81"/>
    <w:rsid w:val="00F640B5"/>
    <w:rsid w:val="00F6426E"/>
    <w:rsid w:val="00F65F53"/>
    <w:rsid w:val="00F67452"/>
    <w:rsid w:val="00F70810"/>
    <w:rsid w:val="00F7332A"/>
    <w:rsid w:val="00F73E0A"/>
    <w:rsid w:val="00F7449F"/>
    <w:rsid w:val="00F75D05"/>
    <w:rsid w:val="00F76285"/>
    <w:rsid w:val="00F77C3F"/>
    <w:rsid w:val="00F80C2D"/>
    <w:rsid w:val="00F83CEC"/>
    <w:rsid w:val="00F847A2"/>
    <w:rsid w:val="00F84BE2"/>
    <w:rsid w:val="00F857E3"/>
    <w:rsid w:val="00F863F1"/>
    <w:rsid w:val="00F87C7F"/>
    <w:rsid w:val="00F9162E"/>
    <w:rsid w:val="00F925B6"/>
    <w:rsid w:val="00F930EE"/>
    <w:rsid w:val="00F936B8"/>
    <w:rsid w:val="00F93E85"/>
    <w:rsid w:val="00F9527B"/>
    <w:rsid w:val="00F95D20"/>
    <w:rsid w:val="00F972B3"/>
    <w:rsid w:val="00F97753"/>
    <w:rsid w:val="00FA147D"/>
    <w:rsid w:val="00FA2030"/>
    <w:rsid w:val="00FA20E2"/>
    <w:rsid w:val="00FA3202"/>
    <w:rsid w:val="00FA35A9"/>
    <w:rsid w:val="00FA4574"/>
    <w:rsid w:val="00FA4A74"/>
    <w:rsid w:val="00FA5CEC"/>
    <w:rsid w:val="00FA7CE2"/>
    <w:rsid w:val="00FB2407"/>
    <w:rsid w:val="00FB241B"/>
    <w:rsid w:val="00FB254A"/>
    <w:rsid w:val="00FB36F0"/>
    <w:rsid w:val="00FB3896"/>
    <w:rsid w:val="00FB4103"/>
    <w:rsid w:val="00FB4E05"/>
    <w:rsid w:val="00FB6DD4"/>
    <w:rsid w:val="00FC023D"/>
    <w:rsid w:val="00FC3610"/>
    <w:rsid w:val="00FC4ECF"/>
    <w:rsid w:val="00FC5235"/>
    <w:rsid w:val="00FC61F8"/>
    <w:rsid w:val="00FC6C23"/>
    <w:rsid w:val="00FC71DF"/>
    <w:rsid w:val="00FD012B"/>
    <w:rsid w:val="00FD0154"/>
    <w:rsid w:val="00FD0DE9"/>
    <w:rsid w:val="00FD1620"/>
    <w:rsid w:val="00FD16ED"/>
    <w:rsid w:val="00FD3747"/>
    <w:rsid w:val="00FD3955"/>
    <w:rsid w:val="00FD3F4B"/>
    <w:rsid w:val="00FD3FFA"/>
    <w:rsid w:val="00FD441D"/>
    <w:rsid w:val="00FD534C"/>
    <w:rsid w:val="00FD6B1E"/>
    <w:rsid w:val="00FD6DB3"/>
    <w:rsid w:val="00FD762E"/>
    <w:rsid w:val="00FD778F"/>
    <w:rsid w:val="00FE2296"/>
    <w:rsid w:val="00FE2532"/>
    <w:rsid w:val="00FE3CF2"/>
    <w:rsid w:val="00FE4A4B"/>
    <w:rsid w:val="00FE6B71"/>
    <w:rsid w:val="00FE6E63"/>
    <w:rsid w:val="00FF013A"/>
    <w:rsid w:val="00FF09E9"/>
    <w:rsid w:val="00FF167F"/>
    <w:rsid w:val="00FF17AF"/>
    <w:rsid w:val="00FF1A62"/>
    <w:rsid w:val="00FF2388"/>
    <w:rsid w:val="00FF2764"/>
    <w:rsid w:val="00FF313B"/>
    <w:rsid w:val="00FF43BD"/>
    <w:rsid w:val="00FF4FDB"/>
    <w:rsid w:val="00FF5D03"/>
    <w:rsid w:val="00FF5F13"/>
    <w:rsid w:val="00FF6545"/>
    <w:rsid w:val="00FF6996"/>
    <w:rsid w:val="00FF73A6"/>
    <w:rsid w:val="00FF7A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7D086E"/>
  <w15:docId w15:val="{9EF7BA1A-E0F9-4856-B912-B7DE49A4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B6"/>
    <w:rPr>
      <w:sz w:val="24"/>
      <w:szCs w:val="24"/>
    </w:rPr>
  </w:style>
  <w:style w:type="paragraph" w:styleId="Heading1">
    <w:name w:val="heading 1"/>
    <w:basedOn w:val="Normal"/>
    <w:link w:val="Heading1Char"/>
    <w:uiPriority w:val="9"/>
    <w:qFormat/>
    <w:rsid w:val="00AC65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C65C4"/>
    <w:rPr>
      <w:rFonts w:cs="Times New Roman"/>
      <w:b/>
      <w:kern w:val="36"/>
      <w:sz w:val="48"/>
    </w:rPr>
  </w:style>
  <w:style w:type="paragraph" w:styleId="FootnoteText">
    <w:name w:val="footnote text"/>
    <w:aliases w:val="Footnote Text Char Char Char,Footnote Text Char Char Char Char,Char,Footnote Text Char Char,Footnote Text Char Char Char Char Char Char Char Char,Footnote Text Char Char Char Char Char Char Char Char Char Char Char Char Char Char,Cha"/>
    <w:basedOn w:val="Normal"/>
    <w:link w:val="FootnoteTextChar"/>
    <w:uiPriority w:val="99"/>
    <w:rsid w:val="005E2DB6"/>
    <w:rPr>
      <w:sz w:val="20"/>
      <w:szCs w:val="20"/>
    </w:rPr>
  </w:style>
  <w:style w:type="character" w:customStyle="1" w:styleId="FootnoteTextChar">
    <w:name w:val="Footnote Text Char"/>
    <w:aliases w:val="Footnote Text Char Char Char Char1,Footnote Text Char Char Char Char Char,Char Char,Footnote Text Char Char Char1,Footnote Text Char Char Char Char Char Char Char Char Char,Cha Char"/>
    <w:basedOn w:val="DefaultParagraphFont"/>
    <w:link w:val="FootnoteText"/>
    <w:uiPriority w:val="99"/>
    <w:locked/>
    <w:rsid w:val="00917BD8"/>
    <w:rPr>
      <w:rFonts w:cs="Times New Roman"/>
    </w:rPr>
  </w:style>
  <w:style w:type="character" w:styleId="FootnoteReference">
    <w:name w:val="footnote reference"/>
    <w:basedOn w:val="DefaultParagraphFont"/>
    <w:uiPriority w:val="99"/>
    <w:rsid w:val="005E2DB6"/>
    <w:rPr>
      <w:rFonts w:cs="Times New Roman"/>
      <w:vertAlign w:val="superscript"/>
    </w:rPr>
  </w:style>
  <w:style w:type="paragraph" w:styleId="Footer">
    <w:name w:val="footer"/>
    <w:basedOn w:val="Normal"/>
    <w:link w:val="FooterChar"/>
    <w:uiPriority w:val="99"/>
    <w:rsid w:val="0017557D"/>
    <w:pPr>
      <w:tabs>
        <w:tab w:val="center" w:pos="4320"/>
        <w:tab w:val="right" w:pos="8640"/>
      </w:tabs>
    </w:pPr>
  </w:style>
  <w:style w:type="character" w:customStyle="1" w:styleId="FooterChar">
    <w:name w:val="Footer Char"/>
    <w:basedOn w:val="DefaultParagraphFont"/>
    <w:link w:val="Footer"/>
    <w:uiPriority w:val="99"/>
    <w:semiHidden/>
    <w:locked/>
    <w:rsid w:val="00F26B38"/>
    <w:rPr>
      <w:rFonts w:cs="Times New Roman"/>
      <w:sz w:val="24"/>
      <w:lang w:val="en-US" w:eastAsia="en-US"/>
    </w:rPr>
  </w:style>
  <w:style w:type="character" w:styleId="PageNumber">
    <w:name w:val="page number"/>
    <w:basedOn w:val="DefaultParagraphFont"/>
    <w:uiPriority w:val="99"/>
    <w:rsid w:val="0017557D"/>
    <w:rPr>
      <w:rFonts w:cs="Times New Roman"/>
    </w:rPr>
  </w:style>
  <w:style w:type="character" w:styleId="Hyperlink">
    <w:name w:val="Hyperlink"/>
    <w:basedOn w:val="DefaultParagraphFont"/>
    <w:uiPriority w:val="99"/>
    <w:rsid w:val="00A92063"/>
    <w:rPr>
      <w:rFonts w:cs="Times New Roman"/>
      <w:color w:val="0000FF"/>
      <w:u w:val="single"/>
    </w:rPr>
  </w:style>
  <w:style w:type="paragraph" w:styleId="Header">
    <w:name w:val="header"/>
    <w:basedOn w:val="Normal"/>
    <w:link w:val="HeaderChar"/>
    <w:uiPriority w:val="99"/>
    <w:rsid w:val="00FD6B1E"/>
    <w:pPr>
      <w:tabs>
        <w:tab w:val="center" w:pos="4320"/>
        <w:tab w:val="right" w:pos="8640"/>
      </w:tabs>
    </w:pPr>
  </w:style>
  <w:style w:type="character" w:customStyle="1" w:styleId="HeaderChar">
    <w:name w:val="Header Char"/>
    <w:basedOn w:val="DefaultParagraphFont"/>
    <w:link w:val="Header"/>
    <w:uiPriority w:val="99"/>
    <w:locked/>
    <w:rsid w:val="00F26B38"/>
    <w:rPr>
      <w:rFonts w:cs="Times New Roman"/>
      <w:sz w:val="24"/>
      <w:lang w:val="en-US" w:eastAsia="en-US"/>
    </w:rPr>
  </w:style>
  <w:style w:type="paragraph" w:styleId="NormalWeb">
    <w:name w:val="Normal (Web)"/>
    <w:basedOn w:val="Normal"/>
    <w:uiPriority w:val="99"/>
    <w:unhideWhenUsed/>
    <w:rsid w:val="006810FD"/>
    <w:pPr>
      <w:spacing w:before="100" w:beforeAutospacing="1" w:after="100" w:afterAutospacing="1"/>
    </w:pPr>
  </w:style>
  <w:style w:type="character" w:styleId="Strong">
    <w:name w:val="Strong"/>
    <w:basedOn w:val="DefaultParagraphFont"/>
    <w:uiPriority w:val="22"/>
    <w:qFormat/>
    <w:rsid w:val="0022687F"/>
    <w:rPr>
      <w:rFonts w:cs="Times New Roman"/>
      <w:b/>
    </w:rPr>
  </w:style>
  <w:style w:type="character" w:customStyle="1" w:styleId="hps">
    <w:name w:val="hps"/>
    <w:rsid w:val="0021375B"/>
  </w:style>
  <w:style w:type="paragraph" w:customStyle="1" w:styleId="Default">
    <w:name w:val="Default"/>
    <w:rsid w:val="00785572"/>
    <w:pPr>
      <w:autoSpaceDE w:val="0"/>
      <w:autoSpaceDN w:val="0"/>
      <w:adjustRightInd w:val="0"/>
    </w:pPr>
    <w:rPr>
      <w:rFonts w:ascii="Warnock Pro Light" w:hAnsi="Warnock Pro Light" w:cs="Warnock Pro Light"/>
      <w:color w:val="000000"/>
      <w:sz w:val="24"/>
      <w:szCs w:val="24"/>
    </w:rPr>
  </w:style>
  <w:style w:type="paragraph" w:customStyle="1" w:styleId="Pa2">
    <w:name w:val="Pa2"/>
    <w:basedOn w:val="Default"/>
    <w:next w:val="Default"/>
    <w:uiPriority w:val="99"/>
    <w:rsid w:val="00785572"/>
    <w:pPr>
      <w:spacing w:line="221" w:lineRule="atLeast"/>
    </w:pPr>
    <w:rPr>
      <w:rFonts w:cs="Times New Roman"/>
      <w:color w:val="auto"/>
    </w:rPr>
  </w:style>
  <w:style w:type="character" w:customStyle="1" w:styleId="apple-converted-space">
    <w:name w:val="apple-converted-space"/>
    <w:rsid w:val="0091100A"/>
  </w:style>
  <w:style w:type="character" w:styleId="Emphasis">
    <w:name w:val="Emphasis"/>
    <w:basedOn w:val="DefaultParagraphFont"/>
    <w:uiPriority w:val="20"/>
    <w:qFormat/>
    <w:rsid w:val="00C235A0"/>
    <w:rPr>
      <w:rFonts w:cs="Times New Roman"/>
      <w:i/>
    </w:rPr>
  </w:style>
  <w:style w:type="paragraph" w:styleId="NoSpacing">
    <w:name w:val="No Spacing"/>
    <w:link w:val="NoSpacingChar"/>
    <w:uiPriority w:val="1"/>
    <w:qFormat/>
    <w:rsid w:val="006D3734"/>
    <w:rPr>
      <w:sz w:val="24"/>
      <w:szCs w:val="24"/>
    </w:rPr>
  </w:style>
  <w:style w:type="paragraph" w:styleId="ListParagraph">
    <w:name w:val="List Paragraph"/>
    <w:basedOn w:val="Normal"/>
    <w:uiPriority w:val="34"/>
    <w:qFormat/>
    <w:rsid w:val="00816816"/>
    <w:pPr>
      <w:spacing w:after="200" w:line="276" w:lineRule="auto"/>
      <w:ind w:left="720"/>
      <w:contextualSpacing/>
    </w:pPr>
    <w:rPr>
      <w:rFonts w:ascii="Calibri" w:hAnsi="Calibri"/>
      <w:sz w:val="22"/>
      <w:szCs w:val="22"/>
    </w:rPr>
  </w:style>
  <w:style w:type="character" w:customStyle="1" w:styleId="gen">
    <w:name w:val="gen"/>
    <w:basedOn w:val="DefaultParagraphFont"/>
    <w:rsid w:val="00816816"/>
    <w:rPr>
      <w:rFonts w:cs="Times New Roman"/>
    </w:rPr>
  </w:style>
  <w:style w:type="paragraph" w:styleId="Bibliography">
    <w:name w:val="Bibliography"/>
    <w:basedOn w:val="Normal"/>
    <w:next w:val="Normal"/>
    <w:uiPriority w:val="37"/>
    <w:unhideWhenUsed/>
    <w:rsid w:val="002D593D"/>
    <w:pPr>
      <w:ind w:left="720" w:hanging="720"/>
    </w:pPr>
  </w:style>
  <w:style w:type="character" w:customStyle="1" w:styleId="shorttext">
    <w:name w:val="short_text"/>
    <w:basedOn w:val="DefaultParagraphFont"/>
    <w:rsid w:val="002D593D"/>
    <w:rPr>
      <w:rFonts w:cs="Times New Roman"/>
    </w:rPr>
  </w:style>
  <w:style w:type="character" w:styleId="CommentReference">
    <w:name w:val="annotation reference"/>
    <w:basedOn w:val="DefaultParagraphFont"/>
    <w:uiPriority w:val="99"/>
    <w:semiHidden/>
    <w:unhideWhenUsed/>
    <w:rsid w:val="009E2247"/>
    <w:rPr>
      <w:rFonts w:cs="Times New Roman"/>
      <w:sz w:val="16"/>
      <w:szCs w:val="16"/>
    </w:rPr>
  </w:style>
  <w:style w:type="paragraph" w:styleId="CommentText">
    <w:name w:val="annotation text"/>
    <w:basedOn w:val="Normal"/>
    <w:link w:val="CommentTextChar"/>
    <w:uiPriority w:val="99"/>
    <w:semiHidden/>
    <w:unhideWhenUsed/>
    <w:rsid w:val="009E2247"/>
    <w:rPr>
      <w:sz w:val="20"/>
      <w:szCs w:val="20"/>
    </w:rPr>
  </w:style>
  <w:style w:type="character" w:customStyle="1" w:styleId="CommentTextChar">
    <w:name w:val="Comment Text Char"/>
    <w:basedOn w:val="DefaultParagraphFont"/>
    <w:link w:val="CommentText"/>
    <w:uiPriority w:val="99"/>
    <w:semiHidden/>
    <w:locked/>
    <w:rsid w:val="009E2247"/>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9E2247"/>
    <w:rPr>
      <w:b/>
      <w:bCs/>
    </w:rPr>
  </w:style>
  <w:style w:type="character" w:customStyle="1" w:styleId="CommentSubjectChar">
    <w:name w:val="Comment Subject Char"/>
    <w:basedOn w:val="CommentTextChar"/>
    <w:link w:val="CommentSubject"/>
    <w:uiPriority w:val="99"/>
    <w:semiHidden/>
    <w:locked/>
    <w:rsid w:val="009E2247"/>
    <w:rPr>
      <w:rFonts w:cs="Times New Roman"/>
      <w:b/>
      <w:bCs/>
      <w:lang w:val="en-US" w:eastAsia="en-US"/>
    </w:rPr>
  </w:style>
  <w:style w:type="paragraph" w:styleId="BalloonText">
    <w:name w:val="Balloon Text"/>
    <w:basedOn w:val="Normal"/>
    <w:link w:val="BalloonTextChar"/>
    <w:uiPriority w:val="99"/>
    <w:semiHidden/>
    <w:unhideWhenUsed/>
    <w:rsid w:val="009E22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247"/>
    <w:rPr>
      <w:rFonts w:ascii="Tahoma" w:hAnsi="Tahoma" w:cs="Tahoma"/>
      <w:sz w:val="16"/>
      <w:szCs w:val="16"/>
      <w:lang w:val="en-US" w:eastAsia="en-US"/>
    </w:rPr>
  </w:style>
  <w:style w:type="character" w:customStyle="1" w:styleId="NoSpacingChar">
    <w:name w:val="No Spacing Char"/>
    <w:basedOn w:val="DefaultParagraphFont"/>
    <w:link w:val="NoSpacing"/>
    <w:uiPriority w:val="1"/>
    <w:locked/>
    <w:rsid w:val="00D15FDA"/>
    <w:rPr>
      <w:rFonts w:cs="Times New Roman"/>
      <w:sz w:val="24"/>
      <w:szCs w:val="24"/>
    </w:rPr>
  </w:style>
  <w:style w:type="paragraph" w:customStyle="1" w:styleId="tinteractive">
    <w:name w:val="t_interactive"/>
    <w:basedOn w:val="Normal"/>
    <w:rsid w:val="002E4528"/>
    <w:pPr>
      <w:spacing w:before="100" w:beforeAutospacing="1" w:after="100" w:afterAutospacing="1"/>
    </w:pPr>
    <w:rPr>
      <w:lang w:val="id-ID" w:eastAsia="id-ID"/>
    </w:rPr>
  </w:style>
  <w:style w:type="character" w:customStyle="1" w:styleId="data-post">
    <w:name w:val="data-post"/>
    <w:basedOn w:val="DefaultParagraphFont"/>
    <w:rsid w:val="002E4528"/>
    <w:rPr>
      <w:rFonts w:cs="Times New Roman"/>
    </w:rPr>
  </w:style>
  <w:style w:type="paragraph" w:customStyle="1" w:styleId="ttitle">
    <w:name w:val="t_title"/>
    <w:basedOn w:val="Normal"/>
    <w:rsid w:val="002E4528"/>
    <w:pPr>
      <w:spacing w:before="100" w:beforeAutospacing="1" w:after="100" w:afterAutospacing="1"/>
    </w:pPr>
    <w:rPr>
      <w:lang w:val="id-ID" w:eastAsia="id-ID"/>
    </w:rPr>
  </w:style>
  <w:style w:type="character" w:customStyle="1" w:styleId="tlid-translation">
    <w:name w:val="tlid-translation"/>
    <w:basedOn w:val="DefaultParagraphFont"/>
    <w:rsid w:val="00B773D1"/>
  </w:style>
  <w:style w:type="paragraph" w:styleId="BodyTextIndent">
    <w:name w:val="Body Text Indent"/>
    <w:basedOn w:val="Normal"/>
    <w:link w:val="BodyTextIndentChar"/>
    <w:rsid w:val="00144249"/>
    <w:pPr>
      <w:tabs>
        <w:tab w:val="left" w:pos="1980"/>
      </w:tabs>
      <w:ind w:left="1980" w:hanging="1620"/>
    </w:pPr>
  </w:style>
  <w:style w:type="character" w:customStyle="1" w:styleId="BodyTextIndentChar">
    <w:name w:val="Body Text Indent Char"/>
    <w:basedOn w:val="DefaultParagraphFont"/>
    <w:link w:val="BodyTextIndent"/>
    <w:rsid w:val="00144249"/>
    <w:rPr>
      <w:sz w:val="24"/>
      <w:szCs w:val="24"/>
    </w:rPr>
  </w:style>
  <w:style w:type="character" w:customStyle="1" w:styleId="ect1">
    <w:name w:val="ect1"/>
    <w:basedOn w:val="DefaultParagraphFont"/>
    <w:rsid w:val="000B2285"/>
    <w:rPr>
      <w:rFonts w:ascii="Verdana" w:hAnsi="Verdana"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47275">
      <w:bodyDiv w:val="1"/>
      <w:marLeft w:val="0"/>
      <w:marRight w:val="0"/>
      <w:marTop w:val="0"/>
      <w:marBottom w:val="0"/>
      <w:divBdr>
        <w:top w:val="none" w:sz="0" w:space="0" w:color="auto"/>
        <w:left w:val="none" w:sz="0" w:space="0" w:color="auto"/>
        <w:bottom w:val="none" w:sz="0" w:space="0" w:color="auto"/>
        <w:right w:val="none" w:sz="0" w:space="0" w:color="auto"/>
      </w:divBdr>
    </w:div>
    <w:div w:id="793206788">
      <w:marLeft w:val="0"/>
      <w:marRight w:val="0"/>
      <w:marTop w:val="0"/>
      <w:marBottom w:val="0"/>
      <w:divBdr>
        <w:top w:val="none" w:sz="0" w:space="0" w:color="auto"/>
        <w:left w:val="none" w:sz="0" w:space="0" w:color="auto"/>
        <w:bottom w:val="none" w:sz="0" w:space="0" w:color="auto"/>
        <w:right w:val="none" w:sz="0" w:space="0" w:color="auto"/>
      </w:divBdr>
    </w:div>
    <w:div w:id="793206789">
      <w:marLeft w:val="0"/>
      <w:marRight w:val="0"/>
      <w:marTop w:val="0"/>
      <w:marBottom w:val="0"/>
      <w:divBdr>
        <w:top w:val="none" w:sz="0" w:space="0" w:color="auto"/>
        <w:left w:val="none" w:sz="0" w:space="0" w:color="auto"/>
        <w:bottom w:val="none" w:sz="0" w:space="0" w:color="auto"/>
        <w:right w:val="none" w:sz="0" w:space="0" w:color="auto"/>
      </w:divBdr>
    </w:div>
    <w:div w:id="793206793">
      <w:marLeft w:val="0"/>
      <w:marRight w:val="0"/>
      <w:marTop w:val="0"/>
      <w:marBottom w:val="0"/>
      <w:divBdr>
        <w:top w:val="none" w:sz="0" w:space="0" w:color="auto"/>
        <w:left w:val="none" w:sz="0" w:space="0" w:color="auto"/>
        <w:bottom w:val="none" w:sz="0" w:space="0" w:color="auto"/>
        <w:right w:val="none" w:sz="0" w:space="0" w:color="auto"/>
      </w:divBdr>
    </w:div>
    <w:div w:id="793206796">
      <w:marLeft w:val="0"/>
      <w:marRight w:val="0"/>
      <w:marTop w:val="0"/>
      <w:marBottom w:val="0"/>
      <w:divBdr>
        <w:top w:val="none" w:sz="0" w:space="0" w:color="auto"/>
        <w:left w:val="none" w:sz="0" w:space="0" w:color="auto"/>
        <w:bottom w:val="none" w:sz="0" w:space="0" w:color="auto"/>
        <w:right w:val="none" w:sz="0" w:space="0" w:color="auto"/>
      </w:divBdr>
      <w:divsChild>
        <w:div w:id="793206790">
          <w:marLeft w:val="0"/>
          <w:marRight w:val="0"/>
          <w:marTop w:val="0"/>
          <w:marBottom w:val="0"/>
          <w:divBdr>
            <w:top w:val="none" w:sz="0" w:space="0" w:color="auto"/>
            <w:left w:val="none" w:sz="0" w:space="0" w:color="auto"/>
            <w:bottom w:val="none" w:sz="0" w:space="0" w:color="auto"/>
            <w:right w:val="none" w:sz="0" w:space="0" w:color="auto"/>
          </w:divBdr>
        </w:div>
        <w:div w:id="793206792">
          <w:marLeft w:val="0"/>
          <w:marRight w:val="0"/>
          <w:marTop w:val="0"/>
          <w:marBottom w:val="0"/>
          <w:divBdr>
            <w:top w:val="none" w:sz="0" w:space="0" w:color="auto"/>
            <w:left w:val="none" w:sz="0" w:space="0" w:color="auto"/>
            <w:bottom w:val="none" w:sz="0" w:space="0" w:color="auto"/>
            <w:right w:val="none" w:sz="0" w:space="0" w:color="auto"/>
          </w:divBdr>
        </w:div>
        <w:div w:id="793206795">
          <w:marLeft w:val="0"/>
          <w:marRight w:val="0"/>
          <w:marTop w:val="0"/>
          <w:marBottom w:val="0"/>
          <w:divBdr>
            <w:top w:val="none" w:sz="0" w:space="0" w:color="auto"/>
            <w:left w:val="none" w:sz="0" w:space="0" w:color="auto"/>
            <w:bottom w:val="none" w:sz="0" w:space="0" w:color="auto"/>
            <w:right w:val="none" w:sz="0" w:space="0" w:color="auto"/>
          </w:divBdr>
        </w:div>
      </w:divsChild>
    </w:div>
    <w:div w:id="793206797">
      <w:marLeft w:val="0"/>
      <w:marRight w:val="0"/>
      <w:marTop w:val="0"/>
      <w:marBottom w:val="0"/>
      <w:divBdr>
        <w:top w:val="none" w:sz="0" w:space="0" w:color="auto"/>
        <w:left w:val="none" w:sz="0" w:space="0" w:color="auto"/>
        <w:bottom w:val="none" w:sz="0" w:space="0" w:color="auto"/>
        <w:right w:val="none" w:sz="0" w:space="0" w:color="auto"/>
      </w:divBdr>
    </w:div>
    <w:div w:id="793206800">
      <w:marLeft w:val="0"/>
      <w:marRight w:val="0"/>
      <w:marTop w:val="0"/>
      <w:marBottom w:val="0"/>
      <w:divBdr>
        <w:top w:val="none" w:sz="0" w:space="0" w:color="auto"/>
        <w:left w:val="none" w:sz="0" w:space="0" w:color="auto"/>
        <w:bottom w:val="none" w:sz="0" w:space="0" w:color="auto"/>
        <w:right w:val="none" w:sz="0" w:space="0" w:color="auto"/>
      </w:divBdr>
    </w:div>
    <w:div w:id="793206801">
      <w:marLeft w:val="0"/>
      <w:marRight w:val="0"/>
      <w:marTop w:val="0"/>
      <w:marBottom w:val="0"/>
      <w:divBdr>
        <w:top w:val="none" w:sz="0" w:space="0" w:color="auto"/>
        <w:left w:val="none" w:sz="0" w:space="0" w:color="auto"/>
        <w:bottom w:val="none" w:sz="0" w:space="0" w:color="auto"/>
        <w:right w:val="none" w:sz="0" w:space="0" w:color="auto"/>
      </w:divBdr>
    </w:div>
    <w:div w:id="793206802">
      <w:marLeft w:val="0"/>
      <w:marRight w:val="0"/>
      <w:marTop w:val="0"/>
      <w:marBottom w:val="0"/>
      <w:divBdr>
        <w:top w:val="none" w:sz="0" w:space="0" w:color="auto"/>
        <w:left w:val="none" w:sz="0" w:space="0" w:color="auto"/>
        <w:bottom w:val="none" w:sz="0" w:space="0" w:color="auto"/>
        <w:right w:val="none" w:sz="0" w:space="0" w:color="auto"/>
      </w:divBdr>
    </w:div>
    <w:div w:id="793206803">
      <w:marLeft w:val="0"/>
      <w:marRight w:val="0"/>
      <w:marTop w:val="0"/>
      <w:marBottom w:val="0"/>
      <w:divBdr>
        <w:top w:val="none" w:sz="0" w:space="0" w:color="auto"/>
        <w:left w:val="none" w:sz="0" w:space="0" w:color="auto"/>
        <w:bottom w:val="none" w:sz="0" w:space="0" w:color="auto"/>
        <w:right w:val="none" w:sz="0" w:space="0" w:color="auto"/>
      </w:divBdr>
      <w:divsChild>
        <w:div w:id="793206794">
          <w:marLeft w:val="0"/>
          <w:marRight w:val="0"/>
          <w:marTop w:val="0"/>
          <w:marBottom w:val="0"/>
          <w:divBdr>
            <w:top w:val="none" w:sz="0" w:space="0" w:color="auto"/>
            <w:left w:val="none" w:sz="0" w:space="0" w:color="auto"/>
            <w:bottom w:val="none" w:sz="0" w:space="0" w:color="auto"/>
            <w:right w:val="none" w:sz="0" w:space="0" w:color="auto"/>
          </w:divBdr>
        </w:div>
      </w:divsChild>
    </w:div>
    <w:div w:id="793206804">
      <w:marLeft w:val="0"/>
      <w:marRight w:val="0"/>
      <w:marTop w:val="0"/>
      <w:marBottom w:val="0"/>
      <w:divBdr>
        <w:top w:val="none" w:sz="0" w:space="0" w:color="auto"/>
        <w:left w:val="none" w:sz="0" w:space="0" w:color="auto"/>
        <w:bottom w:val="none" w:sz="0" w:space="0" w:color="auto"/>
        <w:right w:val="none" w:sz="0" w:space="0" w:color="auto"/>
      </w:divBdr>
      <w:divsChild>
        <w:div w:id="793206791">
          <w:marLeft w:val="0"/>
          <w:marRight w:val="0"/>
          <w:marTop w:val="0"/>
          <w:marBottom w:val="0"/>
          <w:divBdr>
            <w:top w:val="none" w:sz="0" w:space="0" w:color="auto"/>
            <w:left w:val="none" w:sz="0" w:space="0" w:color="auto"/>
            <w:bottom w:val="none" w:sz="0" w:space="0" w:color="auto"/>
            <w:right w:val="none" w:sz="0" w:space="0" w:color="auto"/>
          </w:divBdr>
        </w:div>
        <w:div w:id="793206798">
          <w:marLeft w:val="0"/>
          <w:marRight w:val="0"/>
          <w:marTop w:val="0"/>
          <w:marBottom w:val="0"/>
          <w:divBdr>
            <w:top w:val="none" w:sz="0" w:space="0" w:color="auto"/>
            <w:left w:val="none" w:sz="0" w:space="0" w:color="auto"/>
            <w:bottom w:val="none" w:sz="0" w:space="0" w:color="auto"/>
            <w:right w:val="none" w:sz="0" w:space="0" w:color="auto"/>
          </w:divBdr>
        </w:div>
        <w:div w:id="793206799">
          <w:marLeft w:val="0"/>
          <w:marRight w:val="0"/>
          <w:marTop w:val="0"/>
          <w:marBottom w:val="0"/>
          <w:divBdr>
            <w:top w:val="none" w:sz="0" w:space="0" w:color="auto"/>
            <w:left w:val="none" w:sz="0" w:space="0" w:color="auto"/>
            <w:bottom w:val="none" w:sz="0" w:space="0" w:color="auto"/>
            <w:right w:val="none" w:sz="0" w:space="0" w:color="auto"/>
          </w:divBdr>
        </w:div>
      </w:divsChild>
    </w:div>
    <w:div w:id="793206808">
      <w:marLeft w:val="0"/>
      <w:marRight w:val="0"/>
      <w:marTop w:val="0"/>
      <w:marBottom w:val="0"/>
      <w:divBdr>
        <w:top w:val="none" w:sz="0" w:space="0" w:color="auto"/>
        <w:left w:val="none" w:sz="0" w:space="0" w:color="auto"/>
        <w:bottom w:val="none" w:sz="0" w:space="0" w:color="auto"/>
        <w:right w:val="none" w:sz="0" w:space="0" w:color="auto"/>
      </w:divBdr>
      <w:divsChild>
        <w:div w:id="793206805">
          <w:marLeft w:val="0"/>
          <w:marRight w:val="0"/>
          <w:marTop w:val="0"/>
          <w:marBottom w:val="0"/>
          <w:divBdr>
            <w:top w:val="none" w:sz="0" w:space="0" w:color="auto"/>
            <w:left w:val="none" w:sz="0" w:space="0" w:color="auto"/>
            <w:bottom w:val="none" w:sz="0" w:space="0" w:color="auto"/>
            <w:right w:val="none" w:sz="0" w:space="0" w:color="auto"/>
          </w:divBdr>
          <w:divsChild>
            <w:div w:id="793206807">
              <w:marLeft w:val="0"/>
              <w:marRight w:val="0"/>
              <w:marTop w:val="0"/>
              <w:marBottom w:val="0"/>
              <w:divBdr>
                <w:top w:val="none" w:sz="0" w:space="0" w:color="auto"/>
                <w:left w:val="none" w:sz="0" w:space="0" w:color="auto"/>
                <w:bottom w:val="none" w:sz="0" w:space="0" w:color="auto"/>
                <w:right w:val="none" w:sz="0" w:space="0" w:color="auto"/>
              </w:divBdr>
              <w:divsChild>
                <w:div w:id="793206809">
                  <w:marLeft w:val="0"/>
                  <w:marRight w:val="0"/>
                  <w:marTop w:val="0"/>
                  <w:marBottom w:val="0"/>
                  <w:divBdr>
                    <w:top w:val="none" w:sz="0" w:space="0" w:color="auto"/>
                    <w:left w:val="none" w:sz="0" w:space="0" w:color="auto"/>
                    <w:bottom w:val="none" w:sz="0" w:space="0" w:color="auto"/>
                    <w:right w:val="none" w:sz="0" w:space="0" w:color="auto"/>
                  </w:divBdr>
                  <w:divsChild>
                    <w:div w:id="7932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10328">
      <w:bodyDiv w:val="1"/>
      <w:marLeft w:val="0"/>
      <w:marRight w:val="0"/>
      <w:marTop w:val="0"/>
      <w:marBottom w:val="0"/>
      <w:divBdr>
        <w:top w:val="none" w:sz="0" w:space="0" w:color="auto"/>
        <w:left w:val="none" w:sz="0" w:space="0" w:color="auto"/>
        <w:bottom w:val="none" w:sz="0" w:space="0" w:color="auto"/>
        <w:right w:val="none" w:sz="0" w:space="0" w:color="auto"/>
      </w:divBdr>
      <w:divsChild>
        <w:div w:id="1045907607">
          <w:marLeft w:val="0"/>
          <w:marRight w:val="0"/>
          <w:marTop w:val="0"/>
          <w:marBottom w:val="0"/>
          <w:divBdr>
            <w:top w:val="none" w:sz="0" w:space="0" w:color="auto"/>
            <w:left w:val="none" w:sz="0" w:space="0" w:color="auto"/>
            <w:bottom w:val="none" w:sz="0" w:space="0" w:color="auto"/>
            <w:right w:val="none" w:sz="0" w:space="0" w:color="auto"/>
          </w:divBdr>
        </w:div>
        <w:div w:id="158048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36C5-2A47-432C-8AFF-AA8E5CED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9416</Words>
  <Characters>53675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Renungan Ekonomi dan Akuntansi Syari’ah</vt:lpstr>
    </vt:vector>
  </TitlesOfParts>
  <Company>BLACK EDITION - tum0r</Company>
  <LinksUpToDate>false</LinksUpToDate>
  <CharactersWithSpaces>62966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Renungan Ekonomi dan Akuntansi Syari’ah</dc:title>
  <dc:subject/>
  <dc:creator>user</dc:creator>
  <cp:keywords/>
  <dc:description/>
  <cp:lastModifiedBy>LENOVO</cp:lastModifiedBy>
  <cp:revision>5</cp:revision>
  <cp:lastPrinted>2020-11-20T05:40:00Z</cp:lastPrinted>
  <dcterms:created xsi:type="dcterms:W3CDTF">2020-12-12T03:23:00Z</dcterms:created>
  <dcterms:modified xsi:type="dcterms:W3CDTF">2020-12-12T05:03:00Z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id="LbJrA9bh"/&gt;&lt;style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73d0617e-4b95-3853-a2fd-90e5c76700dc</vt:lpwstr>
  </property>
  <property fmtid="{D5CDD505-2E9C-101B-9397-08002B2CF9AE}" pid="26" name="Mendeley Citation Style_1">
    <vt:lpwstr>http://www.zotero.org/styles/ieee</vt:lpwstr>
  </property>
</Properties>
</file>